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93E" w:rsidRDefault="00E135A8" w:rsidP="003A68B8">
      <w:pPr>
        <w:ind w:right="-1"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1799590</wp:posOffset>
                </wp:positionH>
                <wp:positionV relativeFrom="paragraph">
                  <wp:posOffset>1910080</wp:posOffset>
                </wp:positionV>
                <wp:extent cx="971550" cy="248920"/>
                <wp:effectExtent l="0" t="0" r="0" b="0"/>
                <wp:wrapNone/>
                <wp:docPr id="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04C9" w:rsidRPr="00AB3865" w:rsidRDefault="001504C9" w:rsidP="00AB3865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141.7pt;margin-top:150.4pt;width:76.5pt;height:19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" filled="f" stroked="f">
                <v:textbox>
                  <w:txbxContent>
                    <w:p w:rsidR="001504C9" w:rsidRPr="00AB3865" w:rsidRDefault="001504C9" w:rsidP="00AB3865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53F9">
        <w:rPr>
          <w:noProof/>
          <w:sz w:val="24"/>
          <w:szCs w:val="24"/>
        </w:rPr>
        <w:drawing>
          <wp:inline distT="0" distB="0" distL="0" distR="0" wp14:anchorId="38A9C021">
            <wp:extent cx="6714490" cy="1885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4490" cy="188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68B8" w:rsidRPr="00320713" w:rsidRDefault="003A68B8" w:rsidP="003A68B8">
      <w:pPr>
        <w:ind w:right="-1"/>
        <w:jc w:val="center"/>
        <w:rPr>
          <w:sz w:val="16"/>
          <w:szCs w:val="16"/>
        </w:rPr>
      </w:pPr>
    </w:p>
    <w:p w:rsidR="00E135A8" w:rsidRPr="00E938D9" w:rsidRDefault="00E135A8" w:rsidP="00E135A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938D9">
        <w:rPr>
          <w:b/>
          <w:bCs/>
          <w:sz w:val="24"/>
          <w:szCs w:val="24"/>
        </w:rPr>
        <w:t>СООБЩЕНИЕ</w:t>
      </w:r>
    </w:p>
    <w:p w:rsidR="00E135A8" w:rsidRPr="00E938D9" w:rsidRDefault="00AB2D85" w:rsidP="00E135A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проведении годового</w:t>
      </w:r>
      <w:r w:rsidR="00E135A8" w:rsidRPr="00E938D9">
        <w:rPr>
          <w:b/>
          <w:bCs/>
          <w:sz w:val="24"/>
          <w:szCs w:val="24"/>
        </w:rPr>
        <w:t xml:space="preserve"> общего собрания акционеров акционерного общества </w:t>
      </w:r>
      <w:r w:rsidR="00E135A8" w:rsidRPr="00E938D9">
        <w:rPr>
          <w:b/>
          <w:sz w:val="24"/>
          <w:szCs w:val="24"/>
        </w:rPr>
        <w:t>«Центральное морское конструкторское бюро «Алмаз»</w:t>
      </w:r>
    </w:p>
    <w:p w:rsidR="00E135A8" w:rsidRPr="00320713" w:rsidRDefault="00E135A8" w:rsidP="00E135A8">
      <w:pPr>
        <w:autoSpaceDE w:val="0"/>
        <w:autoSpaceDN w:val="0"/>
        <w:adjustRightInd w:val="0"/>
        <w:jc w:val="center"/>
        <w:rPr>
          <w:b/>
          <w:bCs/>
          <w:color w:val="000080"/>
          <w:sz w:val="16"/>
          <w:szCs w:val="16"/>
        </w:rPr>
      </w:pPr>
    </w:p>
    <w:p w:rsidR="00525780" w:rsidRPr="00E938D9" w:rsidRDefault="00525780" w:rsidP="00320713">
      <w:pPr>
        <w:ind w:firstLine="567"/>
        <w:jc w:val="both"/>
        <w:rPr>
          <w:sz w:val="24"/>
          <w:szCs w:val="24"/>
        </w:rPr>
      </w:pPr>
      <w:r w:rsidRPr="00E938D9">
        <w:rPr>
          <w:sz w:val="24"/>
          <w:szCs w:val="24"/>
        </w:rPr>
        <w:t>Совет директоров акционерного общества «Центральное морское конструкторское бюро «Алмаз» изв</w:t>
      </w:r>
      <w:r w:rsidR="00AB2D85">
        <w:rPr>
          <w:sz w:val="24"/>
          <w:szCs w:val="24"/>
        </w:rPr>
        <w:t>ещает о проведении годового</w:t>
      </w:r>
      <w:r w:rsidRPr="00E938D9">
        <w:rPr>
          <w:sz w:val="24"/>
          <w:szCs w:val="24"/>
        </w:rPr>
        <w:t xml:space="preserve"> общего собрания акционеров Общества.</w:t>
      </w:r>
    </w:p>
    <w:p w:rsidR="00525780" w:rsidRPr="00E938D9" w:rsidRDefault="00525780" w:rsidP="00320713">
      <w:pPr>
        <w:ind w:firstLine="567"/>
        <w:jc w:val="both"/>
        <w:rPr>
          <w:sz w:val="24"/>
          <w:szCs w:val="24"/>
        </w:rPr>
      </w:pPr>
      <w:r w:rsidRPr="00E938D9">
        <w:rPr>
          <w:sz w:val="24"/>
          <w:szCs w:val="24"/>
        </w:rPr>
        <w:t>Полное фирменное н</w:t>
      </w:r>
      <w:r w:rsidR="00E938D9">
        <w:rPr>
          <w:sz w:val="24"/>
          <w:szCs w:val="24"/>
        </w:rPr>
        <w:t>аименование общества: а</w:t>
      </w:r>
      <w:r w:rsidRPr="00E938D9">
        <w:rPr>
          <w:sz w:val="24"/>
          <w:szCs w:val="24"/>
        </w:rPr>
        <w:t>кционерное общество «Центральное морское конструкторское бюро «Алмаз»</w:t>
      </w:r>
    </w:p>
    <w:p w:rsidR="00525780" w:rsidRPr="00E938D9" w:rsidRDefault="00525780" w:rsidP="00320713">
      <w:pPr>
        <w:ind w:firstLine="567"/>
        <w:jc w:val="both"/>
        <w:rPr>
          <w:sz w:val="24"/>
          <w:szCs w:val="24"/>
        </w:rPr>
      </w:pPr>
      <w:r w:rsidRPr="00E938D9">
        <w:rPr>
          <w:sz w:val="24"/>
          <w:szCs w:val="24"/>
        </w:rPr>
        <w:t>Место нахождения Общества: г. Санкт-Петербург, Российская Федерация.</w:t>
      </w:r>
    </w:p>
    <w:p w:rsidR="00525780" w:rsidRPr="00E938D9" w:rsidRDefault="00525780" w:rsidP="00320713">
      <w:pPr>
        <w:ind w:firstLine="567"/>
        <w:jc w:val="both"/>
        <w:rPr>
          <w:sz w:val="24"/>
          <w:szCs w:val="24"/>
        </w:rPr>
      </w:pPr>
      <w:r w:rsidRPr="00E938D9">
        <w:rPr>
          <w:sz w:val="24"/>
          <w:szCs w:val="24"/>
        </w:rPr>
        <w:t>В</w:t>
      </w:r>
      <w:r w:rsidR="00AB2D85">
        <w:rPr>
          <w:sz w:val="24"/>
          <w:szCs w:val="24"/>
        </w:rPr>
        <w:t>ид общего собрания: годовое</w:t>
      </w:r>
      <w:r w:rsidRPr="00E938D9">
        <w:rPr>
          <w:sz w:val="24"/>
          <w:szCs w:val="24"/>
        </w:rPr>
        <w:t xml:space="preserve"> общее собрание акционеров.</w:t>
      </w:r>
    </w:p>
    <w:p w:rsidR="00525780" w:rsidRPr="00E938D9" w:rsidRDefault="00525780" w:rsidP="00320713">
      <w:pPr>
        <w:ind w:firstLine="567"/>
        <w:jc w:val="both"/>
        <w:rPr>
          <w:sz w:val="24"/>
          <w:szCs w:val="24"/>
        </w:rPr>
      </w:pPr>
      <w:r w:rsidRPr="00E938D9">
        <w:rPr>
          <w:sz w:val="24"/>
          <w:szCs w:val="24"/>
        </w:rPr>
        <w:t>Форма проведения собрания - заочное голосование.</w:t>
      </w:r>
    </w:p>
    <w:p w:rsidR="00525780" w:rsidRPr="00E938D9" w:rsidRDefault="00525780" w:rsidP="00320713">
      <w:pPr>
        <w:ind w:firstLine="567"/>
        <w:jc w:val="both"/>
        <w:rPr>
          <w:b/>
          <w:sz w:val="24"/>
          <w:szCs w:val="24"/>
        </w:rPr>
      </w:pPr>
      <w:r w:rsidRPr="00E938D9">
        <w:rPr>
          <w:sz w:val="24"/>
          <w:szCs w:val="24"/>
        </w:rPr>
        <w:t xml:space="preserve">Дата окончания приема бюллетеней: </w:t>
      </w:r>
      <w:r w:rsidR="00AB2D85">
        <w:rPr>
          <w:b/>
          <w:sz w:val="24"/>
          <w:szCs w:val="24"/>
        </w:rPr>
        <w:t>07 июня</w:t>
      </w:r>
      <w:r w:rsidR="00AC0152" w:rsidRPr="00E938D9">
        <w:rPr>
          <w:b/>
          <w:sz w:val="24"/>
          <w:szCs w:val="24"/>
        </w:rPr>
        <w:t xml:space="preserve"> 20</w:t>
      </w:r>
      <w:r w:rsidR="00FE2EEB">
        <w:rPr>
          <w:b/>
          <w:sz w:val="24"/>
          <w:szCs w:val="24"/>
        </w:rPr>
        <w:t>2</w:t>
      </w:r>
      <w:r w:rsidR="00AB2D85">
        <w:rPr>
          <w:b/>
          <w:sz w:val="24"/>
          <w:szCs w:val="24"/>
        </w:rPr>
        <w:t>1</w:t>
      </w:r>
      <w:r w:rsidR="00AC0152" w:rsidRPr="00E938D9">
        <w:rPr>
          <w:b/>
          <w:sz w:val="24"/>
          <w:szCs w:val="24"/>
        </w:rPr>
        <w:t xml:space="preserve"> г.</w:t>
      </w:r>
    </w:p>
    <w:p w:rsidR="00525780" w:rsidRPr="00E938D9" w:rsidRDefault="00525780" w:rsidP="00320713">
      <w:pPr>
        <w:ind w:firstLine="567"/>
        <w:jc w:val="both"/>
        <w:rPr>
          <w:sz w:val="24"/>
          <w:szCs w:val="24"/>
        </w:rPr>
      </w:pPr>
      <w:r w:rsidRPr="00E938D9">
        <w:rPr>
          <w:sz w:val="24"/>
          <w:szCs w:val="24"/>
        </w:rPr>
        <w:t xml:space="preserve">Почтовый адрес, по которому должны направляться заполненные бюллетени: 196128, </w:t>
      </w:r>
      <w:r w:rsidR="00E938D9">
        <w:rPr>
          <w:sz w:val="24"/>
          <w:szCs w:val="24"/>
        </w:rPr>
        <w:t xml:space="preserve">             </w:t>
      </w:r>
      <w:r w:rsidRPr="00E938D9">
        <w:rPr>
          <w:sz w:val="24"/>
          <w:szCs w:val="24"/>
        </w:rPr>
        <w:t xml:space="preserve">г. Санкт-Петербург, ул. </w:t>
      </w:r>
      <w:proofErr w:type="gramStart"/>
      <w:r w:rsidRPr="00E938D9">
        <w:rPr>
          <w:sz w:val="24"/>
          <w:szCs w:val="24"/>
        </w:rPr>
        <w:t>Варшавская</w:t>
      </w:r>
      <w:proofErr w:type="gramEnd"/>
      <w:r w:rsidRPr="00E938D9">
        <w:rPr>
          <w:sz w:val="24"/>
          <w:szCs w:val="24"/>
        </w:rPr>
        <w:t>,  д. 50.</w:t>
      </w:r>
    </w:p>
    <w:p w:rsidR="00525780" w:rsidRDefault="00525780" w:rsidP="00320713">
      <w:pPr>
        <w:ind w:firstLine="567"/>
        <w:jc w:val="both"/>
        <w:rPr>
          <w:b/>
          <w:sz w:val="24"/>
          <w:szCs w:val="24"/>
        </w:rPr>
      </w:pPr>
      <w:r w:rsidRPr="00E938D9">
        <w:rPr>
          <w:sz w:val="24"/>
          <w:szCs w:val="24"/>
        </w:rPr>
        <w:t xml:space="preserve"> Дата </w:t>
      </w:r>
      <w:r w:rsidR="00AC0152" w:rsidRPr="00E938D9">
        <w:rPr>
          <w:sz w:val="24"/>
          <w:szCs w:val="24"/>
        </w:rPr>
        <w:t xml:space="preserve">определения (фиксации) списка лиц, имеющих право на участие в </w:t>
      </w:r>
      <w:r w:rsidR="00F13C23">
        <w:rPr>
          <w:sz w:val="24"/>
          <w:szCs w:val="24"/>
        </w:rPr>
        <w:t>годовом</w:t>
      </w:r>
      <w:r w:rsidR="00AC0152" w:rsidRPr="00E938D9">
        <w:rPr>
          <w:sz w:val="24"/>
          <w:szCs w:val="24"/>
        </w:rPr>
        <w:t xml:space="preserve"> общем собрании акционеров: </w:t>
      </w:r>
      <w:r w:rsidR="00F13C23" w:rsidRPr="00F13C23">
        <w:rPr>
          <w:b/>
          <w:sz w:val="24"/>
          <w:szCs w:val="24"/>
        </w:rPr>
        <w:t>17 мая 2021</w:t>
      </w:r>
      <w:r w:rsidR="00AC0152" w:rsidRPr="00E938D9">
        <w:rPr>
          <w:b/>
          <w:sz w:val="24"/>
          <w:szCs w:val="24"/>
        </w:rPr>
        <w:t xml:space="preserve"> г</w:t>
      </w:r>
      <w:r w:rsidRPr="00E938D9">
        <w:rPr>
          <w:b/>
          <w:sz w:val="24"/>
          <w:szCs w:val="24"/>
        </w:rPr>
        <w:t>.</w:t>
      </w:r>
    </w:p>
    <w:p w:rsidR="00292662" w:rsidRPr="00292662" w:rsidRDefault="00292662" w:rsidP="00320713">
      <w:pPr>
        <w:ind w:firstLine="567"/>
        <w:jc w:val="both"/>
        <w:rPr>
          <w:sz w:val="24"/>
          <w:szCs w:val="24"/>
        </w:rPr>
      </w:pPr>
      <w:r w:rsidRPr="00292662">
        <w:rPr>
          <w:sz w:val="24"/>
          <w:szCs w:val="24"/>
        </w:rPr>
        <w:t>К</w:t>
      </w:r>
      <w:r>
        <w:rPr>
          <w:sz w:val="24"/>
          <w:szCs w:val="24"/>
        </w:rPr>
        <w:t>атегория</w:t>
      </w:r>
      <w:r w:rsidRPr="00292662">
        <w:rPr>
          <w:sz w:val="24"/>
          <w:szCs w:val="24"/>
        </w:rPr>
        <w:t xml:space="preserve"> (тип) акций, владельцы которых имеют право голоса по всем вопросам повестки дня </w:t>
      </w:r>
      <w:r w:rsidR="00F13C23">
        <w:rPr>
          <w:sz w:val="24"/>
          <w:szCs w:val="24"/>
        </w:rPr>
        <w:t xml:space="preserve">годового </w:t>
      </w:r>
      <w:r w:rsidRPr="00292662">
        <w:rPr>
          <w:sz w:val="24"/>
          <w:szCs w:val="24"/>
        </w:rPr>
        <w:t>общего собрания акционеров</w:t>
      </w:r>
      <w:r>
        <w:rPr>
          <w:sz w:val="24"/>
          <w:szCs w:val="24"/>
        </w:rPr>
        <w:t>: обыкновенные акции.</w:t>
      </w:r>
    </w:p>
    <w:p w:rsidR="00525780" w:rsidRPr="00320713" w:rsidRDefault="00525780" w:rsidP="00320713">
      <w:pPr>
        <w:jc w:val="both"/>
        <w:rPr>
          <w:b/>
          <w:sz w:val="16"/>
          <w:szCs w:val="16"/>
        </w:rPr>
      </w:pPr>
    </w:p>
    <w:p w:rsidR="00525780" w:rsidRPr="00E938D9" w:rsidRDefault="00525780" w:rsidP="00320713">
      <w:pPr>
        <w:jc w:val="both"/>
        <w:rPr>
          <w:sz w:val="24"/>
          <w:szCs w:val="24"/>
        </w:rPr>
      </w:pPr>
      <w:r w:rsidRPr="00E938D9">
        <w:rPr>
          <w:b/>
          <w:sz w:val="24"/>
          <w:szCs w:val="24"/>
        </w:rPr>
        <w:t>ПОВЕСТКА ДНЯ:</w:t>
      </w:r>
      <w:r w:rsidRPr="00E938D9">
        <w:rPr>
          <w:sz w:val="24"/>
          <w:szCs w:val="24"/>
        </w:rPr>
        <w:t xml:space="preserve"> </w:t>
      </w:r>
    </w:p>
    <w:p w:rsidR="00FE2EEB" w:rsidRPr="00F13C23" w:rsidRDefault="00F13C23" w:rsidP="00320713">
      <w:pPr>
        <w:pStyle w:val="ab"/>
        <w:numPr>
          <w:ilvl w:val="0"/>
          <w:numId w:val="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F13C23">
        <w:rPr>
          <w:sz w:val="24"/>
          <w:szCs w:val="24"/>
        </w:rPr>
        <w:t>Утверждение годового отчета Общества</w:t>
      </w:r>
      <w:r w:rsidR="00FE2EEB" w:rsidRPr="00F13C23">
        <w:rPr>
          <w:sz w:val="24"/>
          <w:szCs w:val="24"/>
        </w:rPr>
        <w:t>.</w:t>
      </w:r>
    </w:p>
    <w:p w:rsidR="00F13C23" w:rsidRDefault="00F13C23" w:rsidP="00320713">
      <w:pPr>
        <w:pStyle w:val="ab"/>
        <w:numPr>
          <w:ilvl w:val="0"/>
          <w:numId w:val="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F13C23">
        <w:rPr>
          <w:sz w:val="24"/>
          <w:szCs w:val="24"/>
        </w:rPr>
        <w:t>Утверждение годовой бухгалтерской (финансовой) отчетности Общества.</w:t>
      </w:r>
    </w:p>
    <w:p w:rsidR="00F13C23" w:rsidRDefault="00F13C23" w:rsidP="00320713">
      <w:pPr>
        <w:pStyle w:val="ab"/>
        <w:numPr>
          <w:ilvl w:val="0"/>
          <w:numId w:val="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F13C23">
        <w:rPr>
          <w:sz w:val="24"/>
          <w:szCs w:val="24"/>
        </w:rPr>
        <w:t>Распределение прибыли (в том числе выплата (объявление) дивидендов) и убытков Общества по результатам отчетного года.</w:t>
      </w:r>
    </w:p>
    <w:p w:rsidR="00F13C23" w:rsidRDefault="00F13C23" w:rsidP="00320713">
      <w:pPr>
        <w:pStyle w:val="ab"/>
        <w:numPr>
          <w:ilvl w:val="0"/>
          <w:numId w:val="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F13C23">
        <w:rPr>
          <w:sz w:val="24"/>
          <w:szCs w:val="24"/>
        </w:rPr>
        <w:t>Определение даты, на которую в соответствии с решением о выплате (объявлении) дивидендов определяются лица, имеющие право на их получение.</w:t>
      </w:r>
    </w:p>
    <w:p w:rsidR="00F13C23" w:rsidRDefault="00F13C23" w:rsidP="00320713">
      <w:pPr>
        <w:pStyle w:val="ab"/>
        <w:numPr>
          <w:ilvl w:val="0"/>
          <w:numId w:val="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F13C23">
        <w:rPr>
          <w:sz w:val="24"/>
          <w:szCs w:val="24"/>
        </w:rPr>
        <w:t xml:space="preserve">Принятие решения о выплате членам Совета директоров Общества вознаграждений </w:t>
      </w:r>
      <w:r w:rsidR="006A7080">
        <w:rPr>
          <w:sz w:val="24"/>
          <w:szCs w:val="24"/>
        </w:rPr>
        <w:t xml:space="preserve">                    </w:t>
      </w:r>
      <w:r w:rsidRPr="00F13C23">
        <w:rPr>
          <w:sz w:val="24"/>
          <w:szCs w:val="24"/>
        </w:rPr>
        <w:t>и (или) компенсаций расходов, связанных с исполнением ими функций членов Совета директоров, и установлении размера таких вознаграждений и (или) компенсаций.</w:t>
      </w:r>
    </w:p>
    <w:p w:rsidR="00F13C23" w:rsidRDefault="00F13C23" w:rsidP="00320713">
      <w:pPr>
        <w:pStyle w:val="ab"/>
        <w:numPr>
          <w:ilvl w:val="0"/>
          <w:numId w:val="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F13C23">
        <w:rPr>
          <w:sz w:val="24"/>
          <w:szCs w:val="24"/>
        </w:rPr>
        <w:t>Избрание членов Совета директоров Общества</w:t>
      </w:r>
      <w:r>
        <w:rPr>
          <w:sz w:val="24"/>
          <w:szCs w:val="24"/>
        </w:rPr>
        <w:t>.</w:t>
      </w:r>
    </w:p>
    <w:p w:rsidR="00F13C23" w:rsidRDefault="00F13C23" w:rsidP="00320713">
      <w:pPr>
        <w:pStyle w:val="ab"/>
        <w:numPr>
          <w:ilvl w:val="0"/>
          <w:numId w:val="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F13C23">
        <w:rPr>
          <w:sz w:val="24"/>
          <w:szCs w:val="24"/>
        </w:rPr>
        <w:t>Избрание членов Ревизионной комиссии Общества</w:t>
      </w:r>
      <w:r>
        <w:rPr>
          <w:sz w:val="24"/>
          <w:szCs w:val="24"/>
        </w:rPr>
        <w:t>.</w:t>
      </w:r>
    </w:p>
    <w:p w:rsidR="00525780" w:rsidRPr="00320713" w:rsidRDefault="00F13C23" w:rsidP="00320713">
      <w:pPr>
        <w:pStyle w:val="ab"/>
        <w:numPr>
          <w:ilvl w:val="0"/>
          <w:numId w:val="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F13C23">
        <w:rPr>
          <w:sz w:val="24"/>
          <w:szCs w:val="24"/>
        </w:rPr>
        <w:t>Утверждение аудитора Общества</w:t>
      </w:r>
      <w:r>
        <w:rPr>
          <w:sz w:val="24"/>
          <w:szCs w:val="24"/>
        </w:rPr>
        <w:t>.</w:t>
      </w:r>
    </w:p>
    <w:p w:rsidR="00525780" w:rsidRPr="00E938D9" w:rsidRDefault="00F13C23" w:rsidP="00320713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r w:rsidRPr="00F13C23">
        <w:rPr>
          <w:sz w:val="24"/>
          <w:szCs w:val="24"/>
        </w:rPr>
        <w:t xml:space="preserve"> информацией (материалами) по вопросам повестки дня годового Общего собрания акционеров лица, имеющие право на участие в годовом Общем собрании акционеров, могут ознакомиться в период с 18 мая 2021 г. по 07 июня 2021 г., за исключением выходных, праздничных                                    и нерабочих дней, с 10 часов 00 минут до 16 часов 00 минут (по предварительной записи по электронной почте</w:t>
      </w:r>
      <w:r w:rsidRPr="00F13C23">
        <w:rPr>
          <w:bCs/>
          <w:sz w:val="24"/>
          <w:szCs w:val="24"/>
        </w:rPr>
        <w:t xml:space="preserve"> </w:t>
      </w:r>
      <w:r w:rsidRPr="00F13C23">
        <w:rPr>
          <w:bCs/>
          <w:sz w:val="24"/>
          <w:szCs w:val="24"/>
          <w:lang w:val="en-US"/>
        </w:rPr>
        <w:t>k</w:t>
      </w:r>
      <w:r w:rsidRPr="00F13C23">
        <w:rPr>
          <w:bCs/>
          <w:sz w:val="24"/>
          <w:szCs w:val="24"/>
        </w:rPr>
        <w:t>orpsec@almaz-kb</w:t>
      </w:r>
      <w:proofErr w:type="gramEnd"/>
      <w:r w:rsidRPr="00F13C23">
        <w:rPr>
          <w:bCs/>
          <w:sz w:val="24"/>
          <w:szCs w:val="24"/>
        </w:rPr>
        <w:t>.</w:t>
      </w:r>
      <w:proofErr w:type="gramStart"/>
      <w:r w:rsidRPr="00F13C23">
        <w:rPr>
          <w:bCs/>
          <w:sz w:val="24"/>
          <w:szCs w:val="24"/>
        </w:rPr>
        <w:t>ru</w:t>
      </w:r>
      <w:r w:rsidRPr="00F13C23">
        <w:rPr>
          <w:sz w:val="24"/>
          <w:szCs w:val="24"/>
        </w:rPr>
        <w:t xml:space="preserve"> или по телефону (812) 368-00-41, в связи с мерами, направленными на предотвращение распространения COVID-19) по местонахождению Общества, </w:t>
      </w:r>
      <w:r w:rsidR="006A7080">
        <w:rPr>
          <w:sz w:val="24"/>
          <w:szCs w:val="24"/>
        </w:rPr>
        <w:t xml:space="preserve">                </w:t>
      </w:r>
      <w:bookmarkStart w:id="0" w:name="_GoBack"/>
      <w:bookmarkEnd w:id="0"/>
      <w:r w:rsidRPr="00F13C23">
        <w:rPr>
          <w:sz w:val="24"/>
          <w:szCs w:val="24"/>
        </w:rPr>
        <w:t xml:space="preserve">а также с 18 мая 2021 г. на веб-сайте Общества в сети Интернет по адресу: </w:t>
      </w:r>
      <w:hyperlink r:id="rId10" w:history="1">
        <w:r w:rsidRPr="00F13C23">
          <w:rPr>
            <w:rStyle w:val="ad"/>
            <w:sz w:val="24"/>
            <w:szCs w:val="24"/>
          </w:rPr>
          <w:t>http://www.almaz-kb.ru</w:t>
        </w:r>
      </w:hyperlink>
      <w:r w:rsidRPr="00F13C23">
        <w:rPr>
          <w:sz w:val="24"/>
          <w:szCs w:val="24"/>
        </w:rPr>
        <w:t>,                                          или иными способами, предусмотренными законодательством Российской Федерации и Уставом Общества</w:t>
      </w:r>
      <w:r w:rsidR="00525780" w:rsidRPr="00E938D9">
        <w:rPr>
          <w:sz w:val="24"/>
          <w:szCs w:val="24"/>
        </w:rPr>
        <w:t>.</w:t>
      </w:r>
      <w:proofErr w:type="gramEnd"/>
    </w:p>
    <w:p w:rsidR="00525780" w:rsidRPr="00E938D9" w:rsidRDefault="00525780" w:rsidP="00320713">
      <w:pPr>
        <w:ind w:firstLine="567"/>
        <w:jc w:val="both"/>
        <w:rPr>
          <w:sz w:val="24"/>
          <w:szCs w:val="24"/>
        </w:rPr>
      </w:pPr>
      <w:r w:rsidRPr="00E938D9">
        <w:rPr>
          <w:sz w:val="24"/>
          <w:szCs w:val="24"/>
        </w:rPr>
        <w:t>Телефон для справок  (812) 368-00-41</w:t>
      </w:r>
    </w:p>
    <w:p w:rsidR="00320713" w:rsidRDefault="00320713" w:rsidP="00320713">
      <w:pPr>
        <w:jc w:val="both"/>
        <w:rPr>
          <w:b/>
          <w:sz w:val="24"/>
          <w:szCs w:val="24"/>
        </w:rPr>
      </w:pPr>
    </w:p>
    <w:p w:rsidR="003A68B8" w:rsidRPr="00E938D9" w:rsidRDefault="00525780" w:rsidP="00320713">
      <w:pPr>
        <w:jc w:val="both"/>
        <w:rPr>
          <w:sz w:val="24"/>
          <w:szCs w:val="24"/>
        </w:rPr>
      </w:pPr>
      <w:r w:rsidRPr="00E938D9">
        <w:rPr>
          <w:b/>
          <w:sz w:val="24"/>
          <w:szCs w:val="24"/>
        </w:rPr>
        <w:t>Совет директоров</w:t>
      </w:r>
    </w:p>
    <w:sectPr w:rsidR="003A68B8" w:rsidRPr="00E938D9" w:rsidSect="00320713">
      <w:footerReference w:type="default" r:id="rId11"/>
      <w:pgSz w:w="11906" w:h="16838" w:code="9"/>
      <w:pgMar w:top="709" w:right="707" w:bottom="568" w:left="851" w:header="720" w:footer="319" w:gutter="0"/>
      <w:cols w:space="720"/>
      <w:titlePg/>
      <w:docGrid w:linePitch="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2BF" w:rsidRDefault="00E572BF">
      <w:r>
        <w:separator/>
      </w:r>
    </w:p>
  </w:endnote>
  <w:endnote w:type="continuationSeparator" w:id="0">
    <w:p w:rsidR="00E572BF" w:rsidRDefault="00E57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4C9" w:rsidRDefault="001504C9">
    <w:pPr>
      <w:pStyle w:val="a5"/>
    </w:pPr>
    <w:r>
      <w:t>**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2BF" w:rsidRDefault="00E572BF">
      <w:r>
        <w:separator/>
      </w:r>
    </w:p>
  </w:footnote>
  <w:footnote w:type="continuationSeparator" w:id="0">
    <w:p w:rsidR="00E572BF" w:rsidRDefault="00E57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A6F16"/>
    <w:multiLevelType w:val="hybridMultilevel"/>
    <w:tmpl w:val="1E805C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C66C00"/>
    <w:multiLevelType w:val="hybridMultilevel"/>
    <w:tmpl w:val="FDFA04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1B50A22"/>
    <w:multiLevelType w:val="hybridMultilevel"/>
    <w:tmpl w:val="A93A7F6E"/>
    <w:lvl w:ilvl="0" w:tplc="9A3A170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9939D2"/>
    <w:multiLevelType w:val="hybridMultilevel"/>
    <w:tmpl w:val="D8D02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6D6AE8"/>
    <w:multiLevelType w:val="hybridMultilevel"/>
    <w:tmpl w:val="385A6294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>
    <w:nsid w:val="6390486A"/>
    <w:multiLevelType w:val="hybridMultilevel"/>
    <w:tmpl w:val="385A6294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8B417C"/>
    <w:multiLevelType w:val="hybridMultilevel"/>
    <w:tmpl w:val="2D8A52F8"/>
    <w:lvl w:ilvl="0" w:tplc="8EF497EE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5"/>
  <w:drawingGridVerticalSpacing w:val="95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C3C"/>
    <w:rsid w:val="000044FB"/>
    <w:rsid w:val="0001113A"/>
    <w:rsid w:val="000229B7"/>
    <w:rsid w:val="000517FC"/>
    <w:rsid w:val="00057DE3"/>
    <w:rsid w:val="000709F3"/>
    <w:rsid w:val="0007421B"/>
    <w:rsid w:val="00092B36"/>
    <w:rsid w:val="000A4F12"/>
    <w:rsid w:val="000C59D3"/>
    <w:rsid w:val="000E42D7"/>
    <w:rsid w:val="000E4BF7"/>
    <w:rsid w:val="000E5BF9"/>
    <w:rsid w:val="000E60EB"/>
    <w:rsid w:val="000E7249"/>
    <w:rsid w:val="000F0CDC"/>
    <w:rsid w:val="001122A2"/>
    <w:rsid w:val="0014355D"/>
    <w:rsid w:val="001504C9"/>
    <w:rsid w:val="001770F3"/>
    <w:rsid w:val="00187C4C"/>
    <w:rsid w:val="001A0630"/>
    <w:rsid w:val="001A3373"/>
    <w:rsid w:val="00212367"/>
    <w:rsid w:val="002142E2"/>
    <w:rsid w:val="00221B2A"/>
    <w:rsid w:val="002249E2"/>
    <w:rsid w:val="00246925"/>
    <w:rsid w:val="002737B5"/>
    <w:rsid w:val="002760A6"/>
    <w:rsid w:val="0028396F"/>
    <w:rsid w:val="00284061"/>
    <w:rsid w:val="00284371"/>
    <w:rsid w:val="00285AE4"/>
    <w:rsid w:val="00292662"/>
    <w:rsid w:val="0029607E"/>
    <w:rsid w:val="002A3CD8"/>
    <w:rsid w:val="002C393E"/>
    <w:rsid w:val="002E4B0A"/>
    <w:rsid w:val="002F5FEA"/>
    <w:rsid w:val="003039F2"/>
    <w:rsid w:val="003106E2"/>
    <w:rsid w:val="00320713"/>
    <w:rsid w:val="00336051"/>
    <w:rsid w:val="00355391"/>
    <w:rsid w:val="003A68B8"/>
    <w:rsid w:val="003B0B40"/>
    <w:rsid w:val="003C0BC6"/>
    <w:rsid w:val="003C253C"/>
    <w:rsid w:val="003C399A"/>
    <w:rsid w:val="003D0427"/>
    <w:rsid w:val="003D57B4"/>
    <w:rsid w:val="003F3D21"/>
    <w:rsid w:val="00401CE5"/>
    <w:rsid w:val="004156F2"/>
    <w:rsid w:val="00415F4E"/>
    <w:rsid w:val="00416282"/>
    <w:rsid w:val="00453A06"/>
    <w:rsid w:val="00464A04"/>
    <w:rsid w:val="00477DC8"/>
    <w:rsid w:val="00481522"/>
    <w:rsid w:val="00485440"/>
    <w:rsid w:val="00497D84"/>
    <w:rsid w:val="004B347E"/>
    <w:rsid w:val="004B7A50"/>
    <w:rsid w:val="004E1D6F"/>
    <w:rsid w:val="004E38A8"/>
    <w:rsid w:val="004F7463"/>
    <w:rsid w:val="005026B1"/>
    <w:rsid w:val="00503BC7"/>
    <w:rsid w:val="00503FBC"/>
    <w:rsid w:val="00506682"/>
    <w:rsid w:val="00512A0A"/>
    <w:rsid w:val="00522E1F"/>
    <w:rsid w:val="00525780"/>
    <w:rsid w:val="00525827"/>
    <w:rsid w:val="00547666"/>
    <w:rsid w:val="00550623"/>
    <w:rsid w:val="00551EBE"/>
    <w:rsid w:val="0056093A"/>
    <w:rsid w:val="00564B98"/>
    <w:rsid w:val="00590C67"/>
    <w:rsid w:val="005B0986"/>
    <w:rsid w:val="005C56E4"/>
    <w:rsid w:val="00612532"/>
    <w:rsid w:val="00616D85"/>
    <w:rsid w:val="006236B9"/>
    <w:rsid w:val="006267C1"/>
    <w:rsid w:val="00627EA8"/>
    <w:rsid w:val="00640F25"/>
    <w:rsid w:val="00666DEF"/>
    <w:rsid w:val="006709F3"/>
    <w:rsid w:val="00677E0D"/>
    <w:rsid w:val="00684DA9"/>
    <w:rsid w:val="00686D18"/>
    <w:rsid w:val="006A7080"/>
    <w:rsid w:val="00701B61"/>
    <w:rsid w:val="00706BD2"/>
    <w:rsid w:val="007079C9"/>
    <w:rsid w:val="007348E5"/>
    <w:rsid w:val="00744823"/>
    <w:rsid w:val="00756285"/>
    <w:rsid w:val="00756A98"/>
    <w:rsid w:val="00760B95"/>
    <w:rsid w:val="00777F76"/>
    <w:rsid w:val="007855DF"/>
    <w:rsid w:val="007A70A3"/>
    <w:rsid w:val="007B6CAF"/>
    <w:rsid w:val="007D51B1"/>
    <w:rsid w:val="007E11B2"/>
    <w:rsid w:val="007E293D"/>
    <w:rsid w:val="007F3761"/>
    <w:rsid w:val="008002C3"/>
    <w:rsid w:val="00802F49"/>
    <w:rsid w:val="00804460"/>
    <w:rsid w:val="00815B8E"/>
    <w:rsid w:val="0083331F"/>
    <w:rsid w:val="00837A02"/>
    <w:rsid w:val="00842255"/>
    <w:rsid w:val="0084337A"/>
    <w:rsid w:val="00863E1D"/>
    <w:rsid w:val="009042FF"/>
    <w:rsid w:val="00907905"/>
    <w:rsid w:val="00915125"/>
    <w:rsid w:val="009166D0"/>
    <w:rsid w:val="0092758D"/>
    <w:rsid w:val="009327F7"/>
    <w:rsid w:val="0093512D"/>
    <w:rsid w:val="00942781"/>
    <w:rsid w:val="0095219F"/>
    <w:rsid w:val="00952A83"/>
    <w:rsid w:val="00973928"/>
    <w:rsid w:val="00976443"/>
    <w:rsid w:val="009A14C8"/>
    <w:rsid w:val="009A53F9"/>
    <w:rsid w:val="009E62E9"/>
    <w:rsid w:val="009E7F77"/>
    <w:rsid w:val="009F69C8"/>
    <w:rsid w:val="00A14027"/>
    <w:rsid w:val="00A215F2"/>
    <w:rsid w:val="00A229E7"/>
    <w:rsid w:val="00A31D37"/>
    <w:rsid w:val="00A31ED8"/>
    <w:rsid w:val="00A47E6B"/>
    <w:rsid w:val="00A60A6F"/>
    <w:rsid w:val="00A6400A"/>
    <w:rsid w:val="00A77668"/>
    <w:rsid w:val="00A8068F"/>
    <w:rsid w:val="00AB2D85"/>
    <w:rsid w:val="00AB3865"/>
    <w:rsid w:val="00AC0152"/>
    <w:rsid w:val="00AC7033"/>
    <w:rsid w:val="00AD6208"/>
    <w:rsid w:val="00AE76BA"/>
    <w:rsid w:val="00AE7A5F"/>
    <w:rsid w:val="00B0171C"/>
    <w:rsid w:val="00B1550C"/>
    <w:rsid w:val="00B3499C"/>
    <w:rsid w:val="00B66362"/>
    <w:rsid w:val="00BA1911"/>
    <w:rsid w:val="00BB3D31"/>
    <w:rsid w:val="00BC2948"/>
    <w:rsid w:val="00BD0607"/>
    <w:rsid w:val="00C006AA"/>
    <w:rsid w:val="00C33DF0"/>
    <w:rsid w:val="00C3741E"/>
    <w:rsid w:val="00C53744"/>
    <w:rsid w:val="00C632B6"/>
    <w:rsid w:val="00C814FD"/>
    <w:rsid w:val="00C82A17"/>
    <w:rsid w:val="00C92879"/>
    <w:rsid w:val="00CB03BC"/>
    <w:rsid w:val="00CB0E2C"/>
    <w:rsid w:val="00CD3BA3"/>
    <w:rsid w:val="00CE3D9B"/>
    <w:rsid w:val="00CE57BE"/>
    <w:rsid w:val="00CF4A44"/>
    <w:rsid w:val="00D0278B"/>
    <w:rsid w:val="00D03D78"/>
    <w:rsid w:val="00D23C50"/>
    <w:rsid w:val="00D32E2F"/>
    <w:rsid w:val="00D45227"/>
    <w:rsid w:val="00D51B6B"/>
    <w:rsid w:val="00D7396E"/>
    <w:rsid w:val="00D74B98"/>
    <w:rsid w:val="00D807C5"/>
    <w:rsid w:val="00D8428E"/>
    <w:rsid w:val="00D876CB"/>
    <w:rsid w:val="00DA05AD"/>
    <w:rsid w:val="00DA10AC"/>
    <w:rsid w:val="00DB560A"/>
    <w:rsid w:val="00DF74DA"/>
    <w:rsid w:val="00E135A8"/>
    <w:rsid w:val="00E347C7"/>
    <w:rsid w:val="00E425B1"/>
    <w:rsid w:val="00E572BF"/>
    <w:rsid w:val="00E62DEE"/>
    <w:rsid w:val="00E728AD"/>
    <w:rsid w:val="00E82CE5"/>
    <w:rsid w:val="00E9051E"/>
    <w:rsid w:val="00E918A7"/>
    <w:rsid w:val="00E938D9"/>
    <w:rsid w:val="00EA2044"/>
    <w:rsid w:val="00EA2447"/>
    <w:rsid w:val="00EA5323"/>
    <w:rsid w:val="00EB0651"/>
    <w:rsid w:val="00EC5BAE"/>
    <w:rsid w:val="00F13C23"/>
    <w:rsid w:val="00F31532"/>
    <w:rsid w:val="00F34F91"/>
    <w:rsid w:val="00F66279"/>
    <w:rsid w:val="00F72C3C"/>
    <w:rsid w:val="00F752CD"/>
    <w:rsid w:val="00F936F6"/>
    <w:rsid w:val="00FA4E77"/>
    <w:rsid w:val="00FB62A9"/>
    <w:rsid w:val="00FC5446"/>
    <w:rsid w:val="00FC5E1C"/>
    <w:rsid w:val="00FD2335"/>
    <w:rsid w:val="00FE1694"/>
    <w:rsid w:val="00FE2EEB"/>
    <w:rsid w:val="00FE70E7"/>
    <w:rsid w:val="00FE7EA6"/>
    <w:rsid w:val="00FF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F3D"/>
  </w:style>
  <w:style w:type="paragraph" w:styleId="1">
    <w:name w:val="heading 1"/>
    <w:basedOn w:val="a"/>
    <w:next w:val="a"/>
    <w:qFormat/>
    <w:rsid w:val="00C3741E"/>
    <w:pPr>
      <w:keepNext/>
      <w:outlineLvl w:val="0"/>
    </w:pPr>
    <w:rPr>
      <w:b/>
      <w:spacing w:val="-20"/>
      <w:sz w:val="16"/>
    </w:rPr>
  </w:style>
  <w:style w:type="paragraph" w:styleId="2">
    <w:name w:val="heading 2"/>
    <w:basedOn w:val="a"/>
    <w:next w:val="a"/>
    <w:qFormat/>
    <w:rsid w:val="00C3741E"/>
    <w:pPr>
      <w:keepNext/>
      <w:outlineLvl w:val="1"/>
    </w:pPr>
    <w:rPr>
      <w:sz w:val="80"/>
    </w:rPr>
  </w:style>
  <w:style w:type="paragraph" w:styleId="3">
    <w:name w:val="heading 3"/>
    <w:basedOn w:val="a"/>
    <w:next w:val="a"/>
    <w:qFormat/>
    <w:rsid w:val="00C3741E"/>
    <w:pPr>
      <w:keepNext/>
      <w:jc w:val="center"/>
      <w:outlineLvl w:val="2"/>
    </w:pPr>
    <w:rPr>
      <w:b/>
      <w:lang w:val="en-US"/>
    </w:rPr>
  </w:style>
  <w:style w:type="paragraph" w:styleId="4">
    <w:name w:val="heading 4"/>
    <w:basedOn w:val="a"/>
    <w:next w:val="a"/>
    <w:qFormat/>
    <w:rsid w:val="00C3741E"/>
    <w:pPr>
      <w:keepNext/>
      <w:ind w:right="-567"/>
      <w:jc w:val="center"/>
      <w:outlineLvl w:val="3"/>
    </w:pPr>
    <w:rPr>
      <w:b/>
      <w:sz w:val="30"/>
      <w:lang w:val="en-US"/>
    </w:rPr>
  </w:style>
  <w:style w:type="paragraph" w:styleId="5">
    <w:name w:val="heading 5"/>
    <w:basedOn w:val="a"/>
    <w:next w:val="a"/>
    <w:qFormat/>
    <w:rsid w:val="00C3741E"/>
    <w:pPr>
      <w:keepNext/>
      <w:ind w:right="-1050"/>
      <w:outlineLvl w:val="4"/>
    </w:pPr>
    <w:rPr>
      <w:bCs/>
      <w:sz w:val="30"/>
      <w:lang w:val="en-US"/>
    </w:rPr>
  </w:style>
  <w:style w:type="paragraph" w:styleId="6">
    <w:name w:val="heading 6"/>
    <w:basedOn w:val="a"/>
    <w:next w:val="a"/>
    <w:qFormat/>
    <w:rsid w:val="00C3741E"/>
    <w:pPr>
      <w:keepNext/>
      <w:ind w:right="-1050"/>
      <w:outlineLvl w:val="5"/>
    </w:pPr>
    <w:rPr>
      <w:b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741E"/>
    <w:pPr>
      <w:tabs>
        <w:tab w:val="center" w:pos="4677"/>
        <w:tab w:val="right" w:pos="9355"/>
      </w:tabs>
    </w:pPr>
    <w:rPr>
      <w:sz w:val="24"/>
    </w:rPr>
  </w:style>
  <w:style w:type="paragraph" w:styleId="a5">
    <w:name w:val="footer"/>
    <w:basedOn w:val="a"/>
    <w:rsid w:val="00C3741E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rsid w:val="00C3741E"/>
    <w:pPr>
      <w:ind w:right="-851"/>
    </w:pPr>
    <w:rPr>
      <w:sz w:val="28"/>
    </w:rPr>
  </w:style>
  <w:style w:type="paragraph" w:styleId="20">
    <w:name w:val="Body Text Indent 2"/>
    <w:basedOn w:val="a"/>
    <w:rsid w:val="00C3741E"/>
    <w:pPr>
      <w:ind w:right="-567" w:firstLine="5812"/>
    </w:pPr>
    <w:rPr>
      <w:sz w:val="16"/>
    </w:rPr>
  </w:style>
  <w:style w:type="paragraph" w:styleId="a7">
    <w:name w:val="Balloon Text"/>
    <w:basedOn w:val="a"/>
    <w:semiHidden/>
    <w:rsid w:val="003C0BC6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7D51B1"/>
  </w:style>
  <w:style w:type="character" w:customStyle="1" w:styleId="a4">
    <w:name w:val="Верхний колонтитул Знак"/>
    <w:link w:val="a3"/>
    <w:uiPriority w:val="99"/>
    <w:rsid w:val="00503BC7"/>
    <w:rPr>
      <w:sz w:val="24"/>
    </w:rPr>
  </w:style>
  <w:style w:type="table" w:styleId="a9">
    <w:name w:val="Table Grid"/>
    <w:basedOn w:val="a1"/>
    <w:rsid w:val="00415F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rsid w:val="003A68B8"/>
    <w:rPr>
      <w:rFonts w:ascii="Times New Roman" w:hAnsi="Times New Roman" w:cs="Times New Roman"/>
      <w:sz w:val="22"/>
      <w:szCs w:val="22"/>
    </w:rPr>
  </w:style>
  <w:style w:type="paragraph" w:customStyle="1" w:styleId="aa">
    <w:name w:val="Таблицы (моноширинный)"/>
    <w:basedOn w:val="a"/>
    <w:next w:val="a"/>
    <w:rsid w:val="003A68B8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525827"/>
    <w:pPr>
      <w:ind w:left="720"/>
      <w:contextualSpacing/>
    </w:pPr>
    <w:rPr>
      <w:bCs/>
      <w:sz w:val="22"/>
    </w:rPr>
  </w:style>
  <w:style w:type="paragraph" w:styleId="ac">
    <w:name w:val="No Spacing"/>
    <w:uiPriority w:val="1"/>
    <w:qFormat/>
    <w:rsid w:val="00481522"/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basedOn w:val="a0"/>
    <w:rsid w:val="00F13C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F3D"/>
  </w:style>
  <w:style w:type="paragraph" w:styleId="1">
    <w:name w:val="heading 1"/>
    <w:basedOn w:val="a"/>
    <w:next w:val="a"/>
    <w:qFormat/>
    <w:rsid w:val="00C3741E"/>
    <w:pPr>
      <w:keepNext/>
      <w:outlineLvl w:val="0"/>
    </w:pPr>
    <w:rPr>
      <w:b/>
      <w:spacing w:val="-20"/>
      <w:sz w:val="16"/>
    </w:rPr>
  </w:style>
  <w:style w:type="paragraph" w:styleId="2">
    <w:name w:val="heading 2"/>
    <w:basedOn w:val="a"/>
    <w:next w:val="a"/>
    <w:qFormat/>
    <w:rsid w:val="00C3741E"/>
    <w:pPr>
      <w:keepNext/>
      <w:outlineLvl w:val="1"/>
    </w:pPr>
    <w:rPr>
      <w:sz w:val="80"/>
    </w:rPr>
  </w:style>
  <w:style w:type="paragraph" w:styleId="3">
    <w:name w:val="heading 3"/>
    <w:basedOn w:val="a"/>
    <w:next w:val="a"/>
    <w:qFormat/>
    <w:rsid w:val="00C3741E"/>
    <w:pPr>
      <w:keepNext/>
      <w:jc w:val="center"/>
      <w:outlineLvl w:val="2"/>
    </w:pPr>
    <w:rPr>
      <w:b/>
      <w:lang w:val="en-US"/>
    </w:rPr>
  </w:style>
  <w:style w:type="paragraph" w:styleId="4">
    <w:name w:val="heading 4"/>
    <w:basedOn w:val="a"/>
    <w:next w:val="a"/>
    <w:qFormat/>
    <w:rsid w:val="00C3741E"/>
    <w:pPr>
      <w:keepNext/>
      <w:ind w:right="-567"/>
      <w:jc w:val="center"/>
      <w:outlineLvl w:val="3"/>
    </w:pPr>
    <w:rPr>
      <w:b/>
      <w:sz w:val="30"/>
      <w:lang w:val="en-US"/>
    </w:rPr>
  </w:style>
  <w:style w:type="paragraph" w:styleId="5">
    <w:name w:val="heading 5"/>
    <w:basedOn w:val="a"/>
    <w:next w:val="a"/>
    <w:qFormat/>
    <w:rsid w:val="00C3741E"/>
    <w:pPr>
      <w:keepNext/>
      <w:ind w:right="-1050"/>
      <w:outlineLvl w:val="4"/>
    </w:pPr>
    <w:rPr>
      <w:bCs/>
      <w:sz w:val="30"/>
      <w:lang w:val="en-US"/>
    </w:rPr>
  </w:style>
  <w:style w:type="paragraph" w:styleId="6">
    <w:name w:val="heading 6"/>
    <w:basedOn w:val="a"/>
    <w:next w:val="a"/>
    <w:qFormat/>
    <w:rsid w:val="00C3741E"/>
    <w:pPr>
      <w:keepNext/>
      <w:ind w:right="-1050"/>
      <w:outlineLvl w:val="5"/>
    </w:pPr>
    <w:rPr>
      <w:b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741E"/>
    <w:pPr>
      <w:tabs>
        <w:tab w:val="center" w:pos="4677"/>
        <w:tab w:val="right" w:pos="9355"/>
      </w:tabs>
    </w:pPr>
    <w:rPr>
      <w:sz w:val="24"/>
    </w:rPr>
  </w:style>
  <w:style w:type="paragraph" w:styleId="a5">
    <w:name w:val="footer"/>
    <w:basedOn w:val="a"/>
    <w:rsid w:val="00C3741E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rsid w:val="00C3741E"/>
    <w:pPr>
      <w:ind w:right="-851"/>
    </w:pPr>
    <w:rPr>
      <w:sz w:val="28"/>
    </w:rPr>
  </w:style>
  <w:style w:type="paragraph" w:styleId="20">
    <w:name w:val="Body Text Indent 2"/>
    <w:basedOn w:val="a"/>
    <w:rsid w:val="00C3741E"/>
    <w:pPr>
      <w:ind w:right="-567" w:firstLine="5812"/>
    </w:pPr>
    <w:rPr>
      <w:sz w:val="16"/>
    </w:rPr>
  </w:style>
  <w:style w:type="paragraph" w:styleId="a7">
    <w:name w:val="Balloon Text"/>
    <w:basedOn w:val="a"/>
    <w:semiHidden/>
    <w:rsid w:val="003C0BC6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7D51B1"/>
  </w:style>
  <w:style w:type="character" w:customStyle="1" w:styleId="a4">
    <w:name w:val="Верхний колонтитул Знак"/>
    <w:link w:val="a3"/>
    <w:uiPriority w:val="99"/>
    <w:rsid w:val="00503BC7"/>
    <w:rPr>
      <w:sz w:val="24"/>
    </w:rPr>
  </w:style>
  <w:style w:type="table" w:styleId="a9">
    <w:name w:val="Table Grid"/>
    <w:basedOn w:val="a1"/>
    <w:rsid w:val="00415F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rsid w:val="003A68B8"/>
    <w:rPr>
      <w:rFonts w:ascii="Times New Roman" w:hAnsi="Times New Roman" w:cs="Times New Roman"/>
      <w:sz w:val="22"/>
      <w:szCs w:val="22"/>
    </w:rPr>
  </w:style>
  <w:style w:type="paragraph" w:customStyle="1" w:styleId="aa">
    <w:name w:val="Таблицы (моноширинный)"/>
    <w:basedOn w:val="a"/>
    <w:next w:val="a"/>
    <w:rsid w:val="003A68B8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525827"/>
    <w:pPr>
      <w:ind w:left="720"/>
      <w:contextualSpacing/>
    </w:pPr>
    <w:rPr>
      <w:bCs/>
      <w:sz w:val="22"/>
    </w:rPr>
  </w:style>
  <w:style w:type="paragraph" w:styleId="ac">
    <w:name w:val="No Spacing"/>
    <w:uiPriority w:val="1"/>
    <w:qFormat/>
    <w:rsid w:val="00481522"/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basedOn w:val="a0"/>
    <w:rsid w:val="00F13C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almaz-kb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&#1054;&#1073;&#1084;&#1077;&#1085;&#1085;&#1080;&#1082;\15&#1086;&#1090;&#1076;&#1077;&#1083;\_&#1053;&#1054;&#1042;&#1067;&#1045;%20&#1041;&#1051;&#1040;&#1053;&#1050;&#1048;%20!!!!!\&#1041;&#1083;&#1072;&#1085;&#1082;%20&#1055;&#1080;&#1089;&#1100;&#1084;&#1072;%20RU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8179D-D111-40ED-9A51-68CEBA05C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RU</Template>
  <TotalTime>22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</vt:lpstr>
    </vt:vector>
  </TitlesOfParts>
  <Company>ОАО ЦМКБ Алмаз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</dc:title>
  <dc:creator>Сотникова Оксана Михайловна</dc:creator>
  <cp:lastModifiedBy>Corpsec</cp:lastModifiedBy>
  <cp:revision>4</cp:revision>
  <cp:lastPrinted>2017-05-24T07:40:00Z</cp:lastPrinted>
  <dcterms:created xsi:type="dcterms:W3CDTF">2021-03-24T07:59:00Z</dcterms:created>
  <dcterms:modified xsi:type="dcterms:W3CDTF">2021-04-14T12:01:00Z</dcterms:modified>
</cp:coreProperties>
</file>