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A" w:rsidRPr="00CE7FE9" w:rsidRDefault="00F371AA" w:rsidP="0006789A">
      <w:pPr>
        <w:keepNext/>
        <w:keepLines/>
        <w:shd w:val="clear" w:color="auto" w:fill="F79646" w:themeFill="accent6"/>
        <w:spacing w:line="240" w:lineRule="auto"/>
        <w:jc w:val="right"/>
        <w:rPr>
          <w:b/>
          <w:bCs/>
          <w:i/>
          <w:snapToGrid/>
          <w:sz w:val="22"/>
          <w:szCs w:val="22"/>
          <w:u w:val="single"/>
          <w:lang w:eastAsia="en-US"/>
        </w:rPr>
      </w:pPr>
      <w:r w:rsidRPr="00CE7FE9">
        <w:rPr>
          <w:b/>
          <w:bCs/>
          <w:i/>
          <w:snapToGrid/>
          <w:sz w:val="22"/>
          <w:szCs w:val="22"/>
          <w:u w:val="single"/>
          <w:lang w:eastAsia="en-US"/>
        </w:rPr>
        <w:t>Приложение №</w:t>
      </w:r>
      <w:r w:rsidR="008B2F05" w:rsidRPr="00CE7FE9">
        <w:rPr>
          <w:b/>
          <w:bCs/>
          <w:i/>
          <w:snapToGrid/>
          <w:sz w:val="22"/>
          <w:szCs w:val="22"/>
          <w:u w:val="single"/>
          <w:lang w:eastAsia="en-US"/>
        </w:rPr>
        <w:t xml:space="preserve"> </w:t>
      </w:r>
      <w:r w:rsidRPr="00CE7FE9">
        <w:rPr>
          <w:b/>
          <w:bCs/>
          <w:i/>
          <w:snapToGrid/>
          <w:sz w:val="22"/>
          <w:szCs w:val="22"/>
          <w:u w:val="single"/>
          <w:lang w:eastAsia="en-US"/>
        </w:rPr>
        <w:t>1 к документации</w:t>
      </w:r>
      <w:r w:rsidR="008B2F05" w:rsidRPr="00CE7FE9">
        <w:rPr>
          <w:b/>
          <w:bCs/>
          <w:i/>
          <w:snapToGrid/>
          <w:sz w:val="22"/>
          <w:szCs w:val="22"/>
          <w:u w:val="single"/>
          <w:lang w:eastAsia="en-US"/>
        </w:rPr>
        <w:t xml:space="preserve"> о закупке –</w:t>
      </w:r>
    </w:p>
    <w:p w:rsidR="00F371AA" w:rsidRPr="00CE7FE9" w:rsidRDefault="0006789A" w:rsidP="0006789A">
      <w:pPr>
        <w:keepNext/>
        <w:keepLines/>
        <w:shd w:val="clear" w:color="auto" w:fill="F79646" w:themeFill="accent6"/>
        <w:spacing w:line="240" w:lineRule="auto"/>
        <w:jc w:val="right"/>
        <w:rPr>
          <w:b/>
          <w:bCs/>
          <w:i/>
          <w:snapToGrid/>
          <w:sz w:val="22"/>
          <w:szCs w:val="22"/>
          <w:u w:val="single"/>
          <w:lang w:eastAsia="en-US"/>
        </w:rPr>
      </w:pPr>
      <w:r w:rsidRPr="00CE7FE9">
        <w:rPr>
          <w:b/>
          <w:bCs/>
          <w:i/>
          <w:snapToGrid/>
          <w:sz w:val="22"/>
          <w:szCs w:val="22"/>
          <w:u w:val="single"/>
          <w:lang w:eastAsia="en-US"/>
        </w:rPr>
        <w:t>Р</w:t>
      </w:r>
      <w:r w:rsidR="008B2F05" w:rsidRPr="00CE7FE9">
        <w:rPr>
          <w:b/>
          <w:bCs/>
          <w:i/>
          <w:snapToGrid/>
          <w:sz w:val="22"/>
          <w:szCs w:val="22"/>
          <w:u w:val="single"/>
          <w:lang w:eastAsia="en-US"/>
        </w:rPr>
        <w:t xml:space="preserve">аздел 6 </w:t>
      </w:r>
      <w:r w:rsidRPr="00CE7FE9">
        <w:rPr>
          <w:b/>
          <w:bCs/>
          <w:i/>
          <w:snapToGrid/>
          <w:sz w:val="22"/>
          <w:szCs w:val="22"/>
          <w:u w:val="single"/>
          <w:lang w:eastAsia="en-US"/>
        </w:rPr>
        <w:t>. Проект договора</w:t>
      </w:r>
    </w:p>
    <w:p w:rsidR="00F371AA" w:rsidRPr="00CE7FE9" w:rsidRDefault="00F371AA" w:rsidP="0006789A">
      <w:pPr>
        <w:keepNext/>
        <w:keepLines/>
        <w:spacing w:line="240" w:lineRule="auto"/>
        <w:jc w:val="right"/>
        <w:rPr>
          <w:b/>
          <w:bCs/>
          <w:i/>
          <w:snapToGrid/>
          <w:sz w:val="22"/>
          <w:szCs w:val="22"/>
          <w:lang w:eastAsia="en-US"/>
        </w:rPr>
      </w:pPr>
    </w:p>
    <w:p w:rsidR="008B2F05" w:rsidRPr="00CE7FE9" w:rsidRDefault="008B2F05" w:rsidP="0006789A">
      <w:pPr>
        <w:keepNext/>
        <w:keepLines/>
        <w:spacing w:line="240" w:lineRule="auto"/>
        <w:jc w:val="center"/>
        <w:rPr>
          <w:b/>
          <w:sz w:val="22"/>
          <w:szCs w:val="22"/>
        </w:rPr>
      </w:pPr>
      <w:bookmarkStart w:id="0" w:name="_Toc33620709"/>
    </w:p>
    <w:p w:rsidR="00F371AA" w:rsidRPr="00CE7FE9" w:rsidRDefault="00F371AA" w:rsidP="008E759B">
      <w:pPr>
        <w:widowControl w:val="0"/>
        <w:spacing w:line="240" w:lineRule="auto"/>
        <w:jc w:val="center"/>
        <w:rPr>
          <w:b/>
          <w:sz w:val="22"/>
          <w:szCs w:val="22"/>
        </w:rPr>
      </w:pPr>
      <w:r w:rsidRPr="00CE7FE9">
        <w:rPr>
          <w:b/>
          <w:sz w:val="22"/>
          <w:szCs w:val="22"/>
        </w:rPr>
        <w:t>ПРОЕКТ ДОГОВОРА</w:t>
      </w:r>
      <w:bookmarkEnd w:id="0"/>
    </w:p>
    <w:p w:rsidR="00F371AA" w:rsidRPr="00CE7FE9" w:rsidRDefault="00F371AA" w:rsidP="008E759B">
      <w:pPr>
        <w:widowControl w:val="0"/>
        <w:spacing w:line="240" w:lineRule="auto"/>
        <w:jc w:val="right"/>
        <w:rPr>
          <w:bCs/>
          <w:i/>
          <w:snapToGrid/>
          <w:sz w:val="22"/>
          <w:szCs w:val="22"/>
          <w:lang w:eastAsia="en-US"/>
        </w:rPr>
      </w:pPr>
    </w:p>
    <w:p w:rsidR="00F371AA" w:rsidRPr="00CE7FE9" w:rsidRDefault="00F371AA" w:rsidP="008E759B">
      <w:pPr>
        <w:widowControl w:val="0"/>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CE7FE9">
        <w:rPr>
          <w:snapToGrid/>
          <w:sz w:val="22"/>
          <w:szCs w:val="22"/>
          <w:lang w:eastAsia="en-US"/>
        </w:rPr>
        <w:t>Запись в Реестре договоров в ЕИС</w:t>
      </w:r>
    </w:p>
    <w:p w:rsidR="00F371AA" w:rsidRPr="00CE7FE9" w:rsidRDefault="00F371AA" w:rsidP="008E759B">
      <w:pPr>
        <w:widowControl w:val="0"/>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CE7FE9">
        <w:rPr>
          <w:snapToGrid/>
          <w:sz w:val="22"/>
          <w:szCs w:val="22"/>
          <w:lang w:eastAsia="en-US"/>
        </w:rPr>
        <w:t>№ 678105375582</w:t>
      </w:r>
      <w:r w:rsidR="0000784A" w:rsidRPr="00CE7FE9">
        <w:rPr>
          <w:snapToGrid/>
          <w:sz w:val="22"/>
          <w:szCs w:val="22"/>
          <w:lang w:eastAsia="en-US"/>
        </w:rPr>
        <w:t>1</w:t>
      </w:r>
      <w:r w:rsidRPr="00CE7FE9">
        <w:rPr>
          <w:snapToGrid/>
          <w:sz w:val="22"/>
          <w:szCs w:val="22"/>
          <w:lang w:eastAsia="en-US"/>
        </w:rPr>
        <w:t xml:space="preserve"> 0 0 0 0 __ __ _0_ _0_ _0_ _0_</w:t>
      </w:r>
    </w:p>
    <w:p w:rsidR="00F371AA" w:rsidRPr="00CE7FE9" w:rsidRDefault="00F371AA" w:rsidP="008E759B">
      <w:pPr>
        <w:widowControl w:val="0"/>
        <w:spacing w:line="240" w:lineRule="auto"/>
        <w:jc w:val="center"/>
        <w:rPr>
          <w:b/>
          <w:bCs/>
          <w:snapToGrid/>
          <w:sz w:val="22"/>
          <w:szCs w:val="22"/>
          <w:lang w:eastAsia="en-US"/>
        </w:rPr>
      </w:pPr>
    </w:p>
    <w:p w:rsidR="007E5259" w:rsidRPr="00CE7FE9" w:rsidRDefault="007E5259" w:rsidP="008E759B">
      <w:pPr>
        <w:widowControl w:val="0"/>
        <w:spacing w:line="240" w:lineRule="auto"/>
        <w:ind w:firstLine="539"/>
        <w:jc w:val="center"/>
        <w:rPr>
          <w:b/>
          <w:snapToGrid/>
          <w:sz w:val="22"/>
          <w:szCs w:val="22"/>
        </w:rPr>
      </w:pPr>
    </w:p>
    <w:p w:rsidR="006A7820" w:rsidRPr="00CE7FE9" w:rsidRDefault="00CB42F6" w:rsidP="008E759B">
      <w:pPr>
        <w:widowControl w:val="0"/>
        <w:spacing w:line="240" w:lineRule="auto"/>
        <w:ind w:firstLine="539"/>
        <w:jc w:val="center"/>
        <w:rPr>
          <w:b/>
          <w:snapToGrid/>
          <w:sz w:val="22"/>
          <w:szCs w:val="22"/>
        </w:rPr>
      </w:pPr>
      <w:r w:rsidRPr="00CE7FE9">
        <w:rPr>
          <w:b/>
          <w:snapToGrid/>
          <w:sz w:val="22"/>
          <w:szCs w:val="22"/>
        </w:rPr>
        <w:t>ДОГОВОР №</w:t>
      </w:r>
    </w:p>
    <w:p w:rsidR="006A7820" w:rsidRPr="00CE7FE9" w:rsidRDefault="006A7820" w:rsidP="008E759B">
      <w:pPr>
        <w:widowControl w:val="0"/>
        <w:spacing w:line="240" w:lineRule="auto"/>
        <w:ind w:firstLine="539"/>
        <w:jc w:val="center"/>
        <w:rPr>
          <w:b/>
          <w:snapToGrid/>
          <w:sz w:val="22"/>
          <w:szCs w:val="22"/>
        </w:rPr>
      </w:pPr>
      <w:r w:rsidRPr="00CE7FE9">
        <w:rPr>
          <w:b/>
          <w:snapToGrid/>
          <w:sz w:val="22"/>
          <w:szCs w:val="22"/>
        </w:rPr>
        <w:t xml:space="preserve">на </w:t>
      </w:r>
      <w:r w:rsidR="00CB42F6" w:rsidRPr="00CE7FE9">
        <w:rPr>
          <w:b/>
          <w:snapToGrid/>
          <w:sz w:val="22"/>
          <w:szCs w:val="22"/>
        </w:rPr>
        <w:t>выполнение работ</w:t>
      </w:r>
    </w:p>
    <w:p w:rsidR="006A7820" w:rsidRPr="00CE7FE9" w:rsidRDefault="006A7820" w:rsidP="008E759B">
      <w:pPr>
        <w:widowControl w:val="0"/>
        <w:tabs>
          <w:tab w:val="left" w:pos="0"/>
          <w:tab w:val="right" w:pos="10080"/>
        </w:tabs>
        <w:spacing w:line="240" w:lineRule="auto"/>
        <w:ind w:firstLine="0"/>
        <w:rPr>
          <w:snapToGrid/>
          <w:sz w:val="22"/>
          <w:szCs w:val="22"/>
        </w:rPr>
      </w:pPr>
      <w:r w:rsidRPr="00CE7FE9">
        <w:rPr>
          <w:snapToGrid/>
          <w:sz w:val="22"/>
          <w:szCs w:val="22"/>
        </w:rPr>
        <w:t>г. Санкт-Пет</w:t>
      </w:r>
      <w:r w:rsidR="0000784A" w:rsidRPr="00CE7FE9">
        <w:rPr>
          <w:snapToGrid/>
          <w:sz w:val="22"/>
          <w:szCs w:val="22"/>
        </w:rPr>
        <w:t xml:space="preserve">ербург                                                                                                    </w:t>
      </w:r>
      <w:r w:rsidRPr="00CE7FE9">
        <w:rPr>
          <w:snapToGrid/>
          <w:sz w:val="22"/>
          <w:szCs w:val="22"/>
        </w:rPr>
        <w:t xml:space="preserve"> «___»  __________  202</w:t>
      </w:r>
      <w:r w:rsidR="0000784A" w:rsidRPr="00CE7FE9">
        <w:rPr>
          <w:snapToGrid/>
          <w:sz w:val="22"/>
          <w:szCs w:val="22"/>
        </w:rPr>
        <w:t>1</w:t>
      </w:r>
      <w:r w:rsidRPr="00CE7FE9">
        <w:rPr>
          <w:snapToGrid/>
          <w:sz w:val="22"/>
          <w:szCs w:val="22"/>
        </w:rPr>
        <w:t xml:space="preserve"> г.</w:t>
      </w:r>
    </w:p>
    <w:p w:rsidR="006A7820" w:rsidRPr="00CE7FE9" w:rsidRDefault="006A7820" w:rsidP="008E759B">
      <w:pPr>
        <w:widowControl w:val="0"/>
        <w:shd w:val="clear" w:color="auto" w:fill="FFFFFF"/>
        <w:spacing w:line="240" w:lineRule="auto"/>
        <w:ind w:firstLine="540"/>
        <w:rPr>
          <w:b/>
          <w:snapToGrid/>
          <w:sz w:val="22"/>
          <w:szCs w:val="22"/>
        </w:rPr>
      </w:pPr>
    </w:p>
    <w:p w:rsidR="006A7820" w:rsidRPr="00CE7FE9" w:rsidRDefault="006A7820" w:rsidP="008E759B">
      <w:pPr>
        <w:widowControl w:val="0"/>
        <w:shd w:val="clear" w:color="auto" w:fill="FFFFFF"/>
        <w:spacing w:line="240" w:lineRule="auto"/>
        <w:ind w:firstLine="540"/>
        <w:rPr>
          <w:b/>
          <w:snapToGrid/>
          <w:sz w:val="22"/>
          <w:szCs w:val="22"/>
        </w:rPr>
      </w:pPr>
    </w:p>
    <w:p w:rsidR="006A7820" w:rsidRPr="00CE7FE9" w:rsidRDefault="00326507" w:rsidP="008E759B">
      <w:pPr>
        <w:widowControl w:val="0"/>
        <w:shd w:val="clear" w:color="auto" w:fill="FFFFFF"/>
        <w:spacing w:line="240" w:lineRule="auto"/>
        <w:ind w:firstLine="540"/>
        <w:rPr>
          <w:snapToGrid/>
          <w:sz w:val="22"/>
          <w:szCs w:val="22"/>
        </w:rPr>
      </w:pPr>
      <w:r w:rsidRPr="00CE7FE9">
        <w:rPr>
          <w:b/>
          <w:snapToGrid/>
          <w:sz w:val="22"/>
          <w:szCs w:val="22"/>
        </w:rPr>
        <w:t>Акционерное общество «Центральное морское конструкторское бюро «Алмаз»</w:t>
      </w:r>
      <w:r w:rsidRPr="00CE7FE9">
        <w:rPr>
          <w:snapToGrid/>
          <w:sz w:val="22"/>
          <w:szCs w:val="22"/>
        </w:rPr>
        <w:t xml:space="preserve"> (АО «ЦМКБ «Алмаз»), именуемое в дальнейшем «Заказчик», в лице </w:t>
      </w:r>
      <w:r w:rsidRPr="00CE7FE9">
        <w:rPr>
          <w:b/>
          <w:sz w:val="22"/>
          <w:szCs w:val="22"/>
        </w:rPr>
        <w:t>________</w:t>
      </w:r>
      <w:r w:rsidRPr="00CE7FE9">
        <w:rPr>
          <w:snapToGrid/>
          <w:sz w:val="22"/>
          <w:szCs w:val="22"/>
        </w:rPr>
        <w:t>, действующего на основании ____________, с одной стороны, и ____________________________________</w:t>
      </w:r>
      <w:r w:rsidRPr="00CE7FE9">
        <w:rPr>
          <w:snapToGrid/>
          <w:sz w:val="22"/>
          <w:szCs w:val="22"/>
          <w:vertAlign w:val="superscript"/>
        </w:rPr>
        <w:footnoteReference w:id="1"/>
      </w:r>
      <w:r w:rsidRPr="00CE7FE9">
        <w:rPr>
          <w:snapToGrid/>
          <w:sz w:val="22"/>
          <w:szCs w:val="22"/>
        </w:rPr>
        <w:t>, именуемое в дальнейшем «Исполнитель», в лице ____________</w:t>
      </w:r>
      <w:r w:rsidRPr="00CE7FE9">
        <w:rPr>
          <w:snapToGrid/>
          <w:sz w:val="22"/>
          <w:szCs w:val="22"/>
          <w:vertAlign w:val="superscript"/>
        </w:rPr>
        <w:footnoteReference w:id="2"/>
      </w:r>
      <w:r w:rsidRPr="00CE7FE9">
        <w:rPr>
          <w:snapToGrid/>
          <w:sz w:val="22"/>
          <w:szCs w:val="22"/>
        </w:rPr>
        <w:t>, действующего на основании ______________________, с другой стороны, вместе именуемые в дальнейшем «Стороны», в соответствии с решением закупочной комиссии АО «ЦМКБ «Алмаз» № 2 результатам запроса предложений в электронной форме (протокол   № _____ от ___________</w:t>
      </w:r>
      <w:r w:rsidRPr="00CE7FE9">
        <w:rPr>
          <w:snapToGrid/>
          <w:sz w:val="22"/>
          <w:szCs w:val="22"/>
          <w:vertAlign w:val="superscript"/>
        </w:rPr>
        <w:footnoteReference w:id="3"/>
      </w:r>
      <w:r w:rsidRPr="00CE7FE9">
        <w:rPr>
          <w:snapToGrid/>
          <w:sz w:val="22"/>
          <w:szCs w:val="22"/>
        </w:rPr>
        <w:t>), заключили настоящий договор на выполнение работ (далее – Договор) о нижеследующем:</w:t>
      </w:r>
    </w:p>
    <w:p w:rsidR="006A7820" w:rsidRPr="00CE7FE9" w:rsidRDefault="006A7820" w:rsidP="008E759B">
      <w:pPr>
        <w:widowControl w:val="0"/>
        <w:shd w:val="clear" w:color="auto" w:fill="FFFFFF"/>
        <w:spacing w:line="240" w:lineRule="auto"/>
        <w:ind w:firstLine="539"/>
        <w:rPr>
          <w:snapToGrid/>
          <w:sz w:val="22"/>
          <w:szCs w:val="22"/>
        </w:rPr>
      </w:pPr>
    </w:p>
    <w:p w:rsidR="006A7820" w:rsidRPr="00CE7FE9" w:rsidRDefault="006A7820" w:rsidP="008E759B">
      <w:pPr>
        <w:widowControl w:val="0"/>
        <w:spacing w:line="240" w:lineRule="auto"/>
        <w:jc w:val="center"/>
        <w:rPr>
          <w:b/>
          <w:snapToGrid/>
          <w:sz w:val="22"/>
          <w:szCs w:val="22"/>
        </w:rPr>
      </w:pPr>
      <w:r w:rsidRPr="00CE7FE9">
        <w:rPr>
          <w:b/>
          <w:snapToGrid/>
          <w:sz w:val="22"/>
          <w:szCs w:val="22"/>
        </w:rPr>
        <w:t>1. ПРЕДМЕТ ДОГОВОРА</w:t>
      </w:r>
    </w:p>
    <w:p w:rsidR="006A7820" w:rsidRPr="00CE7FE9" w:rsidRDefault="006A7820" w:rsidP="008E759B">
      <w:pPr>
        <w:widowControl w:val="0"/>
        <w:spacing w:line="240" w:lineRule="auto"/>
        <w:rPr>
          <w:snapToGrid/>
          <w:sz w:val="22"/>
          <w:szCs w:val="22"/>
        </w:rPr>
      </w:pPr>
    </w:p>
    <w:p w:rsidR="00CB42F6" w:rsidRPr="00CE7FE9" w:rsidRDefault="006A7820" w:rsidP="008E759B">
      <w:pPr>
        <w:widowControl w:val="0"/>
        <w:spacing w:line="240" w:lineRule="auto"/>
        <w:rPr>
          <w:snapToGrid/>
          <w:sz w:val="22"/>
          <w:szCs w:val="22"/>
        </w:rPr>
      </w:pPr>
      <w:r w:rsidRPr="00CE7FE9">
        <w:rPr>
          <w:snapToGrid/>
          <w:sz w:val="22"/>
          <w:szCs w:val="22"/>
        </w:rPr>
        <w:t xml:space="preserve">1.1. </w:t>
      </w:r>
      <w:r w:rsidR="00CB42F6" w:rsidRPr="00CE7FE9">
        <w:rPr>
          <w:snapToGrid/>
          <w:sz w:val="22"/>
          <w:szCs w:val="22"/>
        </w:rPr>
        <w:t>Исполнитель обязуется по заданию Заказчика выполнить работы по проведению строительного контроля на объекте «Строительство административно-рекреационного здания» (далее - Объект строительства) по адресу: Ленинградская область, Приозерский район, МО «Громовское сельское поселение», вблизи пос. Приладожское, урочище Приладожское, участок № 6, база рыбака и охотника «Гусиное озеро», заключенному между Заказчиком и строительной организацией _________________ (далее - Строительная организация), а Заказчик обязуется оплатить эти работы в порядке и на условиях, которые установлены настоящим Договором.</w:t>
      </w:r>
    </w:p>
    <w:p w:rsidR="00CB42F6" w:rsidRPr="00CE7FE9" w:rsidRDefault="00CB42F6" w:rsidP="008E759B">
      <w:pPr>
        <w:widowControl w:val="0"/>
        <w:spacing w:line="240" w:lineRule="auto"/>
        <w:rPr>
          <w:snapToGrid/>
          <w:sz w:val="22"/>
          <w:szCs w:val="22"/>
        </w:rPr>
      </w:pPr>
      <w:r w:rsidRPr="00CE7FE9">
        <w:rPr>
          <w:snapToGrid/>
          <w:sz w:val="22"/>
          <w:szCs w:val="22"/>
        </w:rPr>
        <w:t>1.2. При выполнении работ, предусмотренных п. 1.1 настоящего Договора, Исполнитель обязуется:</w:t>
      </w:r>
    </w:p>
    <w:p w:rsidR="00CB42F6" w:rsidRPr="00CE7FE9" w:rsidRDefault="00CB42F6" w:rsidP="008E759B">
      <w:pPr>
        <w:widowControl w:val="0"/>
        <w:spacing w:line="240" w:lineRule="auto"/>
        <w:rPr>
          <w:snapToGrid/>
          <w:sz w:val="22"/>
          <w:szCs w:val="22"/>
        </w:rPr>
      </w:pPr>
      <w:r w:rsidRPr="00CE7FE9">
        <w:rPr>
          <w:snapToGrid/>
          <w:sz w:val="22"/>
          <w:szCs w:val="22"/>
        </w:rPr>
        <w:t>1.2.1. Осуществляет контроль и надзор за качеством строительства в соответствии с проектной документацией, требованиями градостроительного плана, требованиями технических регламентов, Договором подряда, Заданием заказчика.</w:t>
      </w:r>
    </w:p>
    <w:p w:rsidR="00CB42F6" w:rsidRPr="00CE7FE9" w:rsidRDefault="00CB42F6" w:rsidP="008E759B">
      <w:pPr>
        <w:widowControl w:val="0"/>
        <w:spacing w:line="240" w:lineRule="auto"/>
        <w:rPr>
          <w:snapToGrid/>
          <w:sz w:val="22"/>
          <w:szCs w:val="22"/>
        </w:rPr>
      </w:pPr>
      <w:r w:rsidRPr="00CE7FE9">
        <w:rPr>
          <w:snapToGrid/>
          <w:sz w:val="22"/>
          <w:szCs w:val="22"/>
        </w:rPr>
        <w:t xml:space="preserve">1.2.2. От имени Заказчика осуществляет взаимодействие с органами государственной власти и муниципальными органами (в том числе с органами надзора и контроля, связанными с работами на Объекте строительства), </w:t>
      </w:r>
      <w:r w:rsidRPr="00CE7FE9">
        <w:rPr>
          <w:snapToGrid/>
          <w:sz w:val="22"/>
          <w:szCs w:val="22"/>
          <w:highlight w:val="yellow"/>
        </w:rPr>
        <w:t>организует приемку работ и сдачу Объекта строительства в эксплуатацию</w:t>
      </w:r>
      <w:r w:rsidRPr="00CE7FE9">
        <w:rPr>
          <w:snapToGrid/>
          <w:sz w:val="22"/>
          <w:szCs w:val="22"/>
        </w:rPr>
        <w:t xml:space="preserve"> (в том числе приемку выполненных работ по отдельным этапам, приемку скрытых работ).</w:t>
      </w:r>
    </w:p>
    <w:p w:rsidR="009303F1" w:rsidRPr="00CE7FE9" w:rsidRDefault="00CB42F6" w:rsidP="008E759B">
      <w:pPr>
        <w:widowControl w:val="0"/>
        <w:spacing w:line="240" w:lineRule="auto"/>
        <w:rPr>
          <w:snapToGrid/>
          <w:sz w:val="22"/>
          <w:szCs w:val="22"/>
        </w:rPr>
      </w:pPr>
      <w:r w:rsidRPr="00CE7FE9">
        <w:rPr>
          <w:snapToGrid/>
          <w:sz w:val="22"/>
          <w:szCs w:val="22"/>
        </w:rPr>
        <w:t xml:space="preserve">1.2.3. Осуществляет взаимодействие со Строительной организацией, связанное с производством работ на Объекте строительства, дает Строительной организации обязательные для исполнения указания, разъясняет возникающие при строительстве Объекта вопросы, от имени Заказчика принимает решения, связанные со строительством Объекта, а также осуществляет иные полномочия в соответствии с настоящим Договором </w:t>
      </w:r>
      <w:r w:rsidRPr="00CE7FE9">
        <w:rPr>
          <w:snapToGrid/>
          <w:sz w:val="22"/>
          <w:szCs w:val="22"/>
          <w:highlight w:val="yellow"/>
        </w:rPr>
        <w:t>и выдаваемой Заказчиком доверенностью</w:t>
      </w:r>
      <w:r w:rsidRPr="00CE7FE9">
        <w:rPr>
          <w:snapToGrid/>
          <w:sz w:val="22"/>
          <w:szCs w:val="22"/>
        </w:rPr>
        <w:t>.</w:t>
      </w:r>
    </w:p>
    <w:p w:rsidR="00326507" w:rsidRPr="00CE7FE9" w:rsidRDefault="00326507" w:rsidP="008E759B">
      <w:pPr>
        <w:widowControl w:val="0"/>
        <w:spacing w:line="240" w:lineRule="auto"/>
        <w:rPr>
          <w:snapToGrid/>
          <w:sz w:val="22"/>
          <w:szCs w:val="22"/>
        </w:rPr>
      </w:pPr>
      <w:r w:rsidRPr="00CE7FE9">
        <w:rPr>
          <w:snapToGrid/>
          <w:sz w:val="22"/>
          <w:szCs w:val="22"/>
        </w:rPr>
        <w:t>1.3. Место выполнения работ: Ленинградская область, Приозерский район, МО «Громовское сельское поселение», вблизи пос. Приладожское, урочище Приладожское, участок № 6, база рыбака и охотника «Гусиное озеро»</w:t>
      </w:r>
    </w:p>
    <w:p w:rsidR="006A7820" w:rsidRPr="00CE7FE9" w:rsidRDefault="00326507" w:rsidP="008E759B">
      <w:pPr>
        <w:widowControl w:val="0"/>
        <w:spacing w:line="240" w:lineRule="auto"/>
        <w:rPr>
          <w:snapToGrid/>
          <w:sz w:val="22"/>
          <w:szCs w:val="22"/>
        </w:rPr>
      </w:pPr>
      <w:r w:rsidRPr="00CE7FE9">
        <w:rPr>
          <w:snapToGrid/>
          <w:sz w:val="22"/>
          <w:szCs w:val="22"/>
        </w:rPr>
        <w:t xml:space="preserve">1.4. </w:t>
      </w:r>
      <w:r w:rsidR="00BF6780" w:rsidRPr="00CE7FE9">
        <w:rPr>
          <w:snapToGrid/>
          <w:sz w:val="22"/>
          <w:szCs w:val="22"/>
        </w:rPr>
        <w:t>Настоящий Договор заключен по итогам проведенного запроса предложений в электронной форме, извещение №____________ было размещено в единой информационной системе по адресу: www.zakupki.gov.ru «___» _________ 2021 г. и на АСТ ГОЗ (№ _________).</w:t>
      </w:r>
    </w:p>
    <w:p w:rsidR="00326507" w:rsidRPr="00CE7FE9" w:rsidRDefault="00326507" w:rsidP="008E759B">
      <w:pPr>
        <w:widowControl w:val="0"/>
        <w:spacing w:line="240" w:lineRule="auto"/>
        <w:jc w:val="center"/>
        <w:rPr>
          <w:b/>
          <w:snapToGrid/>
          <w:sz w:val="22"/>
          <w:szCs w:val="22"/>
        </w:rPr>
      </w:pPr>
    </w:p>
    <w:p w:rsidR="006A7820" w:rsidRPr="00CE7FE9" w:rsidRDefault="006A7820" w:rsidP="008E759B">
      <w:pPr>
        <w:widowControl w:val="0"/>
        <w:spacing w:line="240" w:lineRule="auto"/>
        <w:jc w:val="center"/>
        <w:rPr>
          <w:b/>
          <w:snapToGrid/>
          <w:sz w:val="22"/>
          <w:szCs w:val="22"/>
        </w:rPr>
      </w:pPr>
      <w:r w:rsidRPr="00CE7FE9">
        <w:rPr>
          <w:b/>
          <w:snapToGrid/>
          <w:sz w:val="22"/>
          <w:szCs w:val="22"/>
        </w:rPr>
        <w:t>2. ОБЯЗАННОСТИ И ПРАВА СТОРОН</w:t>
      </w:r>
    </w:p>
    <w:p w:rsidR="006A7820" w:rsidRPr="00CE7FE9" w:rsidRDefault="006A7820" w:rsidP="008E759B">
      <w:pPr>
        <w:widowControl w:val="0"/>
        <w:spacing w:line="240" w:lineRule="auto"/>
        <w:rPr>
          <w:snapToGrid/>
          <w:sz w:val="22"/>
          <w:szCs w:val="22"/>
        </w:rPr>
      </w:pPr>
    </w:p>
    <w:p w:rsidR="00263581" w:rsidRPr="00CE7FE9" w:rsidRDefault="00263581" w:rsidP="008E759B">
      <w:pPr>
        <w:pStyle w:val="ConsNormal"/>
        <w:widowControl w:val="0"/>
        <w:ind w:firstLine="540"/>
        <w:rPr>
          <w:rFonts w:ascii="Times New Roman" w:hAnsi="Times New Roman" w:cs="Times New Roman"/>
          <w:sz w:val="24"/>
          <w:szCs w:val="24"/>
        </w:rPr>
      </w:pPr>
      <w:r w:rsidRPr="00CE7FE9">
        <w:rPr>
          <w:rFonts w:ascii="Times New Roman" w:hAnsi="Times New Roman" w:cs="Times New Roman"/>
          <w:sz w:val="24"/>
          <w:szCs w:val="24"/>
        </w:rPr>
        <w:t>2.1. Обязанности Заказчика: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4"/>
          <w:szCs w:val="24"/>
        </w:rPr>
        <w:t xml:space="preserve">2.1.1. Обеспечить Исполнителю доступ на Объект строительства в целях осуществления </w:t>
      </w:r>
      <w:r w:rsidRPr="00CE7FE9">
        <w:rPr>
          <w:rFonts w:ascii="Times New Roman" w:hAnsi="Times New Roman" w:cs="Times New Roman"/>
          <w:sz w:val="22"/>
          <w:szCs w:val="22"/>
        </w:rPr>
        <w:lastRenderedPageBreak/>
        <w:t>надзора за ведением строительных работ в течение 3-х</w:t>
      </w:r>
      <w:r w:rsidR="007D255E" w:rsidRPr="00CE7FE9">
        <w:rPr>
          <w:rFonts w:ascii="Times New Roman" w:hAnsi="Times New Roman" w:cs="Times New Roman"/>
          <w:sz w:val="22"/>
          <w:szCs w:val="22"/>
        </w:rPr>
        <w:t xml:space="preserve"> дней</w:t>
      </w:r>
      <w:r w:rsidRPr="00CE7FE9">
        <w:rPr>
          <w:rFonts w:ascii="Times New Roman" w:hAnsi="Times New Roman" w:cs="Times New Roman"/>
          <w:sz w:val="22"/>
          <w:szCs w:val="22"/>
        </w:rPr>
        <w:t xml:space="preserve"> с момента подписания Сторонами настоящего Договора.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2.1.2. Обеспечить Исполнителя в течение 5-ти дней с момента подписания Сторонами настоящего Договора следующей документацией: пакет проектной документации в количестве 13 томов.</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xml:space="preserve">2.1.3. Принять от Исполнителя </w:t>
      </w:r>
      <w:r w:rsidR="00533EEB" w:rsidRPr="00CE7FE9">
        <w:rPr>
          <w:rFonts w:ascii="Times New Roman" w:hAnsi="Times New Roman" w:cs="Times New Roman"/>
          <w:sz w:val="22"/>
          <w:szCs w:val="22"/>
        </w:rPr>
        <w:t>Акт сдачи-приемки выполненных работ</w:t>
      </w:r>
      <w:r w:rsidRPr="00CE7FE9">
        <w:rPr>
          <w:rFonts w:ascii="Times New Roman" w:hAnsi="Times New Roman" w:cs="Times New Roman"/>
          <w:sz w:val="22"/>
          <w:szCs w:val="22"/>
        </w:rPr>
        <w:t xml:space="preserve"> (Приложение </w:t>
      </w:r>
      <w:r w:rsidR="00533EEB" w:rsidRPr="00CE7FE9">
        <w:rPr>
          <w:rFonts w:ascii="Times New Roman" w:hAnsi="Times New Roman" w:cs="Times New Roman"/>
          <w:sz w:val="22"/>
          <w:szCs w:val="22"/>
        </w:rPr>
        <w:t>№ 2 к настоящему Договору</w:t>
      </w:r>
      <w:r w:rsidRPr="00CE7FE9">
        <w:rPr>
          <w:rFonts w:ascii="Times New Roman" w:hAnsi="Times New Roman" w:cs="Times New Roman"/>
          <w:sz w:val="22"/>
          <w:szCs w:val="22"/>
        </w:rPr>
        <w:t>) и в течение 5-ти дней с момента его получения, подписать Акт или представить Исполнителю мотивированные возражения.</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2.1.4. Оплатить стоимость выполненных Исполнителем работ в порядке и на условиях, предусмотренных настоящим Договором.</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xml:space="preserve">2.1.5. </w:t>
      </w:r>
      <w:r w:rsidRPr="00CE7FE9">
        <w:rPr>
          <w:rFonts w:ascii="Times New Roman" w:hAnsi="Times New Roman" w:cs="Times New Roman"/>
          <w:sz w:val="22"/>
          <w:szCs w:val="22"/>
          <w:highlight w:val="yellow"/>
        </w:rPr>
        <w:t>В течение 5-ти</w:t>
      </w:r>
      <w:r w:rsidR="00624353" w:rsidRPr="00CE7FE9">
        <w:rPr>
          <w:rFonts w:ascii="Times New Roman" w:hAnsi="Times New Roman" w:cs="Times New Roman"/>
          <w:sz w:val="22"/>
          <w:szCs w:val="22"/>
          <w:highlight w:val="yellow"/>
        </w:rPr>
        <w:t xml:space="preserve"> дней</w:t>
      </w:r>
      <w:r w:rsidRPr="00CE7FE9">
        <w:rPr>
          <w:rFonts w:ascii="Times New Roman" w:hAnsi="Times New Roman" w:cs="Times New Roman"/>
          <w:sz w:val="22"/>
          <w:szCs w:val="22"/>
          <w:highlight w:val="yellow"/>
        </w:rPr>
        <w:t xml:space="preserve"> с момента подписания Сторонами настоящего Договора выдать Исполнителю доверенность на представление интересов Заказчика в Строительной организации, государственных органах строительного надзора.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2.2. Права Заказчика: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2.2.1. Истребовать от Исполнителя письменный отчет о ходе и качестве ведения строительных работ, о ходе осуществления контроля и надзора за производством работ.</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 Обязанности Исполнителя:</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 Выполнять работы по настоящему Договору лично. Привлечение третьих лиц осуществляется только с письменного согласия Заказчика.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2.3.2. Обеспечивать технический надзор за всеми работами, проводимыми на Объекте строительства, в течение срока действия настоящего Договора.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2.3.3. Принимать участие в переговорах со Строительной организацией с целью уточнения условий Договора подряда, графика производства работ, проектно-сметной документации, технологии производства работ.</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2.3.4. Осуществлять контроль правильности оформления и соответствия строительным нормам и правилам (далее - СНиП), государственным стандартам (далее - ГОСТ), иным техническим регламентам и законодательству нижеперечисленной документации, передаваемой Заказчиком:</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проектной документации на строительство Объекта строительства;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ведомость работ и графика производства;</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проектно-сметной документации;</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2.3.5. Осуществлять контроль за геодезическими, строительно-монтажными, инженерными работами и испытаниями, осуществляемыми Строительной организацией, и соответствие их СНиПам, ГОСТам, иным техническим регламентам и законодательству.</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2.3.6. Осуществлять контроль за соблюдением Строительной организацией строительных и технологических процессов, за сроками выполнения строительно-монтажных работ, предусмотренными Договором подряда, и графиком производства работ, утвержденным Заказчиком.</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2.3.7. Контролировать качество применяемых строительных материалов, комплектующих и оборудования в соответствии со СНиПами, ГОСТами, иными техническими регламентами и законодательством Российской Федерации.</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2.3.8. Контролировать своевременное устранение Строительной организацией недостатков и дефектов, выявленных при выполнении и приемке работ.</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2.3.9. Участвовать в приемке законченных этапов и составлении актов скрытых работ.</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2.3.10. Осуществлять проверку актов на соответствие выполненным объемам работ и качеству.</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2.3.11. Проводить анализ исходной проектно-сметной документации по каждому договору, указанному в спецификации, на предмет соответствия проектных перечня работ и состава материалов фактическим потребностям для данного Объекта, соответствия сметных перечня работ, состава материалов и их стоимости проекту, соответствия исходной проектно-сметной и договорной документации СНиПам и иным обязательным нормам.</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2.3.12. В течение 7-ми дней с момента получения передать Заказчику всю исполнительную документацию, полученную для проверки от Строительной организации.</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2.3.13. Немедленно известить Заказчика и до получения от него указаний дать указание Строительной организации о приостановлении работ при обнаружении:</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непригодности или недоброкачественности строительных материалов, оборудования, технической документации;</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возможных неблагоприятных для Заказчика последствий выполнения его указаний о способах исполнения работ;</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нарушений технологии и ухудшения качества строительно-монтажных работ</w:t>
      </w:r>
      <w:r w:rsidR="00AA3E77" w:rsidRPr="00CE7FE9">
        <w:rPr>
          <w:rFonts w:ascii="Times New Roman" w:hAnsi="Times New Roman" w:cs="Times New Roman"/>
          <w:sz w:val="22"/>
          <w:szCs w:val="22"/>
        </w:rPr>
        <w:t>, скрытых дефектах</w:t>
      </w:r>
      <w:r w:rsidRPr="00CE7FE9">
        <w:rPr>
          <w:rFonts w:ascii="Times New Roman" w:hAnsi="Times New Roman" w:cs="Times New Roman"/>
          <w:sz w:val="22"/>
          <w:szCs w:val="22"/>
        </w:rPr>
        <w:t>.</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2.3.14. В случае если будут обнаружены некачественно выполненные строительно-монтажные работы, незамедлительно известить об этом Заказчика и потребовать от Строительной организации (без увеличения стоимости работ по Договору подряда) устранения отмеченных недостатков в порядке и сроки, которые установлены Договором подряда.</w:t>
      </w:r>
    </w:p>
    <w:p w:rsidR="00AA3E77" w:rsidRPr="00CE7FE9" w:rsidRDefault="00263581" w:rsidP="00AA3E77">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xml:space="preserve">2.3.15. </w:t>
      </w:r>
      <w:r w:rsidR="00AA3E77" w:rsidRPr="00CE7FE9">
        <w:rPr>
          <w:rFonts w:ascii="Times New Roman" w:hAnsi="Times New Roman" w:cs="Times New Roman"/>
          <w:sz w:val="22"/>
          <w:szCs w:val="22"/>
        </w:rPr>
        <w:t xml:space="preserve">Ежемесячно не позднее 30-го числа текущего месяца, в котором </w:t>
      </w:r>
      <w:r w:rsidR="00834D72" w:rsidRPr="00CE7FE9">
        <w:rPr>
          <w:rFonts w:ascii="Times New Roman" w:hAnsi="Times New Roman" w:cs="Times New Roman"/>
          <w:sz w:val="22"/>
          <w:szCs w:val="22"/>
        </w:rPr>
        <w:t>выполнялись работы</w:t>
      </w:r>
      <w:r w:rsidR="00AA3E77" w:rsidRPr="00CE7FE9">
        <w:rPr>
          <w:rFonts w:ascii="Times New Roman" w:hAnsi="Times New Roman" w:cs="Times New Roman"/>
          <w:sz w:val="22"/>
          <w:szCs w:val="22"/>
        </w:rPr>
        <w:t xml:space="preserve">, </w:t>
      </w:r>
      <w:r w:rsidR="00AA3E77" w:rsidRPr="00CE7FE9">
        <w:rPr>
          <w:rFonts w:ascii="Times New Roman" w:hAnsi="Times New Roman" w:cs="Times New Roman"/>
          <w:sz w:val="22"/>
          <w:szCs w:val="22"/>
        </w:rPr>
        <w:lastRenderedPageBreak/>
        <w:t xml:space="preserve">предоставляет Заказчику следующую документацию на бумажном носителе: </w:t>
      </w:r>
    </w:p>
    <w:p w:rsidR="00263581" w:rsidRPr="00CE7FE9" w:rsidRDefault="00AA3E77" w:rsidP="00AA3E77">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xml:space="preserve">- </w:t>
      </w:r>
      <w:r w:rsidR="00533EEB" w:rsidRPr="00CE7FE9">
        <w:rPr>
          <w:rFonts w:ascii="Times New Roman" w:hAnsi="Times New Roman" w:cs="Times New Roman"/>
          <w:sz w:val="22"/>
          <w:szCs w:val="22"/>
        </w:rPr>
        <w:t>Отчет строительного контроля</w:t>
      </w:r>
      <w:r w:rsidRPr="00CE7FE9">
        <w:rPr>
          <w:rFonts w:ascii="Times New Roman" w:hAnsi="Times New Roman" w:cs="Times New Roman"/>
          <w:sz w:val="22"/>
          <w:szCs w:val="22"/>
        </w:rPr>
        <w:t xml:space="preserve"> в 1 экземпляре</w:t>
      </w:r>
      <w:r w:rsidR="00263581" w:rsidRPr="00CE7FE9">
        <w:rPr>
          <w:rFonts w:ascii="Times New Roman" w:hAnsi="Times New Roman" w:cs="Times New Roman"/>
          <w:sz w:val="22"/>
          <w:szCs w:val="22"/>
        </w:rPr>
        <w:t>.</w:t>
      </w:r>
    </w:p>
    <w:p w:rsidR="00AA3E77" w:rsidRPr="00CE7FE9" w:rsidRDefault="00AA3E77" w:rsidP="00AA3E77">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 xml:space="preserve">- </w:t>
      </w:r>
      <w:r w:rsidR="00834D72" w:rsidRPr="00CE7FE9">
        <w:rPr>
          <w:rFonts w:ascii="Times New Roman" w:hAnsi="Times New Roman" w:cs="Times New Roman"/>
          <w:sz w:val="22"/>
          <w:szCs w:val="22"/>
        </w:rPr>
        <w:t>Акт сдачи-приемки выполненных работ</w:t>
      </w:r>
      <w:r w:rsidRPr="00CE7FE9">
        <w:rPr>
          <w:rFonts w:ascii="Times New Roman" w:hAnsi="Times New Roman" w:cs="Times New Roman"/>
          <w:sz w:val="22"/>
          <w:szCs w:val="22"/>
        </w:rPr>
        <w:t xml:space="preserve"> в </w:t>
      </w:r>
      <w:r w:rsidR="00834D72" w:rsidRPr="00CE7FE9">
        <w:rPr>
          <w:rFonts w:ascii="Times New Roman" w:hAnsi="Times New Roman" w:cs="Times New Roman"/>
          <w:sz w:val="22"/>
          <w:szCs w:val="22"/>
        </w:rPr>
        <w:t>3</w:t>
      </w:r>
      <w:r w:rsidRPr="00CE7FE9">
        <w:rPr>
          <w:rFonts w:ascii="Times New Roman" w:hAnsi="Times New Roman" w:cs="Times New Roman"/>
          <w:sz w:val="22"/>
          <w:szCs w:val="22"/>
        </w:rPr>
        <w:t>-х экземплярах</w:t>
      </w:r>
      <w:r w:rsidR="00834D72" w:rsidRPr="00CE7FE9">
        <w:rPr>
          <w:rFonts w:ascii="Times New Roman" w:hAnsi="Times New Roman" w:cs="Times New Roman"/>
          <w:sz w:val="22"/>
          <w:szCs w:val="22"/>
        </w:rPr>
        <w:t>.</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2.4. Права Исполнителя:</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2.4.1. В пределах своей компетенции давать указания Строительной организации, в том числе требовать выполнения работ в соответствии с проектно-сметной документацией, запрещать Строительной организации использование не отвечающих нормативно-техническим актам недоброкачественных строительных материалов, деталей и конструкций.</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2.4.</w:t>
      </w:r>
      <w:r w:rsidR="00AA3E77" w:rsidRPr="00CE7FE9">
        <w:rPr>
          <w:rFonts w:ascii="Times New Roman" w:hAnsi="Times New Roman" w:cs="Times New Roman"/>
          <w:sz w:val="22"/>
          <w:szCs w:val="22"/>
        </w:rPr>
        <w:t>2</w:t>
      </w:r>
      <w:r w:rsidRPr="00CE7FE9">
        <w:rPr>
          <w:rFonts w:ascii="Times New Roman" w:hAnsi="Times New Roman" w:cs="Times New Roman"/>
          <w:sz w:val="22"/>
          <w:szCs w:val="22"/>
        </w:rPr>
        <w:t>. Вносить в исполнительную документацию обязательные для Строительной организации требования и указания о качестве строительства, применяемых материалов, деталей и конструкций.</w:t>
      </w:r>
    </w:p>
    <w:p w:rsidR="00263581" w:rsidRPr="00CE7FE9" w:rsidRDefault="00263581" w:rsidP="008E759B">
      <w:pPr>
        <w:pStyle w:val="ConsNormal"/>
        <w:widowControl w:val="0"/>
        <w:ind w:firstLine="540"/>
        <w:rPr>
          <w:rFonts w:ascii="Times New Roman" w:hAnsi="Times New Roman" w:cs="Times New Roman"/>
          <w:sz w:val="22"/>
          <w:szCs w:val="22"/>
        </w:rPr>
      </w:pPr>
      <w:r w:rsidRPr="00CE7FE9">
        <w:rPr>
          <w:rFonts w:ascii="Times New Roman" w:hAnsi="Times New Roman" w:cs="Times New Roman"/>
          <w:sz w:val="22"/>
          <w:szCs w:val="22"/>
        </w:rPr>
        <w:t>2.4.</w:t>
      </w:r>
      <w:r w:rsidR="00AA3E77" w:rsidRPr="00CE7FE9">
        <w:rPr>
          <w:rFonts w:ascii="Times New Roman" w:hAnsi="Times New Roman" w:cs="Times New Roman"/>
          <w:sz w:val="22"/>
          <w:szCs w:val="22"/>
        </w:rPr>
        <w:t>3</w:t>
      </w:r>
      <w:r w:rsidRPr="00CE7FE9">
        <w:rPr>
          <w:rFonts w:ascii="Times New Roman" w:hAnsi="Times New Roman" w:cs="Times New Roman"/>
          <w:sz w:val="22"/>
          <w:szCs w:val="22"/>
        </w:rPr>
        <w:t>. Осуществлять контроль за исполнением Строительной организацией предписаний органов государственного строительного надзора.</w:t>
      </w:r>
    </w:p>
    <w:p w:rsidR="006A7820" w:rsidRPr="00CE7FE9" w:rsidRDefault="006A7820" w:rsidP="008E759B">
      <w:pPr>
        <w:widowControl w:val="0"/>
        <w:spacing w:line="240" w:lineRule="auto"/>
        <w:rPr>
          <w:snapToGrid/>
          <w:sz w:val="22"/>
          <w:szCs w:val="22"/>
        </w:rPr>
      </w:pPr>
    </w:p>
    <w:p w:rsidR="00263581" w:rsidRPr="00CE7FE9" w:rsidRDefault="00263581" w:rsidP="008E759B">
      <w:pPr>
        <w:widowControl w:val="0"/>
        <w:autoSpaceDE w:val="0"/>
        <w:autoSpaceDN w:val="0"/>
        <w:adjustRightInd w:val="0"/>
        <w:spacing w:line="240" w:lineRule="auto"/>
        <w:ind w:firstLine="0"/>
        <w:jc w:val="center"/>
        <w:rPr>
          <w:b/>
          <w:snapToGrid/>
          <w:sz w:val="22"/>
          <w:szCs w:val="22"/>
          <w:lang w:eastAsia="en-US"/>
        </w:rPr>
      </w:pPr>
      <w:r w:rsidRPr="00CE7FE9">
        <w:rPr>
          <w:b/>
          <w:snapToGrid/>
          <w:sz w:val="22"/>
          <w:szCs w:val="22"/>
          <w:lang w:eastAsia="en-US"/>
        </w:rPr>
        <w:t>3. СРОКИ ВЫПОЛНЕНИЯ РАБОТ</w:t>
      </w:r>
    </w:p>
    <w:p w:rsidR="00263581" w:rsidRPr="00CE7FE9" w:rsidRDefault="00263581" w:rsidP="008E759B">
      <w:pPr>
        <w:widowControl w:val="0"/>
        <w:autoSpaceDE w:val="0"/>
        <w:autoSpaceDN w:val="0"/>
        <w:adjustRightInd w:val="0"/>
        <w:spacing w:line="240" w:lineRule="auto"/>
        <w:ind w:firstLine="0"/>
        <w:rPr>
          <w:snapToGrid/>
          <w:sz w:val="22"/>
          <w:szCs w:val="22"/>
          <w:lang w:eastAsia="en-US"/>
        </w:rPr>
      </w:pPr>
      <w:r w:rsidRPr="00CE7FE9">
        <w:rPr>
          <w:snapToGrid/>
          <w:sz w:val="22"/>
          <w:szCs w:val="22"/>
          <w:lang w:eastAsia="en-US"/>
        </w:rPr>
        <w:t xml:space="preserve">         </w:t>
      </w:r>
    </w:p>
    <w:p w:rsidR="00263581" w:rsidRPr="00CE7FE9" w:rsidRDefault="00263581" w:rsidP="008E759B">
      <w:pPr>
        <w:widowControl w:val="0"/>
        <w:autoSpaceDE w:val="0"/>
        <w:autoSpaceDN w:val="0"/>
        <w:adjustRightInd w:val="0"/>
        <w:spacing w:line="240" w:lineRule="auto"/>
        <w:rPr>
          <w:snapToGrid/>
          <w:sz w:val="22"/>
          <w:szCs w:val="22"/>
          <w:lang w:eastAsia="en-US"/>
        </w:rPr>
      </w:pPr>
      <w:r w:rsidRPr="00CE7FE9">
        <w:rPr>
          <w:snapToGrid/>
          <w:sz w:val="22"/>
          <w:szCs w:val="22"/>
          <w:lang w:eastAsia="en-US"/>
        </w:rPr>
        <w:t>3.1. Начало работ – со дня заключения настоящего договора.</w:t>
      </w:r>
    </w:p>
    <w:p w:rsidR="00834D72" w:rsidRPr="00CE7FE9" w:rsidRDefault="00834D72" w:rsidP="00834D72">
      <w:pPr>
        <w:widowControl w:val="0"/>
        <w:spacing w:line="240" w:lineRule="auto"/>
        <w:rPr>
          <w:snapToGrid/>
          <w:sz w:val="22"/>
          <w:szCs w:val="22"/>
          <w:lang w:eastAsia="en-US"/>
        </w:rPr>
      </w:pPr>
      <w:r w:rsidRPr="00CE7FE9">
        <w:rPr>
          <w:snapToGrid/>
          <w:sz w:val="22"/>
          <w:szCs w:val="22"/>
          <w:lang w:eastAsia="en-US"/>
        </w:rPr>
        <w:t>3.2. 1 этап работ – со дня подписания акта о передаче Объекта под работы (не позднее чем через 3 рабочих дня после подписания договора), окончание – не позднее - 01.12.2021 г.</w:t>
      </w:r>
    </w:p>
    <w:p w:rsidR="00263581" w:rsidRPr="00CE7FE9" w:rsidRDefault="00834D72" w:rsidP="00834D72">
      <w:pPr>
        <w:widowControl w:val="0"/>
        <w:spacing w:line="240" w:lineRule="auto"/>
        <w:rPr>
          <w:snapToGrid/>
          <w:sz w:val="22"/>
          <w:szCs w:val="22"/>
          <w:lang w:eastAsia="en-US"/>
        </w:rPr>
      </w:pPr>
      <w:r w:rsidRPr="00CE7FE9">
        <w:rPr>
          <w:snapToGrid/>
          <w:sz w:val="22"/>
          <w:szCs w:val="22"/>
          <w:lang w:eastAsia="en-US"/>
        </w:rPr>
        <w:t>3.3. 2 этап работ – начало с 20.01.2022 г., окончание – не позднее 01.10.2022 г.</w:t>
      </w:r>
    </w:p>
    <w:p w:rsidR="00B4705F" w:rsidRPr="00CE7FE9" w:rsidRDefault="00B4705F" w:rsidP="00834D72">
      <w:pPr>
        <w:widowControl w:val="0"/>
        <w:spacing w:line="240" w:lineRule="auto"/>
        <w:rPr>
          <w:snapToGrid/>
          <w:sz w:val="22"/>
          <w:szCs w:val="22"/>
        </w:rPr>
      </w:pPr>
    </w:p>
    <w:p w:rsidR="006A7820" w:rsidRPr="00CE7FE9" w:rsidRDefault="00263581" w:rsidP="008E759B">
      <w:pPr>
        <w:widowControl w:val="0"/>
        <w:spacing w:line="240" w:lineRule="auto"/>
        <w:jc w:val="center"/>
        <w:rPr>
          <w:b/>
          <w:snapToGrid/>
          <w:sz w:val="22"/>
          <w:szCs w:val="22"/>
        </w:rPr>
      </w:pPr>
      <w:r w:rsidRPr="00CE7FE9">
        <w:rPr>
          <w:b/>
          <w:snapToGrid/>
          <w:sz w:val="22"/>
          <w:szCs w:val="22"/>
        </w:rPr>
        <w:t>4</w:t>
      </w:r>
      <w:r w:rsidR="006A7820" w:rsidRPr="00CE7FE9">
        <w:rPr>
          <w:b/>
          <w:snapToGrid/>
          <w:sz w:val="22"/>
          <w:szCs w:val="22"/>
        </w:rPr>
        <w:t>. ЦЕНА ДОГОВОРА, И ПОРЯДОК ОПЛАТЫ</w:t>
      </w:r>
    </w:p>
    <w:p w:rsidR="006A7820" w:rsidRPr="00CE7FE9" w:rsidRDefault="006A7820" w:rsidP="008E759B">
      <w:pPr>
        <w:widowControl w:val="0"/>
        <w:spacing w:line="240" w:lineRule="auto"/>
        <w:rPr>
          <w:snapToGrid/>
          <w:spacing w:val="-2"/>
          <w:sz w:val="22"/>
          <w:szCs w:val="22"/>
        </w:rPr>
      </w:pPr>
    </w:p>
    <w:p w:rsidR="006A7820" w:rsidRPr="00CE7FE9" w:rsidRDefault="00263581" w:rsidP="000C25F5">
      <w:pPr>
        <w:widowControl w:val="0"/>
        <w:spacing w:line="240" w:lineRule="auto"/>
        <w:rPr>
          <w:snapToGrid/>
          <w:spacing w:val="-2"/>
          <w:sz w:val="22"/>
          <w:szCs w:val="22"/>
        </w:rPr>
      </w:pPr>
      <w:r w:rsidRPr="00CE7FE9">
        <w:rPr>
          <w:snapToGrid/>
          <w:spacing w:val="-2"/>
          <w:sz w:val="22"/>
          <w:szCs w:val="22"/>
        </w:rPr>
        <w:t>4</w:t>
      </w:r>
      <w:r w:rsidR="006A7820" w:rsidRPr="00CE7FE9">
        <w:rPr>
          <w:snapToGrid/>
          <w:spacing w:val="-2"/>
          <w:sz w:val="22"/>
          <w:szCs w:val="22"/>
        </w:rPr>
        <w:t>.1. Цена Договора определена на основании Протокола согласования цены договора (Приложение №2 к настоящему Договору), являющегося неотъемлемой частью настоящего договора и составляет _______________ руб. _____ коп.,</w:t>
      </w:r>
      <w:r w:rsidR="00AA3E77" w:rsidRPr="00CE7FE9">
        <w:rPr>
          <w:snapToGrid/>
          <w:spacing w:val="-2"/>
          <w:sz w:val="22"/>
          <w:szCs w:val="22"/>
        </w:rPr>
        <w:t xml:space="preserve"> в т.ч. </w:t>
      </w:r>
      <w:r w:rsidR="006A7820" w:rsidRPr="00CE7FE9">
        <w:rPr>
          <w:snapToGrid/>
          <w:spacing w:val="-2"/>
          <w:sz w:val="22"/>
          <w:szCs w:val="22"/>
        </w:rPr>
        <w:t xml:space="preserve">НДС </w:t>
      </w:r>
      <w:r w:rsidR="00AA3E77" w:rsidRPr="00CE7FE9">
        <w:rPr>
          <w:snapToGrid/>
          <w:spacing w:val="-2"/>
          <w:sz w:val="22"/>
          <w:szCs w:val="22"/>
        </w:rPr>
        <w:t>20% ________________</w:t>
      </w:r>
      <w:r w:rsidR="006A7820" w:rsidRPr="00CE7FE9">
        <w:rPr>
          <w:snapToGrid/>
          <w:spacing w:val="-2"/>
          <w:sz w:val="22"/>
          <w:szCs w:val="22"/>
        </w:rPr>
        <w:t xml:space="preserve">. </w:t>
      </w:r>
    </w:p>
    <w:p w:rsidR="00C91291" w:rsidRPr="00CE7FE9" w:rsidRDefault="00C91291" w:rsidP="000C25F5">
      <w:pPr>
        <w:widowControl w:val="0"/>
        <w:spacing w:line="240" w:lineRule="auto"/>
        <w:rPr>
          <w:snapToGrid/>
          <w:spacing w:val="-2"/>
          <w:sz w:val="22"/>
          <w:szCs w:val="22"/>
        </w:rPr>
      </w:pPr>
      <w:r w:rsidRPr="00CE7FE9">
        <w:rPr>
          <w:snapToGrid/>
          <w:spacing w:val="-2"/>
          <w:sz w:val="22"/>
          <w:szCs w:val="22"/>
        </w:rPr>
        <w:t>В том числе в пре</w:t>
      </w:r>
      <w:r w:rsidR="00533EEB" w:rsidRPr="00CE7FE9">
        <w:rPr>
          <w:snapToGrid/>
          <w:spacing w:val="-2"/>
          <w:sz w:val="22"/>
          <w:szCs w:val="22"/>
        </w:rPr>
        <w:t>делах выделенного финансирования</w:t>
      </w:r>
      <w:r w:rsidR="00834D72" w:rsidRPr="00CE7FE9">
        <w:rPr>
          <w:snapToGrid/>
          <w:spacing w:val="-2"/>
          <w:sz w:val="22"/>
          <w:szCs w:val="22"/>
        </w:rPr>
        <w:t>:</w:t>
      </w:r>
    </w:p>
    <w:p w:rsidR="00D85E52" w:rsidRPr="00CE7FE9" w:rsidRDefault="00D85E52" w:rsidP="00D85E52">
      <w:pPr>
        <w:widowControl w:val="0"/>
        <w:spacing w:line="240" w:lineRule="auto"/>
        <w:rPr>
          <w:snapToGrid/>
          <w:spacing w:val="-2"/>
          <w:sz w:val="22"/>
          <w:szCs w:val="22"/>
        </w:rPr>
      </w:pPr>
      <w:r w:rsidRPr="00CE7FE9">
        <w:rPr>
          <w:snapToGrid/>
          <w:spacing w:val="-2"/>
          <w:sz w:val="22"/>
          <w:szCs w:val="22"/>
        </w:rPr>
        <w:t xml:space="preserve">На 2021 год – 137 473 руб. 71 коп. </w:t>
      </w:r>
    </w:p>
    <w:p w:rsidR="00834D72" w:rsidRPr="00CE7FE9" w:rsidRDefault="00D85E52" w:rsidP="00D85E52">
      <w:pPr>
        <w:widowControl w:val="0"/>
        <w:spacing w:line="240" w:lineRule="auto"/>
        <w:rPr>
          <w:snapToGrid/>
          <w:spacing w:val="-2"/>
          <w:sz w:val="22"/>
          <w:szCs w:val="22"/>
        </w:rPr>
      </w:pPr>
      <w:r w:rsidRPr="00CE7FE9">
        <w:rPr>
          <w:snapToGrid/>
          <w:spacing w:val="-2"/>
          <w:sz w:val="22"/>
          <w:szCs w:val="22"/>
        </w:rPr>
        <w:t>На 2022 год – 132 082 руб. 57 коп.</w:t>
      </w:r>
    </w:p>
    <w:p w:rsidR="00E05A07" w:rsidRPr="00CE7FE9" w:rsidRDefault="00E05A07" w:rsidP="000C25F5">
      <w:pPr>
        <w:spacing w:line="240" w:lineRule="auto"/>
        <w:rPr>
          <w:sz w:val="22"/>
          <w:szCs w:val="22"/>
        </w:rPr>
      </w:pPr>
      <w:r w:rsidRPr="00CE7FE9">
        <w:rPr>
          <w:sz w:val="22"/>
          <w:szCs w:val="22"/>
        </w:rPr>
        <w:t xml:space="preserve">Стоимость </w:t>
      </w:r>
      <w:r w:rsidR="00335381" w:rsidRPr="00CE7FE9">
        <w:rPr>
          <w:sz w:val="22"/>
          <w:szCs w:val="22"/>
        </w:rPr>
        <w:t>работ</w:t>
      </w:r>
      <w:r w:rsidRPr="00CE7FE9">
        <w:rPr>
          <w:sz w:val="22"/>
          <w:szCs w:val="22"/>
        </w:rPr>
        <w:t xml:space="preserve"> Исполнителя по Договору за отчетный период определяется по результатам приемки Справки о стоимости выполненных работ и затрат (форма № КС-3) по договору № </w:t>
      </w:r>
      <w:r w:rsidR="00335381" w:rsidRPr="00CE7FE9">
        <w:rPr>
          <w:sz w:val="22"/>
          <w:szCs w:val="22"/>
        </w:rPr>
        <w:t>___________</w:t>
      </w:r>
      <w:r w:rsidRPr="00CE7FE9">
        <w:rPr>
          <w:sz w:val="22"/>
          <w:szCs w:val="22"/>
        </w:rPr>
        <w:t xml:space="preserve"> от </w:t>
      </w:r>
      <w:r w:rsidR="00335381" w:rsidRPr="00CE7FE9">
        <w:rPr>
          <w:sz w:val="22"/>
          <w:szCs w:val="22"/>
        </w:rPr>
        <w:t xml:space="preserve">«___» ____________ 2021 </w:t>
      </w:r>
      <w:r w:rsidRPr="00CE7FE9">
        <w:rPr>
          <w:sz w:val="22"/>
          <w:szCs w:val="22"/>
        </w:rPr>
        <w:t xml:space="preserve">года на </w:t>
      </w:r>
      <w:r w:rsidR="00335381" w:rsidRPr="00CE7FE9">
        <w:rPr>
          <w:sz w:val="22"/>
          <w:szCs w:val="22"/>
        </w:rPr>
        <w:t>выполнение работ по строительству административно-рекреационного здания по адресу: Ленинградская область, Приозерский р-н, МО «Громовское сельское поселение», пос. Приладожское, урочище Приладожское, участок № 6, база рыбака и охотника «Гусиное озеро»</w:t>
      </w:r>
      <w:r w:rsidRPr="00CE7FE9">
        <w:rPr>
          <w:sz w:val="22"/>
          <w:szCs w:val="22"/>
        </w:rPr>
        <w:t>.</w:t>
      </w:r>
    </w:p>
    <w:p w:rsidR="00E05A07" w:rsidRPr="00CE7FE9" w:rsidRDefault="000C25F5" w:rsidP="000C25F5">
      <w:pPr>
        <w:tabs>
          <w:tab w:val="left" w:pos="8460"/>
        </w:tabs>
        <w:spacing w:line="240" w:lineRule="auto"/>
        <w:rPr>
          <w:sz w:val="22"/>
          <w:szCs w:val="22"/>
        </w:rPr>
      </w:pPr>
      <w:r w:rsidRPr="00CE7FE9">
        <w:rPr>
          <w:sz w:val="22"/>
          <w:szCs w:val="22"/>
        </w:rPr>
        <w:t>4</w:t>
      </w:r>
      <w:r w:rsidR="00E05A07" w:rsidRPr="00CE7FE9">
        <w:rPr>
          <w:sz w:val="22"/>
          <w:szCs w:val="22"/>
        </w:rPr>
        <w:t xml:space="preserve">.2. Оплата производится по факту </w:t>
      </w:r>
      <w:r w:rsidR="00335381" w:rsidRPr="00CE7FE9">
        <w:rPr>
          <w:sz w:val="22"/>
          <w:szCs w:val="22"/>
        </w:rPr>
        <w:t>вы</w:t>
      </w:r>
      <w:r w:rsidRPr="00CE7FE9">
        <w:rPr>
          <w:sz w:val="22"/>
          <w:szCs w:val="22"/>
        </w:rPr>
        <w:t>полненных работ</w:t>
      </w:r>
      <w:r w:rsidR="00E05A07" w:rsidRPr="00CE7FE9">
        <w:rPr>
          <w:sz w:val="22"/>
          <w:szCs w:val="22"/>
        </w:rPr>
        <w:t xml:space="preserve"> после утверждения Отчета по строительному контролю и подписания Заказчиком акта о сдаче-приемке </w:t>
      </w:r>
      <w:r w:rsidRPr="00CE7FE9">
        <w:rPr>
          <w:sz w:val="22"/>
          <w:szCs w:val="22"/>
        </w:rPr>
        <w:t>выполненных работ</w:t>
      </w:r>
      <w:r w:rsidR="00E05A07" w:rsidRPr="00CE7FE9">
        <w:rPr>
          <w:sz w:val="22"/>
          <w:szCs w:val="22"/>
        </w:rPr>
        <w:t xml:space="preserve">. </w:t>
      </w:r>
    </w:p>
    <w:p w:rsidR="00E05A07" w:rsidRPr="00CE7FE9" w:rsidRDefault="00E05A07" w:rsidP="000C25F5">
      <w:pPr>
        <w:tabs>
          <w:tab w:val="left" w:pos="8460"/>
        </w:tabs>
        <w:spacing w:line="240" w:lineRule="auto"/>
        <w:rPr>
          <w:sz w:val="22"/>
          <w:szCs w:val="22"/>
        </w:rPr>
      </w:pPr>
      <w:r w:rsidRPr="00CE7FE9">
        <w:rPr>
          <w:sz w:val="22"/>
          <w:szCs w:val="22"/>
        </w:rPr>
        <w:t xml:space="preserve">Не позднее 10 (десяти) рабочих дней после подписания акта сдачи-приемки </w:t>
      </w:r>
      <w:r w:rsidR="000C25F5" w:rsidRPr="00CE7FE9">
        <w:rPr>
          <w:sz w:val="22"/>
          <w:szCs w:val="22"/>
        </w:rPr>
        <w:t>выполненных работ</w:t>
      </w:r>
      <w:r w:rsidRPr="00CE7FE9">
        <w:rPr>
          <w:sz w:val="22"/>
          <w:szCs w:val="22"/>
        </w:rPr>
        <w:t xml:space="preserve"> Заказчик обязан оплатить их в объеме, предусмотренном актом сдачи-приемки. Расчет суммы оплаты производиться пропорционально выполненным Исполнителем и принятым должным образом </w:t>
      </w:r>
      <w:r w:rsidR="000C25F5" w:rsidRPr="00CE7FE9">
        <w:rPr>
          <w:sz w:val="22"/>
          <w:szCs w:val="22"/>
        </w:rPr>
        <w:t>работам</w:t>
      </w:r>
      <w:r w:rsidRPr="00CE7FE9">
        <w:rPr>
          <w:sz w:val="22"/>
          <w:szCs w:val="22"/>
        </w:rPr>
        <w:t xml:space="preserve"> согласно проектно-сметной документации.</w:t>
      </w:r>
    </w:p>
    <w:p w:rsidR="00E05A07" w:rsidRPr="00CE7FE9" w:rsidRDefault="000C25F5" w:rsidP="000C25F5">
      <w:pPr>
        <w:tabs>
          <w:tab w:val="left" w:pos="8460"/>
        </w:tabs>
        <w:spacing w:line="240" w:lineRule="auto"/>
        <w:rPr>
          <w:sz w:val="22"/>
          <w:szCs w:val="22"/>
        </w:rPr>
      </w:pPr>
      <w:r w:rsidRPr="00CE7FE9">
        <w:rPr>
          <w:sz w:val="22"/>
          <w:szCs w:val="22"/>
        </w:rPr>
        <w:t xml:space="preserve">4.3. </w:t>
      </w:r>
      <w:r w:rsidR="00E05A07" w:rsidRPr="00CE7FE9">
        <w:rPr>
          <w:sz w:val="22"/>
          <w:szCs w:val="22"/>
        </w:rPr>
        <w:t xml:space="preserve">В случае приостановления строительно-монтажных работ, консервации объекта, приостановлении финансирования работ, форс-мажорных обстоятельств Заказчик вправе приостановить </w:t>
      </w:r>
      <w:r w:rsidRPr="00CE7FE9">
        <w:rPr>
          <w:sz w:val="22"/>
          <w:szCs w:val="22"/>
        </w:rPr>
        <w:t>выполнение работ</w:t>
      </w:r>
      <w:r w:rsidR="00E05A07" w:rsidRPr="00CE7FE9">
        <w:rPr>
          <w:sz w:val="22"/>
          <w:szCs w:val="22"/>
        </w:rPr>
        <w:t xml:space="preserve"> Исполнителем или расторгнуть заключенный Договор в соответствии с действующим законодательством, оплатив фактически </w:t>
      </w:r>
      <w:r w:rsidRPr="00CE7FE9">
        <w:rPr>
          <w:sz w:val="22"/>
          <w:szCs w:val="22"/>
        </w:rPr>
        <w:t>выполненные</w:t>
      </w:r>
      <w:r w:rsidR="00E05A07" w:rsidRPr="00CE7FE9">
        <w:rPr>
          <w:sz w:val="22"/>
          <w:szCs w:val="22"/>
        </w:rPr>
        <w:t xml:space="preserve"> Исполнителем </w:t>
      </w:r>
      <w:r w:rsidRPr="00CE7FE9">
        <w:rPr>
          <w:sz w:val="22"/>
          <w:szCs w:val="22"/>
        </w:rPr>
        <w:t>работы</w:t>
      </w:r>
      <w:r w:rsidR="00E05A07" w:rsidRPr="00CE7FE9">
        <w:rPr>
          <w:sz w:val="22"/>
          <w:szCs w:val="22"/>
        </w:rPr>
        <w:t>.</w:t>
      </w:r>
    </w:p>
    <w:p w:rsidR="00E05A07" w:rsidRPr="00CE7FE9" w:rsidRDefault="000C25F5" w:rsidP="000C25F5">
      <w:pPr>
        <w:tabs>
          <w:tab w:val="left" w:pos="8460"/>
        </w:tabs>
        <w:spacing w:line="240" w:lineRule="auto"/>
        <w:rPr>
          <w:sz w:val="22"/>
          <w:szCs w:val="22"/>
        </w:rPr>
      </w:pPr>
      <w:r w:rsidRPr="00CE7FE9">
        <w:rPr>
          <w:sz w:val="22"/>
          <w:szCs w:val="22"/>
        </w:rPr>
        <w:t>4.4</w:t>
      </w:r>
      <w:r w:rsidR="00E05A07" w:rsidRPr="00CE7FE9">
        <w:rPr>
          <w:sz w:val="22"/>
          <w:szCs w:val="22"/>
        </w:rPr>
        <w:t xml:space="preserve">.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 </w:t>
      </w:r>
    </w:p>
    <w:p w:rsidR="00E05A07" w:rsidRPr="00CE7FE9" w:rsidRDefault="000C25F5" w:rsidP="000C25F5">
      <w:pPr>
        <w:tabs>
          <w:tab w:val="left" w:pos="8460"/>
        </w:tabs>
        <w:spacing w:line="240" w:lineRule="auto"/>
        <w:rPr>
          <w:sz w:val="22"/>
          <w:szCs w:val="22"/>
        </w:rPr>
      </w:pPr>
      <w:r w:rsidRPr="00CE7FE9">
        <w:rPr>
          <w:sz w:val="22"/>
          <w:szCs w:val="22"/>
        </w:rPr>
        <w:t>4</w:t>
      </w:r>
      <w:r w:rsidR="00E05A07" w:rsidRPr="00CE7FE9">
        <w:rPr>
          <w:sz w:val="22"/>
          <w:szCs w:val="22"/>
        </w:rPr>
        <w:t>.</w:t>
      </w:r>
      <w:r w:rsidRPr="00CE7FE9">
        <w:rPr>
          <w:sz w:val="22"/>
          <w:szCs w:val="22"/>
        </w:rPr>
        <w:t>5</w:t>
      </w:r>
      <w:r w:rsidR="00E05A07" w:rsidRPr="00CE7FE9">
        <w:rPr>
          <w:sz w:val="22"/>
          <w:szCs w:val="22"/>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E05A07" w:rsidRPr="00CE7FE9" w:rsidRDefault="000C25F5" w:rsidP="000C25F5">
      <w:pPr>
        <w:tabs>
          <w:tab w:val="left" w:pos="8460"/>
        </w:tabs>
        <w:spacing w:line="240" w:lineRule="auto"/>
        <w:rPr>
          <w:sz w:val="22"/>
          <w:szCs w:val="22"/>
        </w:rPr>
      </w:pPr>
      <w:r w:rsidRPr="00CE7FE9">
        <w:rPr>
          <w:sz w:val="22"/>
          <w:szCs w:val="22"/>
        </w:rPr>
        <w:t>4</w:t>
      </w:r>
      <w:r w:rsidR="00E05A07" w:rsidRPr="00CE7FE9">
        <w:rPr>
          <w:sz w:val="22"/>
          <w:szCs w:val="22"/>
        </w:rPr>
        <w:t>.</w:t>
      </w:r>
      <w:r w:rsidRPr="00CE7FE9">
        <w:rPr>
          <w:sz w:val="22"/>
          <w:szCs w:val="22"/>
        </w:rPr>
        <w:t>6</w:t>
      </w:r>
      <w:r w:rsidR="00E05A07" w:rsidRPr="00CE7FE9">
        <w:rPr>
          <w:sz w:val="22"/>
          <w:szCs w:val="22"/>
        </w:rPr>
        <w:t>.</w:t>
      </w:r>
      <w:r w:rsidR="00E05A07" w:rsidRPr="00CE7FE9">
        <w:rPr>
          <w:sz w:val="22"/>
          <w:szCs w:val="22"/>
          <w:shd w:val="clear" w:color="auto" w:fill="FFFFFF"/>
        </w:rPr>
        <w:t xml:space="preserve"> Оплата по Договору производится Заказчиком, в пределах утвержденных лимитов бюджетных обязательств на соответствующий финансовый год, </w:t>
      </w:r>
      <w:r w:rsidRPr="00CE7FE9">
        <w:rPr>
          <w:sz w:val="22"/>
          <w:szCs w:val="22"/>
        </w:rPr>
        <w:t>с лицевого счета Заказчика</w:t>
      </w:r>
      <w:r w:rsidR="00E05A07" w:rsidRPr="00CE7FE9">
        <w:rPr>
          <w:sz w:val="22"/>
          <w:szCs w:val="22"/>
        </w:rPr>
        <w:t>.</w:t>
      </w:r>
    </w:p>
    <w:p w:rsidR="006A7820" w:rsidRPr="00CE7FE9" w:rsidRDefault="000C25F5" w:rsidP="000C25F5">
      <w:pPr>
        <w:tabs>
          <w:tab w:val="left" w:pos="8460"/>
        </w:tabs>
        <w:spacing w:line="240" w:lineRule="auto"/>
        <w:rPr>
          <w:sz w:val="22"/>
          <w:szCs w:val="22"/>
        </w:rPr>
      </w:pPr>
      <w:r w:rsidRPr="00CE7FE9">
        <w:rPr>
          <w:sz w:val="22"/>
          <w:szCs w:val="22"/>
        </w:rPr>
        <w:t>4</w:t>
      </w:r>
      <w:r w:rsidR="00E05A07" w:rsidRPr="00CE7FE9">
        <w:rPr>
          <w:sz w:val="22"/>
          <w:szCs w:val="22"/>
        </w:rPr>
        <w:t>.</w:t>
      </w:r>
      <w:r w:rsidRPr="00CE7FE9">
        <w:rPr>
          <w:sz w:val="22"/>
          <w:szCs w:val="22"/>
        </w:rPr>
        <w:t>7</w:t>
      </w:r>
      <w:r w:rsidR="00E05A07" w:rsidRPr="00CE7FE9">
        <w:rPr>
          <w:sz w:val="22"/>
          <w:szCs w:val="22"/>
        </w:rPr>
        <w:t>. Выплата аванса по настоящему Договору не предусмотрена.</w:t>
      </w:r>
    </w:p>
    <w:p w:rsidR="00D85E52" w:rsidRPr="00CE7FE9" w:rsidRDefault="00D85E52" w:rsidP="00354B5B">
      <w:pPr>
        <w:widowControl w:val="0"/>
        <w:autoSpaceDE w:val="0"/>
        <w:autoSpaceDN w:val="0"/>
        <w:adjustRightInd w:val="0"/>
        <w:spacing w:line="240" w:lineRule="auto"/>
        <w:ind w:firstLine="0"/>
        <w:jc w:val="center"/>
        <w:rPr>
          <w:b/>
          <w:snapToGrid/>
          <w:sz w:val="22"/>
          <w:szCs w:val="22"/>
          <w:lang w:eastAsia="en-US"/>
        </w:rPr>
      </w:pPr>
    </w:p>
    <w:p w:rsidR="00CC4A2B" w:rsidRPr="00CE7FE9" w:rsidRDefault="00CC4A2B" w:rsidP="00354B5B">
      <w:pPr>
        <w:widowControl w:val="0"/>
        <w:autoSpaceDE w:val="0"/>
        <w:autoSpaceDN w:val="0"/>
        <w:adjustRightInd w:val="0"/>
        <w:spacing w:line="240" w:lineRule="auto"/>
        <w:ind w:firstLine="0"/>
        <w:jc w:val="center"/>
        <w:rPr>
          <w:b/>
          <w:snapToGrid/>
          <w:sz w:val="22"/>
          <w:szCs w:val="22"/>
          <w:lang w:eastAsia="en-US"/>
        </w:rPr>
      </w:pPr>
      <w:r w:rsidRPr="00CE7FE9">
        <w:rPr>
          <w:b/>
          <w:snapToGrid/>
          <w:sz w:val="22"/>
          <w:szCs w:val="22"/>
          <w:lang w:eastAsia="en-US"/>
        </w:rPr>
        <w:t xml:space="preserve">5. </w:t>
      </w:r>
      <w:r w:rsidR="00354B5B" w:rsidRPr="00CE7FE9">
        <w:rPr>
          <w:b/>
          <w:snapToGrid/>
          <w:sz w:val="22"/>
          <w:szCs w:val="22"/>
          <w:lang w:eastAsia="en-US"/>
        </w:rPr>
        <w:t>СДАЧА И ПРИЕМКА ВЫПОЛНЕННЫХ РАБОТ</w:t>
      </w:r>
    </w:p>
    <w:p w:rsidR="00940502" w:rsidRPr="00CE7FE9" w:rsidRDefault="00940502" w:rsidP="00354B5B">
      <w:pPr>
        <w:widowControl w:val="0"/>
        <w:autoSpaceDE w:val="0"/>
        <w:autoSpaceDN w:val="0"/>
        <w:adjustRightInd w:val="0"/>
        <w:spacing w:line="240" w:lineRule="auto"/>
        <w:ind w:firstLine="0"/>
        <w:rPr>
          <w:b/>
          <w:snapToGrid/>
          <w:sz w:val="22"/>
          <w:szCs w:val="22"/>
          <w:lang w:eastAsia="en-US"/>
        </w:rPr>
      </w:pP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5.1. Заказчик обязан в сроки и в порядке, которые предусмотрены Договором, с участием Исполнителя осмотреть и принять выполненные работы (их результат), а при обнаружении отступлений от Договора, ухудшающих качество выполнения работ, или иных недостатков в выполненных работах немедленно заявить об этом Исполнителю.</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5.2. Документом, удостоверяющим сдачу выполненных работ Исполнителем и их приемку Заказчиком, является акт сдачи-приемки выполненных работ, подписанный Сторонами.</w:t>
      </w:r>
    </w:p>
    <w:p w:rsidR="00354B5B" w:rsidRPr="00CE7FE9" w:rsidRDefault="00354B5B" w:rsidP="00354B5B">
      <w:pPr>
        <w:tabs>
          <w:tab w:val="left" w:pos="-2552"/>
          <w:tab w:val="left" w:pos="1134"/>
        </w:tabs>
        <w:autoSpaceDE w:val="0"/>
        <w:autoSpaceDN w:val="0"/>
        <w:spacing w:line="240" w:lineRule="auto"/>
        <w:contextualSpacing/>
        <w:rPr>
          <w:sz w:val="22"/>
          <w:szCs w:val="22"/>
        </w:rPr>
      </w:pPr>
      <w:r w:rsidRPr="00CE7FE9">
        <w:rPr>
          <w:sz w:val="22"/>
          <w:szCs w:val="22"/>
        </w:rPr>
        <w:lastRenderedPageBreak/>
        <w:t xml:space="preserve">5.3. В течение 5 (пяти) рабочих дней со дня окончания календарного месяца Исполнитель предоставляет Заказчику подписанный Исполнителем акт сдачи-приемки выполненных в календарном месяце (отчетном периоде) работ в трех экземплярах с указанием наименования и количества выполненных работ, документы, предусмотренные Техническим заданием. </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5.4. Заказчик обязан принять выполненные работы и подписать акт сдачи-приемки выполненных работ в течение 5 (пяти) рабочих дней со дня предоставления Исполнителем указанного акта Заказчику.</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 xml:space="preserve">5.5. В случае обнаружения Заказчиком недостатков в </w:t>
      </w:r>
      <w:r w:rsidR="00D14466" w:rsidRPr="00CE7FE9">
        <w:rPr>
          <w:sz w:val="22"/>
          <w:szCs w:val="22"/>
        </w:rPr>
        <w:t>выполненных работах</w:t>
      </w:r>
      <w:r w:rsidRPr="00CE7FE9">
        <w:rPr>
          <w:sz w:val="22"/>
          <w:szCs w:val="22"/>
        </w:rPr>
        <w:t xml:space="preserve"> до или при их сдаче-приемке, такие недостатки заносятся Заказчиком в акт сдачи-приемки </w:t>
      </w:r>
      <w:r w:rsidR="00D14466" w:rsidRPr="00CE7FE9">
        <w:rPr>
          <w:sz w:val="22"/>
          <w:szCs w:val="22"/>
        </w:rPr>
        <w:t>выполненных работ</w:t>
      </w:r>
      <w:r w:rsidRPr="00CE7FE9">
        <w:rPr>
          <w:sz w:val="22"/>
          <w:szCs w:val="22"/>
        </w:rPr>
        <w:t xml:space="preserve">, который возвращается Исполнителю, для устранения недостатков </w:t>
      </w:r>
      <w:r w:rsidR="00D14466" w:rsidRPr="00CE7FE9">
        <w:rPr>
          <w:sz w:val="22"/>
          <w:szCs w:val="22"/>
        </w:rPr>
        <w:t>выполненных работ</w:t>
      </w:r>
      <w:r w:rsidRPr="00CE7FE9">
        <w:rPr>
          <w:sz w:val="22"/>
          <w:szCs w:val="22"/>
        </w:rPr>
        <w:t>.</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 xml:space="preserve">5.6. В течение 3 рабочих дней после устранения недостатков Исполнитель предоставляет Заказчику новый акт сдачи-приемки </w:t>
      </w:r>
      <w:r w:rsidR="00D14466" w:rsidRPr="00CE7FE9">
        <w:rPr>
          <w:sz w:val="22"/>
          <w:szCs w:val="22"/>
        </w:rPr>
        <w:t>выполненных работ</w:t>
      </w:r>
      <w:r w:rsidRPr="00CE7FE9">
        <w:rPr>
          <w:sz w:val="22"/>
          <w:szCs w:val="22"/>
        </w:rPr>
        <w:t xml:space="preserve"> в порядке, предусмотренном настоящим разделом Договора. </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 xml:space="preserve">5.7. Заказчик, обнаруживший после приемки </w:t>
      </w:r>
      <w:r w:rsidR="00D14466" w:rsidRPr="00CE7FE9">
        <w:rPr>
          <w:sz w:val="22"/>
          <w:szCs w:val="22"/>
        </w:rPr>
        <w:t>работ</w:t>
      </w:r>
      <w:r w:rsidRPr="00CE7FE9">
        <w:rPr>
          <w:sz w:val="22"/>
          <w:szCs w:val="22"/>
        </w:rPr>
        <w:t xml:space="preserve"> отступления в них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после их обнаружения.</w:t>
      </w:r>
    </w:p>
    <w:p w:rsidR="00354B5B" w:rsidRPr="00CE7FE9" w:rsidRDefault="00354B5B" w:rsidP="00354B5B">
      <w:pPr>
        <w:tabs>
          <w:tab w:val="left" w:pos="1134"/>
        </w:tabs>
        <w:autoSpaceDE w:val="0"/>
        <w:autoSpaceDN w:val="0"/>
        <w:spacing w:line="240" w:lineRule="auto"/>
        <w:contextualSpacing/>
        <w:rPr>
          <w:sz w:val="22"/>
          <w:szCs w:val="22"/>
        </w:rPr>
      </w:pPr>
      <w:r w:rsidRPr="00CE7FE9">
        <w:rPr>
          <w:sz w:val="22"/>
          <w:szCs w:val="22"/>
        </w:rPr>
        <w:t xml:space="preserve">5.8. При возникновении между Заказчиком и Исполнителем спора по поводу недостатков </w:t>
      </w:r>
      <w:r w:rsidR="00D14466" w:rsidRPr="00CE7FE9">
        <w:rPr>
          <w:sz w:val="22"/>
          <w:szCs w:val="22"/>
        </w:rPr>
        <w:t>выполненных работ</w:t>
      </w:r>
      <w:r w:rsidRPr="00CE7FE9">
        <w:rPr>
          <w:sz w:val="22"/>
          <w:szCs w:val="22"/>
        </w:rPr>
        <w:t xml:space="preserve">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354B5B" w:rsidRPr="00CE7FE9" w:rsidRDefault="00354B5B" w:rsidP="00354B5B">
      <w:pPr>
        <w:widowControl w:val="0"/>
        <w:spacing w:line="240" w:lineRule="auto"/>
        <w:rPr>
          <w:sz w:val="22"/>
          <w:szCs w:val="22"/>
        </w:rPr>
      </w:pPr>
      <w:r w:rsidRPr="00CE7FE9">
        <w:rPr>
          <w:sz w:val="22"/>
          <w:szCs w:val="22"/>
        </w:rPr>
        <w:t xml:space="preserve">5.9. В течение 5 рабочих дней со дня подписания Заказчиком акта сдачи-приемки </w:t>
      </w:r>
      <w:r w:rsidR="00D14466" w:rsidRPr="00CE7FE9">
        <w:rPr>
          <w:sz w:val="22"/>
          <w:szCs w:val="22"/>
        </w:rPr>
        <w:t>выполненных работ</w:t>
      </w:r>
      <w:r w:rsidRPr="00CE7FE9">
        <w:rPr>
          <w:sz w:val="22"/>
          <w:szCs w:val="22"/>
        </w:rPr>
        <w:t>, один экземпляр указанного акта направляется Исполнителю.</w:t>
      </w:r>
    </w:p>
    <w:p w:rsidR="000B7927" w:rsidRPr="00CE7FE9" w:rsidRDefault="000B7927" w:rsidP="00354B5B">
      <w:pPr>
        <w:widowControl w:val="0"/>
        <w:spacing w:line="240" w:lineRule="auto"/>
        <w:rPr>
          <w:sz w:val="22"/>
          <w:szCs w:val="22"/>
        </w:rPr>
      </w:pPr>
    </w:p>
    <w:p w:rsidR="000B7927" w:rsidRPr="00CE7FE9" w:rsidRDefault="000B7927" w:rsidP="000B7927">
      <w:pPr>
        <w:widowControl w:val="0"/>
        <w:spacing w:line="240" w:lineRule="auto"/>
        <w:jc w:val="center"/>
        <w:rPr>
          <w:b/>
          <w:sz w:val="22"/>
          <w:szCs w:val="22"/>
        </w:rPr>
      </w:pPr>
      <w:r w:rsidRPr="00CE7FE9">
        <w:rPr>
          <w:b/>
          <w:sz w:val="22"/>
          <w:szCs w:val="22"/>
        </w:rPr>
        <w:t>6. ОТВЕТСТВЕННОСТЬ СТОРОН</w:t>
      </w:r>
    </w:p>
    <w:p w:rsidR="000B7927" w:rsidRPr="00CE7FE9" w:rsidRDefault="000B7927" w:rsidP="000B7927">
      <w:pPr>
        <w:pStyle w:val="ConsPlusNormal"/>
        <w:spacing w:before="240"/>
        <w:ind w:firstLine="540"/>
        <w:jc w:val="both"/>
        <w:rPr>
          <w:rFonts w:ascii="Times New Roman" w:hAnsi="Times New Roman" w:cs="Times New Roman"/>
          <w:sz w:val="22"/>
          <w:szCs w:val="22"/>
        </w:rPr>
      </w:pPr>
      <w:r w:rsidRPr="00CE7FE9">
        <w:rPr>
          <w:rFonts w:ascii="Times New Roman" w:hAnsi="Times New Roman" w:cs="Times New Roman"/>
          <w:sz w:val="22"/>
          <w:szCs w:val="22"/>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54B5B" w:rsidRPr="00CE7FE9" w:rsidRDefault="000B7927" w:rsidP="000B7927">
      <w:pPr>
        <w:widowControl w:val="0"/>
        <w:spacing w:line="240" w:lineRule="auto"/>
        <w:rPr>
          <w:sz w:val="22"/>
          <w:szCs w:val="22"/>
        </w:rPr>
      </w:pPr>
      <w:r w:rsidRPr="00CE7FE9">
        <w:rPr>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B7927" w:rsidRPr="00CE7FE9" w:rsidRDefault="000B7927" w:rsidP="000B7927">
      <w:pPr>
        <w:widowControl w:val="0"/>
        <w:spacing w:line="240" w:lineRule="auto"/>
        <w:rPr>
          <w:sz w:val="22"/>
          <w:szCs w:val="22"/>
        </w:rPr>
      </w:pPr>
      <w:r w:rsidRPr="00CE7FE9">
        <w:rPr>
          <w:sz w:val="22"/>
          <w:szCs w:val="22"/>
        </w:rPr>
        <w:t>6.3. Штрафы начисляются за ненадлежащее исполнение заказчиком обязательств, предусмотренных договором.</w:t>
      </w:r>
    </w:p>
    <w:p w:rsidR="000B7927" w:rsidRPr="00CE7FE9" w:rsidRDefault="000B7927" w:rsidP="000B7927">
      <w:pPr>
        <w:widowControl w:val="0"/>
        <w:spacing w:line="240" w:lineRule="auto"/>
        <w:rPr>
          <w:sz w:val="22"/>
          <w:szCs w:val="22"/>
        </w:rPr>
      </w:pPr>
      <w:r w:rsidRPr="00CE7FE9">
        <w:rPr>
          <w:sz w:val="22"/>
          <w:szCs w:val="22"/>
          <w:highlight w:val="yellow"/>
        </w:rPr>
        <w:t xml:space="preserve">6.4. Общая сумма начисленных штрафов за ненадлежащее исполнение Заказчиком обязательств, предусмотренных </w:t>
      </w:r>
      <w:r w:rsidR="00350786" w:rsidRPr="00CE7FE9">
        <w:rPr>
          <w:sz w:val="22"/>
          <w:szCs w:val="22"/>
          <w:highlight w:val="yellow"/>
        </w:rPr>
        <w:t>договором</w:t>
      </w:r>
      <w:r w:rsidRPr="00CE7FE9">
        <w:rPr>
          <w:sz w:val="22"/>
          <w:szCs w:val="22"/>
          <w:highlight w:val="yellow"/>
        </w:rPr>
        <w:t>, не может превышать цену договора.</w:t>
      </w:r>
    </w:p>
    <w:p w:rsidR="000B7927" w:rsidRPr="00CE7FE9" w:rsidRDefault="000B7927" w:rsidP="000B7927">
      <w:pPr>
        <w:widowControl w:val="0"/>
        <w:spacing w:line="240" w:lineRule="auto"/>
        <w:rPr>
          <w:sz w:val="22"/>
          <w:szCs w:val="22"/>
        </w:rPr>
      </w:pPr>
      <w:r w:rsidRPr="00CE7FE9">
        <w:rPr>
          <w:sz w:val="22"/>
          <w:szCs w:val="22"/>
        </w:rPr>
        <w:t>6.5. В случае просрочки исполнения исполнителем обязательств, предусмотренных догоаором,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B7927" w:rsidRPr="00CE7FE9" w:rsidRDefault="000B7927" w:rsidP="000B7927">
      <w:pPr>
        <w:widowControl w:val="0"/>
        <w:spacing w:line="240" w:lineRule="auto"/>
        <w:rPr>
          <w:sz w:val="22"/>
          <w:szCs w:val="22"/>
        </w:rPr>
      </w:pPr>
      <w:r w:rsidRPr="00CE7FE9">
        <w:rPr>
          <w:sz w:val="22"/>
          <w:szCs w:val="22"/>
        </w:rPr>
        <w:t xml:space="preserve">6.6.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контрактом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w:t>
      </w:r>
      <w:r w:rsidR="00604752" w:rsidRPr="00CE7FE9">
        <w:rPr>
          <w:sz w:val="22"/>
          <w:szCs w:val="22"/>
        </w:rPr>
        <w:t>договора</w:t>
      </w:r>
      <w:r w:rsidRPr="00CE7FE9">
        <w:rPr>
          <w:sz w:val="22"/>
          <w:szCs w:val="22"/>
        </w:rPr>
        <w:t xml:space="preserve">, уменьшенной на сумму, пропорциональную объему обязательств, предусмотренных </w:t>
      </w:r>
      <w:r w:rsidR="00604752" w:rsidRPr="00CE7FE9">
        <w:rPr>
          <w:sz w:val="22"/>
          <w:szCs w:val="22"/>
        </w:rPr>
        <w:t>договором</w:t>
      </w:r>
      <w:r w:rsidRPr="00CE7FE9">
        <w:rPr>
          <w:sz w:val="22"/>
          <w:szCs w:val="22"/>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0B7927" w:rsidRPr="00CE7FE9" w:rsidRDefault="000B7927" w:rsidP="000B7927">
      <w:pPr>
        <w:widowControl w:val="0"/>
        <w:spacing w:line="240" w:lineRule="auto"/>
        <w:rPr>
          <w:sz w:val="22"/>
          <w:szCs w:val="22"/>
        </w:rPr>
      </w:pPr>
      <w:r w:rsidRPr="00CE7FE9">
        <w:rPr>
          <w:sz w:val="22"/>
          <w:szCs w:val="22"/>
        </w:rPr>
        <w:t xml:space="preserve">6.7. Штрафы начисляются за неисполнение или ненадлежащее исполнение исполнителем обязательств, предусмотренных </w:t>
      </w:r>
      <w:r w:rsidR="00604752" w:rsidRPr="00CE7FE9">
        <w:rPr>
          <w:sz w:val="22"/>
          <w:szCs w:val="22"/>
        </w:rPr>
        <w:t>договором</w:t>
      </w:r>
      <w:r w:rsidRPr="00CE7FE9">
        <w:rPr>
          <w:sz w:val="22"/>
          <w:szCs w:val="22"/>
        </w:rPr>
        <w:t xml:space="preserve">, за исключением просрочки исполнения исполнителем обязательств, предусмотренных </w:t>
      </w:r>
      <w:r w:rsidR="00604752" w:rsidRPr="00CE7FE9">
        <w:rPr>
          <w:sz w:val="22"/>
          <w:szCs w:val="22"/>
        </w:rPr>
        <w:t>договором</w:t>
      </w:r>
      <w:r w:rsidRPr="00CE7FE9">
        <w:rPr>
          <w:sz w:val="22"/>
          <w:szCs w:val="22"/>
        </w:rPr>
        <w:t>.</w:t>
      </w:r>
    </w:p>
    <w:p w:rsidR="000B7927" w:rsidRPr="00CE7FE9" w:rsidRDefault="000B7927" w:rsidP="000B7927">
      <w:pPr>
        <w:widowControl w:val="0"/>
        <w:spacing w:line="240" w:lineRule="auto"/>
        <w:rPr>
          <w:sz w:val="22"/>
          <w:szCs w:val="22"/>
        </w:rPr>
      </w:pPr>
      <w:r w:rsidRPr="00CE7FE9">
        <w:rPr>
          <w:sz w:val="22"/>
          <w:szCs w:val="22"/>
        </w:rPr>
        <w:t xml:space="preserve">6.8. Общая сумма начисленных штрафов за неисполнение или ненадлежащее исполнение исполнителем обязательств, предусмотренных </w:t>
      </w:r>
      <w:r w:rsidR="00604752" w:rsidRPr="00CE7FE9">
        <w:rPr>
          <w:sz w:val="22"/>
          <w:szCs w:val="22"/>
        </w:rPr>
        <w:t>договором</w:t>
      </w:r>
      <w:r w:rsidRPr="00CE7FE9">
        <w:rPr>
          <w:sz w:val="22"/>
          <w:szCs w:val="22"/>
        </w:rPr>
        <w:t xml:space="preserve">, не может превышать цену </w:t>
      </w:r>
      <w:r w:rsidR="00604752" w:rsidRPr="00CE7FE9">
        <w:rPr>
          <w:sz w:val="22"/>
          <w:szCs w:val="22"/>
        </w:rPr>
        <w:t>договора</w:t>
      </w:r>
      <w:r w:rsidRPr="00CE7FE9">
        <w:rPr>
          <w:sz w:val="22"/>
          <w:szCs w:val="22"/>
        </w:rPr>
        <w:t>.</w:t>
      </w:r>
    </w:p>
    <w:p w:rsidR="000B7927" w:rsidRPr="00CE7FE9" w:rsidRDefault="000B7927" w:rsidP="000B7927">
      <w:pPr>
        <w:widowControl w:val="0"/>
        <w:spacing w:line="240" w:lineRule="auto"/>
        <w:rPr>
          <w:sz w:val="22"/>
          <w:szCs w:val="22"/>
        </w:rPr>
      </w:pPr>
      <w:r w:rsidRPr="00CE7FE9">
        <w:rPr>
          <w:sz w:val="22"/>
          <w:szCs w:val="22"/>
        </w:rPr>
        <w:t xml:space="preserve">6.9.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604752" w:rsidRPr="00CE7FE9">
        <w:rPr>
          <w:sz w:val="22"/>
          <w:szCs w:val="22"/>
        </w:rPr>
        <w:t>договором</w:t>
      </w:r>
      <w:r w:rsidRPr="00CE7FE9">
        <w:rPr>
          <w:sz w:val="22"/>
          <w:szCs w:val="22"/>
        </w:rPr>
        <w:t xml:space="preserve">, произошло вследствие </w:t>
      </w:r>
      <w:r w:rsidRPr="00CE7FE9">
        <w:rPr>
          <w:sz w:val="22"/>
          <w:szCs w:val="22"/>
        </w:rPr>
        <w:lastRenderedPageBreak/>
        <w:t>непреодолимой силы или по вине другой стороны.</w:t>
      </w:r>
    </w:p>
    <w:p w:rsidR="000B7927" w:rsidRPr="00CE7FE9" w:rsidRDefault="000B7927" w:rsidP="000B7927">
      <w:pPr>
        <w:widowControl w:val="0"/>
        <w:spacing w:line="240" w:lineRule="auto"/>
        <w:rPr>
          <w:snapToGrid/>
          <w:sz w:val="22"/>
          <w:szCs w:val="22"/>
        </w:rPr>
      </w:pPr>
    </w:p>
    <w:p w:rsidR="007563AA" w:rsidRPr="00CE7FE9" w:rsidRDefault="00604752" w:rsidP="007563AA">
      <w:pPr>
        <w:widowControl w:val="0"/>
        <w:spacing w:line="240" w:lineRule="auto"/>
        <w:jc w:val="center"/>
        <w:rPr>
          <w:b/>
          <w:snapToGrid/>
          <w:sz w:val="22"/>
          <w:szCs w:val="22"/>
        </w:rPr>
      </w:pPr>
      <w:r w:rsidRPr="00CE7FE9">
        <w:rPr>
          <w:b/>
          <w:snapToGrid/>
          <w:sz w:val="22"/>
          <w:szCs w:val="22"/>
        </w:rPr>
        <w:t>7</w:t>
      </w:r>
      <w:r w:rsidR="007563AA" w:rsidRPr="00CE7FE9">
        <w:rPr>
          <w:b/>
          <w:snapToGrid/>
          <w:sz w:val="22"/>
          <w:szCs w:val="22"/>
        </w:rPr>
        <w:t>. ПОРЯДОК РАСТОРЖЕНИЯ ДОГОВОРА</w:t>
      </w:r>
    </w:p>
    <w:p w:rsidR="007563AA" w:rsidRPr="00CE7FE9" w:rsidRDefault="007563AA" w:rsidP="007563AA">
      <w:pPr>
        <w:widowControl w:val="0"/>
        <w:spacing w:line="240" w:lineRule="auto"/>
        <w:jc w:val="center"/>
        <w:rPr>
          <w:snapToGrid/>
          <w:sz w:val="22"/>
          <w:szCs w:val="22"/>
        </w:rPr>
      </w:pP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.1. Настоящий договор вступает в действие с даты подписания и действует в части расчетов и гарантийных обязательств - до полного их исполнения Сторонами.</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.2. Изменение существенных условий договора при его исполнении допускается по соглашению сторон в следующих случаях:</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1) увеличения потребности Заказчика в объеме работ, но не более чем на 10% первоначального объема в сумме с сохранением цен за единицу продукции, при условии подтверждения наличия бюджетных средств;</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2) изменения сроков выполнения работ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исполнителем, когда должны применяться предусмотренные законодательством Российской Федерации и (или) договором меры ответственности, и сроки оказания услуг изменяться не могут;</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3) уменьшения сроков выполнения работы, уменьшения количества приобретаемой продукции с сохранением цен за единицу продукции;</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4) изменения сроков выполнения работ в случае необходимости корректировки продолжительности этапов выполнения работ при неизменности начального и конечного сроков выполнения работ;</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5) изменения цены договора путем ее уменьшения без изменения иных условий исполнения договора;</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6) изменения порядка приемки выполненных работ при необходимости детализации указанного порядка, уточнения наименований приемо-сдаточных документов и тому подобных обстоятельствах;</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7) изменений адреса, наименования, характеристики объектов, на которых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8) изменения реквизитов сторон в случае их неверного указания при заключении договора либо в случае их изменения;</w:t>
      </w:r>
    </w:p>
    <w:p w:rsidR="001E0883" w:rsidRPr="00CE7FE9" w:rsidRDefault="001E0883" w:rsidP="001E0883">
      <w:pPr>
        <w:widowControl w:val="0"/>
        <w:tabs>
          <w:tab w:val="left" w:pos="851"/>
        </w:tabs>
        <w:spacing w:line="240" w:lineRule="auto"/>
        <w:ind w:right="-1"/>
        <w:rPr>
          <w:sz w:val="22"/>
          <w:szCs w:val="22"/>
        </w:rPr>
      </w:pPr>
      <w:r w:rsidRPr="00CE7FE9">
        <w:rPr>
          <w:sz w:val="22"/>
          <w:szCs w:val="22"/>
        </w:rPr>
        <w:t>9)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E0883" w:rsidRPr="00CE7FE9" w:rsidRDefault="001E0883" w:rsidP="001E0883">
      <w:pPr>
        <w:widowControl w:val="0"/>
        <w:spacing w:line="240" w:lineRule="auto"/>
        <w:rPr>
          <w:snapToGrid/>
          <w:sz w:val="22"/>
          <w:szCs w:val="22"/>
        </w:rPr>
      </w:pPr>
      <w:r w:rsidRPr="00CE7FE9">
        <w:rPr>
          <w:sz w:val="22"/>
          <w:szCs w:val="22"/>
        </w:rPr>
        <w:t>10) изменения прав и обязанностей, ответственности сторон – при условии недопустимости уменьшения первоначального объёма обязанностей и ответственности исполнителя или прав заказчика.</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 xml:space="preserve">.3.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w:t>
      </w:r>
      <w:r w:rsidR="001E0883" w:rsidRPr="00CE7FE9">
        <w:rPr>
          <w:snapToGrid/>
          <w:sz w:val="22"/>
          <w:szCs w:val="22"/>
        </w:rPr>
        <w:t>4</w:t>
      </w:r>
      <w:r w:rsidR="007563AA" w:rsidRPr="00CE7FE9">
        <w:rPr>
          <w:snapToGrid/>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w:t>
      </w:r>
      <w:r w:rsidR="001E0883" w:rsidRPr="00CE7FE9">
        <w:rPr>
          <w:snapToGrid/>
          <w:sz w:val="22"/>
          <w:szCs w:val="22"/>
        </w:rPr>
        <w:t>5</w:t>
      </w:r>
      <w:r w:rsidR="007563AA" w:rsidRPr="00CE7FE9">
        <w:rPr>
          <w:snapToGrid/>
          <w:sz w:val="22"/>
          <w:szCs w:val="22"/>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w:t>
      </w:r>
      <w:r w:rsidR="001E0883" w:rsidRPr="00CE7FE9">
        <w:rPr>
          <w:snapToGrid/>
          <w:sz w:val="22"/>
          <w:szCs w:val="22"/>
        </w:rPr>
        <w:t>6</w:t>
      </w:r>
      <w:r w:rsidR="007563AA" w:rsidRPr="00CE7FE9">
        <w:rPr>
          <w:snapToGrid/>
          <w:sz w:val="22"/>
          <w:szCs w:val="22"/>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7563AA" w:rsidRPr="00CE7FE9" w:rsidRDefault="00604752" w:rsidP="007563AA">
      <w:pPr>
        <w:widowControl w:val="0"/>
        <w:spacing w:line="240" w:lineRule="auto"/>
        <w:rPr>
          <w:snapToGrid/>
          <w:sz w:val="22"/>
          <w:szCs w:val="22"/>
        </w:rPr>
      </w:pPr>
      <w:r w:rsidRPr="00CE7FE9">
        <w:rPr>
          <w:snapToGrid/>
          <w:sz w:val="22"/>
          <w:szCs w:val="22"/>
        </w:rPr>
        <w:t>7</w:t>
      </w:r>
      <w:r w:rsidR="007563AA" w:rsidRPr="00CE7FE9">
        <w:rPr>
          <w:snapToGrid/>
          <w:sz w:val="22"/>
          <w:szCs w:val="22"/>
        </w:rPr>
        <w:t>.</w:t>
      </w:r>
      <w:r w:rsidR="001E0883" w:rsidRPr="00CE7FE9">
        <w:rPr>
          <w:snapToGrid/>
          <w:sz w:val="22"/>
          <w:szCs w:val="22"/>
        </w:rPr>
        <w:t>7</w:t>
      </w:r>
      <w:r w:rsidR="007563AA" w:rsidRPr="00CE7FE9">
        <w:rPr>
          <w:snapToGrid/>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563AA" w:rsidRPr="00CE7FE9" w:rsidRDefault="007563AA" w:rsidP="00DB0451">
      <w:pPr>
        <w:widowControl w:val="0"/>
        <w:spacing w:line="240" w:lineRule="auto"/>
        <w:rPr>
          <w:snapToGrid/>
          <w:sz w:val="22"/>
          <w:szCs w:val="22"/>
        </w:rPr>
      </w:pPr>
    </w:p>
    <w:p w:rsidR="006A7820" w:rsidRPr="00CE7FE9" w:rsidRDefault="00604752" w:rsidP="008E759B">
      <w:pPr>
        <w:widowControl w:val="0"/>
        <w:spacing w:line="240" w:lineRule="auto"/>
        <w:jc w:val="center"/>
        <w:rPr>
          <w:b/>
          <w:snapToGrid/>
          <w:sz w:val="22"/>
          <w:szCs w:val="22"/>
        </w:rPr>
      </w:pPr>
      <w:r w:rsidRPr="00CE7FE9">
        <w:rPr>
          <w:b/>
          <w:snapToGrid/>
          <w:sz w:val="22"/>
          <w:szCs w:val="22"/>
        </w:rPr>
        <w:t>8</w:t>
      </w:r>
      <w:r w:rsidR="006A7820" w:rsidRPr="00CE7FE9">
        <w:rPr>
          <w:b/>
          <w:snapToGrid/>
          <w:sz w:val="22"/>
          <w:szCs w:val="22"/>
        </w:rPr>
        <w:t>. ОБСТОЯТЕЛЬСТВА НЕПРЕОДОЛИМОЙ СИЛЫ</w:t>
      </w:r>
    </w:p>
    <w:p w:rsidR="006A7820" w:rsidRPr="00CE7FE9" w:rsidRDefault="006A7820" w:rsidP="008E759B">
      <w:pPr>
        <w:widowControl w:val="0"/>
        <w:spacing w:line="240" w:lineRule="auto"/>
        <w:rPr>
          <w:snapToGrid/>
          <w:sz w:val="22"/>
          <w:szCs w:val="22"/>
        </w:rPr>
      </w:pPr>
    </w:p>
    <w:p w:rsidR="006A7820" w:rsidRPr="00CE7FE9" w:rsidRDefault="00604752" w:rsidP="008E759B">
      <w:pPr>
        <w:widowControl w:val="0"/>
        <w:spacing w:line="240" w:lineRule="auto"/>
        <w:rPr>
          <w:snapToGrid/>
          <w:sz w:val="22"/>
          <w:szCs w:val="22"/>
        </w:rPr>
      </w:pPr>
      <w:r w:rsidRPr="00CE7FE9">
        <w:rPr>
          <w:snapToGrid/>
          <w:sz w:val="22"/>
          <w:szCs w:val="22"/>
        </w:rPr>
        <w:t>8</w:t>
      </w:r>
      <w:r w:rsidR="006A7820" w:rsidRPr="00CE7FE9">
        <w:rPr>
          <w:snapToGrid/>
          <w:sz w:val="22"/>
          <w:szCs w:val="22"/>
        </w:rPr>
        <w:t>.1. Стороны не несут ответственности за полное или частичное неисполнение предусмотренных Договором обязательств, если такое неисполнение является в соответствии с действующим законодательством следствием обстоятельств непреодолимой силы (стихийных бедствий, катастроф и т.п.). Указанные обстоятельства должны возникнуть после заключения настоящего Договора, носить чрезвычайный характер и не зависеть от воли Сторон.</w:t>
      </w:r>
    </w:p>
    <w:p w:rsidR="006A7820" w:rsidRPr="00CE7FE9" w:rsidRDefault="00604752" w:rsidP="008E759B">
      <w:pPr>
        <w:widowControl w:val="0"/>
        <w:spacing w:line="240" w:lineRule="auto"/>
        <w:rPr>
          <w:snapToGrid/>
          <w:sz w:val="22"/>
          <w:szCs w:val="22"/>
        </w:rPr>
      </w:pPr>
      <w:r w:rsidRPr="00CE7FE9">
        <w:rPr>
          <w:snapToGrid/>
          <w:sz w:val="22"/>
          <w:szCs w:val="22"/>
        </w:rPr>
        <w:lastRenderedPageBreak/>
        <w:t>8</w:t>
      </w:r>
      <w:r w:rsidR="006A7820" w:rsidRPr="00CE7FE9">
        <w:rPr>
          <w:snapToGrid/>
          <w:sz w:val="22"/>
          <w:szCs w:val="22"/>
        </w:rPr>
        <w:t>.2. Сторона, которая не смогла исполнить договорные обязательства в силу форс-мажорных обстоятельств, в срок не более 10 (десяти) дней с момента их наступления письменно извещает об этом другую Сторону с приложением документов, удостоверяющих факт наступления указанных обстоятельств.</w:t>
      </w:r>
    </w:p>
    <w:p w:rsidR="006A7820" w:rsidRPr="00CE7FE9" w:rsidRDefault="00604752" w:rsidP="008E759B">
      <w:pPr>
        <w:widowControl w:val="0"/>
        <w:spacing w:line="240" w:lineRule="auto"/>
        <w:rPr>
          <w:snapToGrid/>
          <w:sz w:val="22"/>
          <w:szCs w:val="22"/>
        </w:rPr>
      </w:pPr>
      <w:r w:rsidRPr="00CE7FE9">
        <w:rPr>
          <w:snapToGrid/>
          <w:sz w:val="22"/>
          <w:szCs w:val="22"/>
        </w:rPr>
        <w:t>8</w:t>
      </w:r>
      <w:r w:rsidR="006A7820" w:rsidRPr="00CE7FE9">
        <w:rPr>
          <w:snapToGrid/>
          <w:sz w:val="22"/>
          <w:szCs w:val="22"/>
        </w:rPr>
        <w:t>.3. О наступлении форс-мажорных обстоятельств Стороны должны сообщать в течение 3 (трех) суток с момента наступления обстоятельств.</w:t>
      </w:r>
    </w:p>
    <w:p w:rsidR="006A7820" w:rsidRPr="00CE7FE9" w:rsidRDefault="00604752" w:rsidP="008E759B">
      <w:pPr>
        <w:widowControl w:val="0"/>
        <w:spacing w:line="240" w:lineRule="auto"/>
        <w:rPr>
          <w:snapToGrid/>
          <w:sz w:val="22"/>
          <w:szCs w:val="22"/>
        </w:rPr>
      </w:pPr>
      <w:r w:rsidRPr="00CE7FE9">
        <w:rPr>
          <w:snapToGrid/>
          <w:spacing w:val="-2"/>
          <w:sz w:val="22"/>
          <w:szCs w:val="22"/>
        </w:rPr>
        <w:t>8</w:t>
      </w:r>
      <w:r w:rsidR="006A7820" w:rsidRPr="00CE7FE9">
        <w:rPr>
          <w:snapToGrid/>
          <w:spacing w:val="-2"/>
          <w:sz w:val="22"/>
          <w:szCs w:val="22"/>
        </w:rPr>
        <w:t>.4.</w:t>
      </w:r>
      <w:r w:rsidR="006A7820" w:rsidRPr="00CE7FE9">
        <w:rPr>
          <w:snapToGrid/>
          <w:sz w:val="22"/>
          <w:szCs w:val="22"/>
        </w:rPr>
        <w:t xml:space="preserve"> </w:t>
      </w:r>
      <w:r w:rsidR="006A7820" w:rsidRPr="00CE7FE9">
        <w:rPr>
          <w:snapToGrid/>
          <w:spacing w:val="5"/>
          <w:sz w:val="22"/>
          <w:szCs w:val="22"/>
        </w:rPr>
        <w:t xml:space="preserve">Наличие, длительность и прекращение обстоятельства непреодолимой силы подтверждается </w:t>
      </w:r>
      <w:r w:rsidR="006A7820" w:rsidRPr="00CE7FE9">
        <w:rPr>
          <w:snapToGrid/>
          <w:spacing w:val="4"/>
          <w:sz w:val="22"/>
          <w:szCs w:val="22"/>
        </w:rPr>
        <w:t xml:space="preserve">сертификатом (свидетельством), выданным компетентным органом государственной власти </w:t>
      </w:r>
      <w:r w:rsidR="006A7820" w:rsidRPr="00CE7FE9">
        <w:rPr>
          <w:snapToGrid/>
          <w:sz w:val="22"/>
          <w:szCs w:val="22"/>
        </w:rPr>
        <w:t>Российской Федерации.</w:t>
      </w:r>
    </w:p>
    <w:p w:rsidR="00C91291" w:rsidRPr="00CE7FE9" w:rsidRDefault="00C91291" w:rsidP="008E759B">
      <w:pPr>
        <w:widowControl w:val="0"/>
        <w:spacing w:line="240" w:lineRule="auto"/>
        <w:jc w:val="center"/>
        <w:rPr>
          <w:b/>
          <w:snapToGrid/>
          <w:sz w:val="22"/>
          <w:szCs w:val="22"/>
        </w:rPr>
      </w:pPr>
    </w:p>
    <w:p w:rsidR="006A7820" w:rsidRPr="00CE7FE9" w:rsidRDefault="00604752" w:rsidP="008E759B">
      <w:pPr>
        <w:widowControl w:val="0"/>
        <w:spacing w:line="240" w:lineRule="auto"/>
        <w:jc w:val="center"/>
        <w:rPr>
          <w:b/>
          <w:caps/>
          <w:snapToGrid/>
          <w:sz w:val="22"/>
          <w:szCs w:val="22"/>
        </w:rPr>
      </w:pPr>
      <w:r w:rsidRPr="00CE7FE9">
        <w:rPr>
          <w:b/>
          <w:snapToGrid/>
          <w:sz w:val="22"/>
          <w:szCs w:val="22"/>
        </w:rPr>
        <w:t>9</w:t>
      </w:r>
      <w:r w:rsidR="006A7820" w:rsidRPr="00CE7FE9">
        <w:rPr>
          <w:b/>
          <w:snapToGrid/>
          <w:sz w:val="22"/>
          <w:szCs w:val="22"/>
        </w:rPr>
        <w:t xml:space="preserve">. </w:t>
      </w:r>
      <w:r w:rsidR="006A7820" w:rsidRPr="00CE7FE9">
        <w:rPr>
          <w:b/>
          <w:caps/>
          <w:snapToGrid/>
          <w:sz w:val="22"/>
          <w:szCs w:val="22"/>
        </w:rPr>
        <w:t>Порядок урегулирования споров</w:t>
      </w:r>
    </w:p>
    <w:p w:rsidR="006A7820" w:rsidRPr="00CE7FE9" w:rsidRDefault="006A7820" w:rsidP="008E759B">
      <w:pPr>
        <w:widowControl w:val="0"/>
        <w:spacing w:line="240" w:lineRule="auto"/>
        <w:rPr>
          <w:snapToGrid/>
          <w:sz w:val="22"/>
          <w:szCs w:val="22"/>
        </w:rPr>
      </w:pPr>
    </w:p>
    <w:p w:rsidR="006A7820" w:rsidRPr="00CE7FE9" w:rsidRDefault="00604752" w:rsidP="008E759B">
      <w:pPr>
        <w:widowControl w:val="0"/>
        <w:spacing w:line="240" w:lineRule="auto"/>
        <w:rPr>
          <w:snapToGrid/>
          <w:sz w:val="22"/>
          <w:szCs w:val="22"/>
        </w:rPr>
      </w:pPr>
      <w:r w:rsidRPr="00CE7FE9">
        <w:rPr>
          <w:snapToGrid/>
          <w:sz w:val="22"/>
          <w:szCs w:val="22"/>
        </w:rPr>
        <w:t>9</w:t>
      </w:r>
      <w:r w:rsidR="006A7820" w:rsidRPr="00CE7FE9">
        <w:rPr>
          <w:snapToGrid/>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выполнением и оплатой поручений Принципала, рассматриваются Сторонами путем переговоров с оформлением протокола разногласий.</w:t>
      </w:r>
    </w:p>
    <w:p w:rsidR="006A7820" w:rsidRPr="00CE7FE9" w:rsidRDefault="00604752" w:rsidP="008E759B">
      <w:pPr>
        <w:widowControl w:val="0"/>
        <w:spacing w:line="240" w:lineRule="auto"/>
        <w:rPr>
          <w:snapToGrid/>
          <w:sz w:val="22"/>
          <w:szCs w:val="22"/>
        </w:rPr>
      </w:pPr>
      <w:r w:rsidRPr="00CE7FE9">
        <w:rPr>
          <w:snapToGrid/>
          <w:sz w:val="22"/>
          <w:szCs w:val="22"/>
        </w:rPr>
        <w:t>9</w:t>
      </w:r>
      <w:r w:rsidR="006A7820" w:rsidRPr="00CE7FE9">
        <w:rPr>
          <w:snapToGrid/>
          <w:sz w:val="22"/>
          <w:szCs w:val="22"/>
        </w:rPr>
        <w:t xml:space="preserve">.2.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w:t>
      </w:r>
    </w:p>
    <w:p w:rsidR="006A7820" w:rsidRPr="00CE7FE9" w:rsidRDefault="006A7820" w:rsidP="008E759B">
      <w:pPr>
        <w:widowControl w:val="0"/>
        <w:spacing w:line="240" w:lineRule="auto"/>
        <w:rPr>
          <w:snapToGrid/>
          <w:sz w:val="22"/>
          <w:szCs w:val="22"/>
        </w:rPr>
      </w:pPr>
      <w:r w:rsidRPr="00CE7FE9">
        <w:rPr>
          <w:snapToGrid/>
          <w:sz w:val="22"/>
          <w:szCs w:val="22"/>
        </w:rPr>
        <w:t>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6A7820" w:rsidRPr="00CE7FE9" w:rsidRDefault="00604752" w:rsidP="008E759B">
      <w:pPr>
        <w:widowControl w:val="0"/>
        <w:spacing w:line="240" w:lineRule="auto"/>
        <w:rPr>
          <w:snapToGrid/>
          <w:sz w:val="22"/>
          <w:szCs w:val="22"/>
        </w:rPr>
      </w:pPr>
      <w:r w:rsidRPr="00CE7FE9">
        <w:rPr>
          <w:snapToGrid/>
          <w:sz w:val="22"/>
          <w:szCs w:val="22"/>
        </w:rPr>
        <w:t>9</w:t>
      </w:r>
      <w:r w:rsidR="006A7820" w:rsidRPr="00CE7FE9">
        <w:rPr>
          <w:snapToGrid/>
          <w:sz w:val="22"/>
          <w:szCs w:val="22"/>
        </w:rPr>
        <w:t>.3.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6A7820" w:rsidRPr="00CE7FE9" w:rsidRDefault="006A7820" w:rsidP="008E759B">
      <w:pPr>
        <w:widowControl w:val="0"/>
        <w:spacing w:line="240" w:lineRule="auto"/>
        <w:rPr>
          <w:snapToGrid/>
          <w:sz w:val="22"/>
          <w:szCs w:val="22"/>
        </w:rPr>
      </w:pPr>
    </w:p>
    <w:p w:rsidR="006A7820" w:rsidRPr="00CE7FE9" w:rsidRDefault="00604752" w:rsidP="008E759B">
      <w:pPr>
        <w:widowControl w:val="0"/>
        <w:spacing w:line="240" w:lineRule="auto"/>
        <w:jc w:val="center"/>
        <w:rPr>
          <w:b/>
          <w:snapToGrid/>
          <w:sz w:val="22"/>
          <w:szCs w:val="22"/>
        </w:rPr>
      </w:pPr>
      <w:r w:rsidRPr="00CE7FE9">
        <w:rPr>
          <w:b/>
          <w:snapToGrid/>
          <w:sz w:val="22"/>
          <w:szCs w:val="22"/>
        </w:rPr>
        <w:t>10</w:t>
      </w:r>
      <w:r w:rsidR="006A7820" w:rsidRPr="00CE7FE9">
        <w:rPr>
          <w:b/>
          <w:snapToGrid/>
          <w:sz w:val="22"/>
          <w:szCs w:val="22"/>
        </w:rPr>
        <w:t>. АНТИКОРРУПЦИОННАЯ ОГОВОРКА</w:t>
      </w:r>
    </w:p>
    <w:p w:rsidR="006A7820" w:rsidRPr="00CE7FE9" w:rsidRDefault="006A7820" w:rsidP="008E759B">
      <w:pPr>
        <w:widowControl w:val="0"/>
        <w:spacing w:line="240" w:lineRule="auto"/>
        <w:rPr>
          <w:snapToGrid/>
          <w:sz w:val="22"/>
          <w:szCs w:val="22"/>
        </w:rPr>
      </w:pPr>
    </w:p>
    <w:p w:rsidR="00D85E52" w:rsidRPr="00CE7FE9" w:rsidRDefault="00D85E52" w:rsidP="00D85E52">
      <w:pPr>
        <w:keepNext/>
        <w:spacing w:line="240" w:lineRule="auto"/>
        <w:rPr>
          <w:snapToGrid/>
          <w:sz w:val="22"/>
          <w:szCs w:val="22"/>
        </w:rPr>
      </w:pPr>
      <w:r w:rsidRPr="00CE7FE9">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D85E52" w:rsidRPr="00CE7FE9" w:rsidRDefault="00D85E52" w:rsidP="00D85E52">
      <w:pPr>
        <w:keepNext/>
        <w:spacing w:line="240" w:lineRule="auto"/>
        <w:rPr>
          <w:snapToGrid/>
          <w:sz w:val="22"/>
          <w:szCs w:val="22"/>
        </w:rPr>
      </w:pPr>
      <w:r w:rsidRPr="00CE7FE9">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D85E52" w:rsidRPr="00CE7FE9" w:rsidRDefault="00D85E52" w:rsidP="00D85E52">
      <w:pPr>
        <w:keepNext/>
        <w:spacing w:line="240" w:lineRule="auto"/>
        <w:rPr>
          <w:snapToGrid/>
          <w:sz w:val="22"/>
          <w:szCs w:val="22"/>
        </w:rPr>
      </w:pPr>
      <w:r w:rsidRPr="00CE7FE9">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D85E52" w:rsidRPr="00CE7FE9" w:rsidRDefault="00D85E52" w:rsidP="00D85E52">
      <w:pPr>
        <w:keepNext/>
        <w:spacing w:line="240" w:lineRule="auto"/>
        <w:rPr>
          <w:snapToGrid/>
          <w:sz w:val="22"/>
          <w:szCs w:val="22"/>
        </w:rPr>
      </w:pPr>
      <w:r w:rsidRPr="00CE7FE9">
        <w:rPr>
          <w:snapToGrid/>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A7820" w:rsidRPr="00CE7FE9" w:rsidRDefault="00D85E52" w:rsidP="00D85E52">
      <w:pPr>
        <w:widowControl w:val="0"/>
        <w:spacing w:line="240" w:lineRule="auto"/>
        <w:rPr>
          <w:snapToGrid/>
          <w:sz w:val="22"/>
          <w:szCs w:val="22"/>
        </w:rPr>
      </w:pPr>
      <w:r w:rsidRPr="00CE7FE9">
        <w:rPr>
          <w:snapToGrid/>
          <w:sz w:val="22"/>
          <w:szCs w:val="22"/>
        </w:rPr>
        <w:t xml:space="preserve">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w:t>
      </w:r>
      <w:r w:rsidRPr="00CE7FE9">
        <w:rPr>
          <w:snapToGrid/>
          <w:sz w:val="22"/>
          <w:szCs w:val="22"/>
        </w:rPr>
        <w:lastRenderedPageBreak/>
        <w:t>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D85E52" w:rsidRPr="00CE7FE9" w:rsidRDefault="00D85E52" w:rsidP="008E759B">
      <w:pPr>
        <w:widowControl w:val="0"/>
        <w:spacing w:line="240" w:lineRule="auto"/>
        <w:jc w:val="center"/>
        <w:rPr>
          <w:b/>
          <w:snapToGrid/>
          <w:sz w:val="22"/>
          <w:szCs w:val="22"/>
        </w:rPr>
      </w:pPr>
    </w:p>
    <w:p w:rsidR="006A7820" w:rsidRPr="00CE7FE9" w:rsidRDefault="00354B5B" w:rsidP="008E759B">
      <w:pPr>
        <w:widowControl w:val="0"/>
        <w:spacing w:line="240" w:lineRule="auto"/>
        <w:jc w:val="center"/>
        <w:rPr>
          <w:b/>
          <w:snapToGrid/>
          <w:sz w:val="22"/>
          <w:szCs w:val="22"/>
        </w:rPr>
      </w:pPr>
      <w:r w:rsidRPr="00CE7FE9">
        <w:rPr>
          <w:b/>
          <w:snapToGrid/>
          <w:sz w:val="22"/>
          <w:szCs w:val="22"/>
        </w:rPr>
        <w:t>1</w:t>
      </w:r>
      <w:r w:rsidR="00604752" w:rsidRPr="00CE7FE9">
        <w:rPr>
          <w:b/>
          <w:snapToGrid/>
          <w:sz w:val="22"/>
          <w:szCs w:val="22"/>
        </w:rPr>
        <w:t>1</w:t>
      </w:r>
      <w:r w:rsidR="006A7820" w:rsidRPr="00CE7FE9">
        <w:rPr>
          <w:b/>
          <w:snapToGrid/>
          <w:sz w:val="22"/>
          <w:szCs w:val="22"/>
        </w:rPr>
        <w:t>. ЗАКЛЮЧИТЕЛЬНЫЕ ПОЛОЖЕНИЯ</w:t>
      </w:r>
    </w:p>
    <w:p w:rsidR="006A7820" w:rsidRPr="00CE7FE9" w:rsidRDefault="006A7820" w:rsidP="008E759B">
      <w:pPr>
        <w:widowControl w:val="0"/>
        <w:spacing w:line="240" w:lineRule="auto"/>
        <w:rPr>
          <w:snapToGrid/>
          <w:sz w:val="22"/>
          <w:szCs w:val="22"/>
        </w:rPr>
      </w:pP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.1. Договор вступает в силу с момента его подписания и действует до полного исполнения Сторонами обязательств, принятых на себя по настоящему Договору.</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 xml:space="preserve">.2. Настоящий Договор может быть расторгнут в порядке, предусмотренном законодательством Российской Федерации. В случае расторжения Договора по решению суда или по соглашению Сторон в силу существенного нарушения Агентом условий Договора, информация об Агенте заносится в реестр недобросовестных поставщиков.   </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.3. Изменения и дополнения в настоящий Договор могут быть внесены соглашением Сторон в письменной форме. Любые изменения и дополнения к настоящему Договору действительны, если они предусмотрены действующим законодательством, совершены в письменной форме и подписаны Сторонами, в этом случае они становятся неотъемлемой частью Договора.</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.4. Все уведомления, поручения и сообщения, направляемые в соответствии с настоящим Договором или в связи с ним, должны быть составлены в письменной форме и будут считаться поданными надлежащим образом, если они посланы заказным письмом или доставлены нарочным под расписку по нижеуказанным адресам местонахождения Сторон.</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w:t>
      </w:r>
      <w:r w:rsidR="008E759B" w:rsidRPr="00CE7FE9">
        <w:rPr>
          <w:snapToGrid/>
          <w:sz w:val="22"/>
          <w:szCs w:val="22"/>
        </w:rPr>
        <w:t>5</w:t>
      </w:r>
      <w:r w:rsidR="006A7820" w:rsidRPr="00CE7FE9">
        <w:rPr>
          <w:snapToGrid/>
          <w:sz w:val="22"/>
          <w:szCs w:val="22"/>
        </w:rPr>
        <w:t>. Стороны обязуются в течение 5 (пяти) рабочих дней уведомлять друг друга об изменении своего адреса, почтовых и банковских реквизитов.</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6A7820" w:rsidRPr="00CE7FE9">
        <w:rPr>
          <w:snapToGrid/>
          <w:sz w:val="22"/>
          <w:szCs w:val="22"/>
        </w:rPr>
        <w:t>.</w:t>
      </w:r>
      <w:r w:rsidR="008E759B" w:rsidRPr="00CE7FE9">
        <w:rPr>
          <w:snapToGrid/>
          <w:sz w:val="22"/>
          <w:szCs w:val="22"/>
        </w:rPr>
        <w:t>6</w:t>
      </w:r>
      <w:r w:rsidR="006A7820" w:rsidRPr="00CE7FE9">
        <w:rPr>
          <w:snapToGrid/>
          <w:sz w:val="22"/>
          <w:szCs w:val="22"/>
        </w:rPr>
        <w:t>. Во всем остальном, что не предусмотрено настоящим Договором, Стороны руководствуются законодательством Российской Федерации.</w:t>
      </w:r>
    </w:p>
    <w:p w:rsidR="006A7820" w:rsidRPr="00CE7FE9" w:rsidRDefault="00354B5B" w:rsidP="008E759B">
      <w:pPr>
        <w:widowControl w:val="0"/>
        <w:spacing w:line="240" w:lineRule="auto"/>
        <w:rPr>
          <w:snapToGrid/>
          <w:sz w:val="22"/>
          <w:szCs w:val="22"/>
        </w:rPr>
      </w:pPr>
      <w:r w:rsidRPr="00CE7FE9">
        <w:rPr>
          <w:snapToGrid/>
          <w:sz w:val="22"/>
          <w:szCs w:val="22"/>
        </w:rPr>
        <w:t>1</w:t>
      </w:r>
      <w:r w:rsidR="00604752" w:rsidRPr="00CE7FE9">
        <w:rPr>
          <w:snapToGrid/>
          <w:sz w:val="22"/>
          <w:szCs w:val="22"/>
        </w:rPr>
        <w:t>1</w:t>
      </w:r>
      <w:r w:rsidR="008E759B" w:rsidRPr="00CE7FE9">
        <w:rPr>
          <w:snapToGrid/>
          <w:sz w:val="22"/>
          <w:szCs w:val="22"/>
        </w:rPr>
        <w:t>.7</w:t>
      </w:r>
      <w:r w:rsidR="006A7820" w:rsidRPr="00CE7FE9">
        <w:rPr>
          <w:snapToGrid/>
          <w:sz w:val="22"/>
          <w:szCs w:val="22"/>
        </w:rPr>
        <w:t>. Настоящий Договор составлен в двух экземплярах, имеющих одинаковую юридическую силу. У каждой из Сторон находится по одному из экземпляров настоящего Договора.</w:t>
      </w:r>
    </w:p>
    <w:p w:rsidR="006A7820" w:rsidRPr="00CE7FE9" w:rsidRDefault="00354B5B" w:rsidP="008E759B">
      <w:pPr>
        <w:widowControl w:val="0"/>
        <w:spacing w:line="240" w:lineRule="auto"/>
        <w:rPr>
          <w:snapToGrid/>
          <w:sz w:val="22"/>
          <w:szCs w:val="22"/>
        </w:rPr>
      </w:pPr>
      <w:r w:rsidRPr="00CE7FE9">
        <w:rPr>
          <w:snapToGrid/>
          <w:sz w:val="22"/>
          <w:szCs w:val="22"/>
        </w:rPr>
        <w:t>10</w:t>
      </w:r>
      <w:r w:rsidR="006A7820" w:rsidRPr="00CE7FE9">
        <w:rPr>
          <w:snapToGrid/>
          <w:sz w:val="22"/>
          <w:szCs w:val="22"/>
        </w:rPr>
        <w:t>.</w:t>
      </w:r>
      <w:r w:rsidR="008E759B" w:rsidRPr="00CE7FE9">
        <w:rPr>
          <w:snapToGrid/>
          <w:sz w:val="22"/>
          <w:szCs w:val="22"/>
        </w:rPr>
        <w:t>8</w:t>
      </w:r>
      <w:r w:rsidR="006A7820" w:rsidRPr="00CE7FE9">
        <w:rPr>
          <w:snapToGrid/>
          <w:sz w:val="22"/>
          <w:szCs w:val="22"/>
        </w:rPr>
        <w:t>. Неотъемлемой частью настоящего Договора являются:</w:t>
      </w:r>
    </w:p>
    <w:p w:rsidR="006A7820" w:rsidRPr="00CE7FE9" w:rsidRDefault="006A7820" w:rsidP="008E759B">
      <w:pPr>
        <w:widowControl w:val="0"/>
        <w:spacing w:line="240" w:lineRule="auto"/>
        <w:rPr>
          <w:snapToGrid/>
          <w:sz w:val="22"/>
          <w:szCs w:val="22"/>
        </w:rPr>
      </w:pPr>
      <w:r w:rsidRPr="00CE7FE9">
        <w:rPr>
          <w:snapToGrid/>
          <w:sz w:val="22"/>
          <w:szCs w:val="22"/>
        </w:rPr>
        <w:t xml:space="preserve">Приложение № 1 - Техническое задание. </w:t>
      </w:r>
    </w:p>
    <w:p w:rsidR="00341C5C" w:rsidRPr="00CE7FE9" w:rsidRDefault="00341C5C" w:rsidP="008E759B">
      <w:pPr>
        <w:widowControl w:val="0"/>
        <w:spacing w:line="240" w:lineRule="auto"/>
        <w:rPr>
          <w:snapToGrid/>
          <w:sz w:val="22"/>
          <w:szCs w:val="22"/>
        </w:rPr>
      </w:pPr>
      <w:r w:rsidRPr="00CE7FE9">
        <w:rPr>
          <w:snapToGrid/>
          <w:sz w:val="22"/>
          <w:szCs w:val="22"/>
        </w:rPr>
        <w:t>Приложение № 2 – Протокол согласования договорной цены.</w:t>
      </w:r>
    </w:p>
    <w:p w:rsidR="006A7820" w:rsidRPr="00CE7FE9" w:rsidRDefault="006A7820" w:rsidP="008E759B">
      <w:pPr>
        <w:widowControl w:val="0"/>
        <w:spacing w:line="240" w:lineRule="auto"/>
        <w:rPr>
          <w:snapToGrid/>
          <w:sz w:val="22"/>
          <w:szCs w:val="22"/>
        </w:rPr>
      </w:pPr>
      <w:r w:rsidRPr="00CE7FE9">
        <w:rPr>
          <w:snapToGrid/>
          <w:sz w:val="22"/>
          <w:szCs w:val="22"/>
        </w:rPr>
        <w:t xml:space="preserve">Приложение № </w:t>
      </w:r>
      <w:r w:rsidR="00341C5C" w:rsidRPr="00CE7FE9">
        <w:rPr>
          <w:snapToGrid/>
          <w:sz w:val="22"/>
          <w:szCs w:val="22"/>
        </w:rPr>
        <w:t>3</w:t>
      </w:r>
      <w:r w:rsidRPr="00CE7FE9">
        <w:rPr>
          <w:snapToGrid/>
          <w:sz w:val="22"/>
          <w:szCs w:val="22"/>
        </w:rPr>
        <w:t xml:space="preserve"> – </w:t>
      </w:r>
      <w:r w:rsidR="00834D72" w:rsidRPr="00CE7FE9">
        <w:rPr>
          <w:snapToGrid/>
          <w:sz w:val="22"/>
          <w:szCs w:val="22"/>
        </w:rPr>
        <w:t>Акт сдачи-приемки выполненных работ</w:t>
      </w:r>
      <w:r w:rsidRPr="00CE7FE9">
        <w:rPr>
          <w:snapToGrid/>
          <w:sz w:val="22"/>
          <w:szCs w:val="22"/>
        </w:rPr>
        <w:t>.</w:t>
      </w:r>
    </w:p>
    <w:p w:rsidR="006A7820" w:rsidRPr="00CE7FE9" w:rsidRDefault="006A7820" w:rsidP="008E759B">
      <w:pPr>
        <w:widowControl w:val="0"/>
        <w:shd w:val="clear" w:color="auto" w:fill="FFFFFF"/>
        <w:spacing w:line="240" w:lineRule="auto"/>
        <w:ind w:firstLine="539"/>
        <w:rPr>
          <w:snapToGrid/>
          <w:sz w:val="22"/>
          <w:szCs w:val="22"/>
        </w:rPr>
      </w:pPr>
    </w:p>
    <w:p w:rsidR="006A7820" w:rsidRPr="00CE7FE9" w:rsidRDefault="006A7820" w:rsidP="008E759B">
      <w:pPr>
        <w:pStyle w:val="13"/>
        <w:widowControl w:val="0"/>
        <w:jc w:val="center"/>
        <w:rPr>
          <w:rFonts w:ascii="Times New Roman" w:hAnsi="Times New Roman"/>
          <w:b/>
          <w:bCs/>
          <w:caps/>
        </w:rPr>
      </w:pPr>
      <w:r w:rsidRPr="00CE7FE9">
        <w:rPr>
          <w:rFonts w:ascii="Times New Roman" w:hAnsi="Times New Roman"/>
          <w:b/>
          <w:bCs/>
          <w:caps/>
        </w:rPr>
        <w:t>1</w:t>
      </w:r>
      <w:r w:rsidR="00D85E52" w:rsidRPr="00CE7FE9">
        <w:rPr>
          <w:rFonts w:ascii="Times New Roman" w:hAnsi="Times New Roman"/>
          <w:b/>
          <w:bCs/>
          <w:caps/>
        </w:rPr>
        <w:t>2</w:t>
      </w:r>
      <w:r w:rsidRPr="00CE7FE9">
        <w:rPr>
          <w:rFonts w:ascii="Times New Roman" w:hAnsi="Times New Roman"/>
          <w:b/>
          <w:bCs/>
          <w:caps/>
        </w:rPr>
        <w:t>.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CE7FE9" w:rsidRPr="00CE7FE9" w:rsidTr="006E6538">
        <w:tc>
          <w:tcPr>
            <w:tcW w:w="4894" w:type="dxa"/>
          </w:tcPr>
          <w:p w:rsidR="006A7820" w:rsidRPr="00CE7FE9" w:rsidRDefault="006A7820" w:rsidP="008E759B">
            <w:pPr>
              <w:pStyle w:val="13"/>
              <w:widowControl w:val="0"/>
              <w:rPr>
                <w:rFonts w:ascii="Times New Roman" w:hAnsi="Times New Roman"/>
                <w:b/>
              </w:rPr>
            </w:pPr>
          </w:p>
          <w:p w:rsidR="006A7820" w:rsidRPr="00CE7FE9" w:rsidRDefault="00577266" w:rsidP="008E759B">
            <w:pPr>
              <w:pStyle w:val="13"/>
              <w:widowControl w:val="0"/>
              <w:rPr>
                <w:rFonts w:ascii="Times New Roman" w:hAnsi="Times New Roman"/>
                <w:b/>
              </w:rPr>
            </w:pPr>
            <w:r w:rsidRPr="00CE7FE9">
              <w:rPr>
                <w:rFonts w:ascii="Times New Roman" w:hAnsi="Times New Roman"/>
                <w:b/>
              </w:rPr>
              <w:t>Заказчик</w:t>
            </w:r>
            <w:r w:rsidR="006A7820" w:rsidRPr="00CE7FE9">
              <w:rPr>
                <w:rFonts w:ascii="Times New Roman" w:hAnsi="Times New Roman"/>
                <w:b/>
              </w:rPr>
              <w:t>:</w:t>
            </w:r>
          </w:p>
          <w:p w:rsidR="006A7820" w:rsidRPr="00CE7FE9" w:rsidRDefault="006A7820" w:rsidP="008E759B">
            <w:pPr>
              <w:pStyle w:val="13"/>
              <w:widowControl w:val="0"/>
              <w:rPr>
                <w:rFonts w:ascii="Times New Roman" w:hAnsi="Times New Roman"/>
                <w:b/>
              </w:rPr>
            </w:pPr>
            <w:r w:rsidRPr="00CE7FE9">
              <w:rPr>
                <w:rFonts w:ascii="Times New Roman" w:hAnsi="Times New Roman"/>
                <w:b/>
              </w:rPr>
              <w:t xml:space="preserve">Акционерное общество «Центральное морское конструкторское бюро «Алмаз» </w:t>
            </w:r>
          </w:p>
          <w:p w:rsidR="006A7820" w:rsidRPr="00CE7FE9" w:rsidRDefault="006A7820" w:rsidP="008E759B">
            <w:pPr>
              <w:pStyle w:val="13"/>
              <w:widowControl w:val="0"/>
              <w:rPr>
                <w:rFonts w:ascii="Times New Roman" w:hAnsi="Times New Roman"/>
                <w:b/>
              </w:rPr>
            </w:pPr>
            <w:r w:rsidRPr="00CE7FE9">
              <w:rPr>
                <w:rFonts w:ascii="Times New Roman" w:hAnsi="Times New Roman"/>
                <w:b/>
              </w:rPr>
              <w:t>(АО «ЦМКБ «Алмаз»)</w:t>
            </w:r>
          </w:p>
          <w:p w:rsidR="006A7820" w:rsidRPr="00CE7FE9" w:rsidRDefault="006A7820" w:rsidP="008E759B">
            <w:pPr>
              <w:pStyle w:val="af3"/>
              <w:widowControl w:val="0"/>
              <w:rPr>
                <w:sz w:val="22"/>
                <w:szCs w:val="22"/>
                <w:lang w:eastAsia="en-US"/>
              </w:rPr>
            </w:pP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Адрес: 196128, Санкт-Петербург, </w:t>
            </w:r>
          </w:p>
          <w:p w:rsidR="006A7820" w:rsidRPr="00CE7FE9" w:rsidRDefault="006A7820" w:rsidP="008E759B">
            <w:pPr>
              <w:pStyle w:val="13"/>
              <w:widowControl w:val="0"/>
              <w:rPr>
                <w:rFonts w:ascii="Times New Roman" w:hAnsi="Times New Roman"/>
              </w:rPr>
            </w:pPr>
            <w:r w:rsidRPr="00CE7FE9">
              <w:rPr>
                <w:rFonts w:ascii="Times New Roman" w:hAnsi="Times New Roman"/>
              </w:rPr>
              <w:t>ул. Варшавская, д. 50</w:t>
            </w:r>
          </w:p>
          <w:p w:rsidR="006A7820" w:rsidRPr="00CE7FE9" w:rsidRDefault="006A7820" w:rsidP="008E759B">
            <w:pPr>
              <w:pStyle w:val="13"/>
              <w:widowControl w:val="0"/>
              <w:rPr>
                <w:rFonts w:ascii="Times New Roman" w:hAnsi="Times New Roman"/>
              </w:rPr>
            </w:pPr>
          </w:p>
          <w:p w:rsidR="006A7820" w:rsidRPr="00CE7FE9" w:rsidRDefault="006A7820" w:rsidP="008E759B">
            <w:pPr>
              <w:pStyle w:val="13"/>
              <w:widowControl w:val="0"/>
              <w:rPr>
                <w:rFonts w:ascii="Times New Roman" w:hAnsi="Times New Roman"/>
              </w:rPr>
            </w:pPr>
            <w:r w:rsidRPr="00CE7FE9">
              <w:rPr>
                <w:rFonts w:ascii="Times New Roman" w:hAnsi="Times New Roman"/>
              </w:rPr>
              <w:t>ИНН 7810537558, КПП 781001001</w:t>
            </w:r>
          </w:p>
          <w:p w:rsidR="006A7820" w:rsidRPr="00CE7FE9" w:rsidRDefault="006A7820" w:rsidP="008E759B">
            <w:pPr>
              <w:pStyle w:val="13"/>
              <w:widowControl w:val="0"/>
              <w:rPr>
                <w:rFonts w:ascii="Times New Roman" w:hAnsi="Times New Roman"/>
              </w:rPr>
            </w:pP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Северо-Западный банк ПАО «Сбербанк», </w:t>
            </w:r>
          </w:p>
          <w:p w:rsidR="006A7820" w:rsidRPr="00CE7FE9" w:rsidRDefault="006A7820" w:rsidP="008E759B">
            <w:pPr>
              <w:pStyle w:val="13"/>
              <w:widowControl w:val="0"/>
              <w:rPr>
                <w:rFonts w:ascii="Times New Roman" w:hAnsi="Times New Roman"/>
              </w:rPr>
            </w:pPr>
            <w:r w:rsidRPr="00CE7FE9">
              <w:rPr>
                <w:rFonts w:ascii="Times New Roman" w:hAnsi="Times New Roman"/>
              </w:rPr>
              <w:t>г. Санкт-Петербург, БИК 044030653</w:t>
            </w:r>
          </w:p>
          <w:p w:rsidR="006A7820" w:rsidRPr="00CE7FE9" w:rsidRDefault="006A7820" w:rsidP="008E759B">
            <w:pPr>
              <w:pStyle w:val="13"/>
              <w:widowControl w:val="0"/>
              <w:rPr>
                <w:rFonts w:ascii="Times New Roman" w:hAnsi="Times New Roman"/>
              </w:rPr>
            </w:pPr>
            <w:r w:rsidRPr="00CE7FE9">
              <w:rPr>
                <w:rFonts w:ascii="Times New Roman" w:hAnsi="Times New Roman"/>
              </w:rPr>
              <w:t>Рас. сч. 40702810955160000770</w:t>
            </w: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Кор. сч. 30101810500000000653 </w:t>
            </w:r>
          </w:p>
          <w:p w:rsidR="006A7820" w:rsidRPr="00CE7FE9" w:rsidRDefault="006A7820" w:rsidP="008E759B">
            <w:pPr>
              <w:pStyle w:val="13"/>
              <w:widowControl w:val="0"/>
              <w:rPr>
                <w:rFonts w:ascii="Times New Roman" w:hAnsi="Times New Roman"/>
              </w:rPr>
            </w:pPr>
            <w:r w:rsidRPr="00CE7FE9">
              <w:rPr>
                <w:rFonts w:ascii="Times New Roman" w:hAnsi="Times New Roman"/>
              </w:rPr>
              <w:t>ОГРН 1087847000010</w:t>
            </w:r>
          </w:p>
          <w:p w:rsidR="006A7820" w:rsidRPr="00CE7FE9" w:rsidRDefault="006A7820" w:rsidP="008E759B">
            <w:pPr>
              <w:pStyle w:val="13"/>
              <w:widowControl w:val="0"/>
              <w:rPr>
                <w:rFonts w:ascii="Times New Roman" w:hAnsi="Times New Roman"/>
              </w:rPr>
            </w:pPr>
            <w:r w:rsidRPr="00CE7FE9">
              <w:rPr>
                <w:rFonts w:ascii="Times New Roman" w:hAnsi="Times New Roman"/>
              </w:rPr>
              <w:t>ОКПО - 07500958, ОКВЭД 73.10</w:t>
            </w:r>
          </w:p>
          <w:p w:rsidR="006A7820" w:rsidRPr="00CE7FE9" w:rsidRDefault="006A7820" w:rsidP="008E759B">
            <w:pPr>
              <w:pStyle w:val="af3"/>
              <w:widowControl w:val="0"/>
              <w:ind w:firstLine="0"/>
              <w:rPr>
                <w:sz w:val="22"/>
                <w:szCs w:val="22"/>
                <w:lang w:eastAsia="en-US"/>
              </w:rPr>
            </w:pPr>
            <w:r w:rsidRPr="00CE7FE9">
              <w:rPr>
                <w:sz w:val="22"/>
                <w:szCs w:val="22"/>
                <w:lang w:eastAsia="en-US"/>
              </w:rPr>
              <w:t xml:space="preserve">ОКТМО - </w:t>
            </w:r>
          </w:p>
          <w:p w:rsidR="006A7820" w:rsidRPr="00CE7FE9" w:rsidRDefault="0012399A" w:rsidP="008E759B">
            <w:pPr>
              <w:pStyle w:val="13"/>
              <w:widowControl w:val="0"/>
              <w:rPr>
                <w:rFonts w:ascii="Times New Roman" w:hAnsi="Times New Roman"/>
              </w:rPr>
            </w:pPr>
            <w:r w:rsidRPr="00CE7FE9">
              <w:rPr>
                <w:rFonts w:ascii="Times New Roman" w:hAnsi="Times New Roman"/>
              </w:rPr>
              <w:t>Тел. (812) 369-51</w:t>
            </w:r>
            <w:r w:rsidR="0006789A" w:rsidRPr="00CE7FE9">
              <w:rPr>
                <w:rFonts w:ascii="Times New Roman" w:hAnsi="Times New Roman"/>
              </w:rPr>
              <w:t>-</w:t>
            </w:r>
            <w:r w:rsidRPr="00CE7FE9">
              <w:rPr>
                <w:rFonts w:ascii="Times New Roman" w:hAnsi="Times New Roman"/>
              </w:rPr>
              <w:t>88</w:t>
            </w:r>
          </w:p>
          <w:p w:rsidR="006A7820" w:rsidRPr="00CE7FE9" w:rsidRDefault="006A7820" w:rsidP="008E759B">
            <w:pPr>
              <w:pStyle w:val="13"/>
              <w:widowControl w:val="0"/>
              <w:rPr>
                <w:rFonts w:ascii="Times New Roman" w:hAnsi="Times New Roman"/>
              </w:rPr>
            </w:pPr>
          </w:p>
        </w:tc>
        <w:tc>
          <w:tcPr>
            <w:tcW w:w="4819" w:type="dxa"/>
          </w:tcPr>
          <w:p w:rsidR="006A7820" w:rsidRPr="00CE7FE9" w:rsidRDefault="006A7820" w:rsidP="008E759B">
            <w:pPr>
              <w:pStyle w:val="13"/>
              <w:widowControl w:val="0"/>
              <w:rPr>
                <w:rFonts w:ascii="Times New Roman" w:hAnsi="Times New Roman"/>
                <w:b/>
              </w:rPr>
            </w:pPr>
          </w:p>
          <w:p w:rsidR="006A7820" w:rsidRPr="00CE7FE9" w:rsidRDefault="00577266" w:rsidP="008E759B">
            <w:pPr>
              <w:pStyle w:val="13"/>
              <w:widowControl w:val="0"/>
              <w:rPr>
                <w:rFonts w:ascii="Times New Roman" w:hAnsi="Times New Roman"/>
                <w:b/>
              </w:rPr>
            </w:pPr>
            <w:r w:rsidRPr="00CE7FE9">
              <w:rPr>
                <w:rFonts w:ascii="Times New Roman" w:hAnsi="Times New Roman"/>
                <w:b/>
              </w:rPr>
              <w:t>Исполнитель</w:t>
            </w:r>
            <w:r w:rsidR="006A7820" w:rsidRPr="00CE7FE9">
              <w:rPr>
                <w:rFonts w:ascii="Times New Roman" w:hAnsi="Times New Roman"/>
                <w:b/>
              </w:rPr>
              <w:t>:</w:t>
            </w:r>
          </w:p>
          <w:p w:rsidR="006A7820" w:rsidRPr="00CE7FE9" w:rsidRDefault="006A7820" w:rsidP="008E759B">
            <w:pPr>
              <w:pStyle w:val="13"/>
              <w:widowControl w:val="0"/>
              <w:rPr>
                <w:rFonts w:ascii="Times New Roman" w:hAnsi="Times New Roman"/>
              </w:rPr>
            </w:pP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Адрес: </w:t>
            </w:r>
          </w:p>
          <w:p w:rsidR="006A7820" w:rsidRPr="00CE7FE9" w:rsidRDefault="006A7820" w:rsidP="008E759B">
            <w:pPr>
              <w:pStyle w:val="13"/>
              <w:widowControl w:val="0"/>
              <w:rPr>
                <w:rFonts w:ascii="Times New Roman" w:hAnsi="Times New Roman"/>
              </w:rPr>
            </w:pPr>
          </w:p>
          <w:p w:rsidR="006A7820" w:rsidRPr="00CE7FE9" w:rsidRDefault="006A7820" w:rsidP="008E759B">
            <w:pPr>
              <w:pStyle w:val="af3"/>
              <w:widowControl w:val="0"/>
              <w:rPr>
                <w:sz w:val="22"/>
                <w:szCs w:val="22"/>
                <w:lang w:eastAsia="en-US"/>
              </w:rPr>
            </w:pPr>
          </w:p>
          <w:p w:rsidR="006A7820" w:rsidRPr="00CE7FE9" w:rsidRDefault="00DA5579" w:rsidP="008E759B">
            <w:pPr>
              <w:pStyle w:val="13"/>
              <w:widowControl w:val="0"/>
              <w:rPr>
                <w:rFonts w:ascii="Times New Roman" w:hAnsi="Times New Roman"/>
              </w:rPr>
            </w:pPr>
            <w:r w:rsidRPr="00CE7FE9">
              <w:rPr>
                <w:rFonts w:ascii="Times New Roman" w:hAnsi="Times New Roman"/>
              </w:rPr>
              <w:t>ИНН   /</w:t>
            </w:r>
            <w:r w:rsidR="006A7820" w:rsidRPr="00CE7FE9">
              <w:rPr>
                <w:rFonts w:ascii="Times New Roman" w:hAnsi="Times New Roman"/>
              </w:rPr>
              <w:t xml:space="preserve"> КПП  </w:t>
            </w: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Реквизиты банка,                   БИК </w:t>
            </w: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Рас. сч. </w:t>
            </w: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Кор. сч.  </w:t>
            </w:r>
          </w:p>
          <w:p w:rsidR="006A7820" w:rsidRPr="00CE7FE9" w:rsidRDefault="006A7820" w:rsidP="008E759B">
            <w:pPr>
              <w:pStyle w:val="13"/>
              <w:widowControl w:val="0"/>
              <w:rPr>
                <w:rFonts w:ascii="Times New Roman" w:hAnsi="Times New Roman"/>
              </w:rPr>
            </w:pPr>
            <w:r w:rsidRPr="00CE7FE9">
              <w:rPr>
                <w:rFonts w:ascii="Times New Roman" w:hAnsi="Times New Roman"/>
              </w:rPr>
              <w:t>ОГРН ___</w:t>
            </w:r>
          </w:p>
          <w:p w:rsidR="006A7820" w:rsidRPr="00CE7FE9" w:rsidRDefault="006A7820" w:rsidP="008E759B">
            <w:pPr>
              <w:pStyle w:val="13"/>
              <w:widowControl w:val="0"/>
              <w:rPr>
                <w:rFonts w:ascii="Times New Roman" w:hAnsi="Times New Roman"/>
              </w:rPr>
            </w:pPr>
            <w:r w:rsidRPr="00CE7FE9">
              <w:rPr>
                <w:rFonts w:ascii="Times New Roman" w:hAnsi="Times New Roman"/>
              </w:rPr>
              <w:t xml:space="preserve">ОКПО              , ОКВЭД </w:t>
            </w:r>
          </w:p>
          <w:p w:rsidR="006A7820" w:rsidRPr="00CE7FE9" w:rsidRDefault="006A7820" w:rsidP="008E759B">
            <w:pPr>
              <w:pStyle w:val="af3"/>
              <w:widowControl w:val="0"/>
              <w:ind w:firstLine="0"/>
              <w:rPr>
                <w:sz w:val="22"/>
                <w:szCs w:val="22"/>
                <w:lang w:eastAsia="en-US"/>
              </w:rPr>
            </w:pPr>
            <w:r w:rsidRPr="00CE7FE9">
              <w:rPr>
                <w:sz w:val="22"/>
                <w:szCs w:val="22"/>
                <w:lang w:eastAsia="en-US"/>
              </w:rPr>
              <w:t>ОКТМО</w:t>
            </w:r>
          </w:p>
          <w:p w:rsidR="006A7820" w:rsidRPr="00CE7FE9" w:rsidRDefault="006A7820" w:rsidP="008E759B">
            <w:pPr>
              <w:pStyle w:val="13"/>
              <w:widowControl w:val="0"/>
              <w:rPr>
                <w:rFonts w:ascii="Times New Roman" w:hAnsi="Times New Roman"/>
              </w:rPr>
            </w:pPr>
            <w:r w:rsidRPr="00CE7FE9">
              <w:rPr>
                <w:rFonts w:ascii="Times New Roman" w:hAnsi="Times New Roman"/>
              </w:rPr>
              <w:t>Тел. /факс</w:t>
            </w:r>
          </w:p>
          <w:p w:rsidR="006A7820" w:rsidRPr="00CE7FE9" w:rsidRDefault="006A7820" w:rsidP="008E759B">
            <w:pPr>
              <w:pStyle w:val="af3"/>
              <w:widowControl w:val="0"/>
              <w:ind w:firstLine="0"/>
              <w:rPr>
                <w:sz w:val="22"/>
                <w:szCs w:val="22"/>
                <w:lang w:eastAsia="en-US"/>
              </w:rPr>
            </w:pPr>
            <w:r w:rsidRPr="00CE7FE9">
              <w:rPr>
                <w:sz w:val="22"/>
                <w:szCs w:val="22"/>
                <w:lang w:eastAsia="en-US"/>
              </w:rPr>
              <w:t>Адрес эл. почты:</w:t>
            </w:r>
          </w:p>
        </w:tc>
      </w:tr>
    </w:tbl>
    <w:p w:rsidR="006A7820" w:rsidRPr="00CE7FE9" w:rsidRDefault="006A7820" w:rsidP="008E759B">
      <w:pPr>
        <w:pStyle w:val="13"/>
        <w:widowControl w:val="0"/>
        <w:jc w:val="center"/>
        <w:rPr>
          <w:rFonts w:ascii="Times New Roman" w:hAnsi="Times New Roman"/>
          <w:b/>
        </w:rPr>
      </w:pPr>
      <w:r w:rsidRPr="00CE7FE9">
        <w:rPr>
          <w:rFonts w:ascii="Times New Roman" w:hAnsi="Times New Roman"/>
          <w:b/>
        </w:rPr>
        <w:t>1</w:t>
      </w:r>
      <w:r w:rsidR="00D85E52" w:rsidRPr="00CE7FE9">
        <w:rPr>
          <w:rFonts w:ascii="Times New Roman" w:hAnsi="Times New Roman"/>
          <w:b/>
        </w:rPr>
        <w:t>3</w:t>
      </w:r>
      <w:r w:rsidRPr="00CE7FE9">
        <w:rPr>
          <w:rFonts w:ascii="Times New Roman" w:hAnsi="Times New Roman"/>
          <w:b/>
        </w:rPr>
        <w:t>. ПОДПИСИ СТОРОН</w:t>
      </w:r>
    </w:p>
    <w:tbl>
      <w:tblPr>
        <w:tblW w:w="0" w:type="auto"/>
        <w:tblLook w:val="01E0" w:firstRow="1" w:lastRow="1" w:firstColumn="1" w:lastColumn="1" w:noHBand="0" w:noVBand="0"/>
      </w:tblPr>
      <w:tblGrid>
        <w:gridCol w:w="4856"/>
        <w:gridCol w:w="4858"/>
      </w:tblGrid>
      <w:tr w:rsidR="00CE7FE9" w:rsidRPr="00CE7FE9" w:rsidTr="006E6538">
        <w:tc>
          <w:tcPr>
            <w:tcW w:w="4856" w:type="dxa"/>
          </w:tcPr>
          <w:p w:rsidR="006A7820" w:rsidRPr="00CE7FE9" w:rsidRDefault="006A7820" w:rsidP="008E759B">
            <w:pPr>
              <w:pStyle w:val="13"/>
              <w:widowControl w:val="0"/>
              <w:rPr>
                <w:rFonts w:ascii="Times New Roman" w:hAnsi="Times New Roman"/>
                <w:b/>
              </w:rPr>
            </w:pPr>
          </w:p>
        </w:tc>
        <w:tc>
          <w:tcPr>
            <w:tcW w:w="4857" w:type="dxa"/>
          </w:tcPr>
          <w:p w:rsidR="006A7820" w:rsidRPr="00CE7FE9" w:rsidRDefault="006A7820" w:rsidP="008E759B">
            <w:pPr>
              <w:pStyle w:val="13"/>
              <w:widowControl w:val="0"/>
              <w:rPr>
                <w:rFonts w:ascii="Times New Roman" w:hAnsi="Times New Roman"/>
                <w:b/>
              </w:rPr>
            </w:pPr>
          </w:p>
        </w:tc>
      </w:tr>
      <w:tr w:rsidR="00CE7FE9" w:rsidRPr="00CE7FE9" w:rsidTr="006E6538">
        <w:tc>
          <w:tcPr>
            <w:tcW w:w="4855" w:type="dxa"/>
          </w:tcPr>
          <w:p w:rsidR="006A7820" w:rsidRPr="00CE7FE9" w:rsidRDefault="00577266" w:rsidP="008E759B">
            <w:pPr>
              <w:pStyle w:val="13"/>
              <w:widowControl w:val="0"/>
              <w:rPr>
                <w:rFonts w:ascii="Times New Roman" w:hAnsi="Times New Roman"/>
                <w:b/>
              </w:rPr>
            </w:pPr>
            <w:r w:rsidRPr="00CE7FE9">
              <w:rPr>
                <w:rFonts w:ascii="Times New Roman" w:hAnsi="Times New Roman"/>
                <w:b/>
              </w:rPr>
              <w:t>Заказчик</w:t>
            </w:r>
            <w:r w:rsidR="006A7820" w:rsidRPr="00CE7FE9">
              <w:rPr>
                <w:rFonts w:ascii="Times New Roman" w:hAnsi="Times New Roman"/>
                <w:b/>
              </w:rPr>
              <w:t>:</w:t>
            </w:r>
          </w:p>
          <w:p w:rsidR="006A7820" w:rsidRPr="00CE7FE9" w:rsidRDefault="006A7820" w:rsidP="008E759B">
            <w:pPr>
              <w:pStyle w:val="af3"/>
              <w:widowControl w:val="0"/>
              <w:rPr>
                <w:sz w:val="22"/>
                <w:szCs w:val="22"/>
                <w:lang w:eastAsia="en-US"/>
              </w:rPr>
            </w:pPr>
          </w:p>
          <w:p w:rsidR="006A7820" w:rsidRPr="00CE7FE9" w:rsidRDefault="006A7820" w:rsidP="008E759B">
            <w:pPr>
              <w:pStyle w:val="13"/>
              <w:widowControl w:val="0"/>
              <w:rPr>
                <w:rFonts w:ascii="Times New Roman" w:hAnsi="Times New Roman"/>
                <w:b/>
              </w:rPr>
            </w:pPr>
            <w:r w:rsidRPr="00CE7FE9">
              <w:rPr>
                <w:rFonts w:ascii="Times New Roman" w:hAnsi="Times New Roman"/>
                <w:b/>
              </w:rPr>
              <w:t>___________________  ___________</w:t>
            </w:r>
          </w:p>
          <w:p w:rsidR="006A7820" w:rsidRPr="00CE7FE9" w:rsidRDefault="006A7820" w:rsidP="008E759B">
            <w:pPr>
              <w:pStyle w:val="13"/>
              <w:widowControl w:val="0"/>
              <w:rPr>
                <w:rFonts w:ascii="Times New Roman" w:hAnsi="Times New Roman"/>
                <w:i/>
              </w:rPr>
            </w:pPr>
            <w:r w:rsidRPr="00CE7FE9">
              <w:rPr>
                <w:rFonts w:ascii="Times New Roman" w:hAnsi="Times New Roman"/>
                <w:i/>
              </w:rPr>
              <w:t>Подпись                        Фамилия, инициалы</w:t>
            </w:r>
          </w:p>
          <w:p w:rsidR="006A7820" w:rsidRPr="00CE7FE9" w:rsidRDefault="006A7820" w:rsidP="008E759B">
            <w:pPr>
              <w:pStyle w:val="13"/>
              <w:widowControl w:val="0"/>
              <w:rPr>
                <w:rFonts w:ascii="Times New Roman" w:hAnsi="Times New Roman"/>
              </w:rPr>
            </w:pPr>
            <w:r w:rsidRPr="00CE7FE9">
              <w:rPr>
                <w:rFonts w:ascii="Times New Roman" w:hAnsi="Times New Roman"/>
              </w:rPr>
              <w:t>М.П.</w:t>
            </w:r>
          </w:p>
        </w:tc>
        <w:tc>
          <w:tcPr>
            <w:tcW w:w="4858" w:type="dxa"/>
          </w:tcPr>
          <w:p w:rsidR="006A7820" w:rsidRPr="00CE7FE9" w:rsidRDefault="00577266" w:rsidP="008E759B">
            <w:pPr>
              <w:pStyle w:val="13"/>
              <w:widowControl w:val="0"/>
              <w:rPr>
                <w:rFonts w:ascii="Times New Roman" w:hAnsi="Times New Roman"/>
                <w:b/>
              </w:rPr>
            </w:pPr>
            <w:r w:rsidRPr="00CE7FE9">
              <w:rPr>
                <w:rFonts w:ascii="Times New Roman" w:hAnsi="Times New Roman"/>
                <w:b/>
              </w:rPr>
              <w:t>Исполнитель</w:t>
            </w:r>
            <w:r w:rsidR="006A7820" w:rsidRPr="00CE7FE9">
              <w:rPr>
                <w:rFonts w:ascii="Times New Roman" w:hAnsi="Times New Roman"/>
                <w:b/>
              </w:rPr>
              <w:t>:</w:t>
            </w:r>
          </w:p>
          <w:p w:rsidR="006A7820" w:rsidRPr="00CE7FE9" w:rsidRDefault="006A7820" w:rsidP="008E759B">
            <w:pPr>
              <w:pStyle w:val="af3"/>
              <w:widowControl w:val="0"/>
              <w:rPr>
                <w:sz w:val="22"/>
                <w:szCs w:val="22"/>
                <w:lang w:eastAsia="en-US"/>
              </w:rPr>
            </w:pPr>
          </w:p>
          <w:p w:rsidR="006A7820" w:rsidRPr="00CE7FE9" w:rsidRDefault="006A7820" w:rsidP="008E759B">
            <w:pPr>
              <w:pStyle w:val="13"/>
              <w:widowControl w:val="0"/>
              <w:rPr>
                <w:rFonts w:ascii="Times New Roman" w:hAnsi="Times New Roman"/>
                <w:b/>
              </w:rPr>
            </w:pPr>
            <w:r w:rsidRPr="00CE7FE9">
              <w:rPr>
                <w:rFonts w:ascii="Times New Roman" w:hAnsi="Times New Roman"/>
                <w:b/>
              </w:rPr>
              <w:t>___________________  __________________</w:t>
            </w:r>
          </w:p>
          <w:p w:rsidR="006A7820" w:rsidRPr="00CE7FE9" w:rsidRDefault="006A7820" w:rsidP="008E759B">
            <w:pPr>
              <w:pStyle w:val="13"/>
              <w:widowControl w:val="0"/>
              <w:rPr>
                <w:rFonts w:ascii="Times New Roman" w:hAnsi="Times New Roman"/>
                <w:i/>
              </w:rPr>
            </w:pPr>
            <w:r w:rsidRPr="00CE7FE9">
              <w:rPr>
                <w:rFonts w:ascii="Times New Roman" w:hAnsi="Times New Roman"/>
                <w:i/>
              </w:rPr>
              <w:t>Подпись                                Фамилия, инициалы</w:t>
            </w:r>
          </w:p>
          <w:p w:rsidR="006A7820" w:rsidRPr="00CE7FE9" w:rsidRDefault="006A7820" w:rsidP="008E759B">
            <w:pPr>
              <w:pStyle w:val="13"/>
              <w:widowControl w:val="0"/>
              <w:rPr>
                <w:rFonts w:ascii="Times New Roman" w:hAnsi="Times New Roman"/>
              </w:rPr>
            </w:pPr>
            <w:r w:rsidRPr="00CE7FE9">
              <w:rPr>
                <w:rFonts w:ascii="Times New Roman" w:hAnsi="Times New Roman"/>
              </w:rPr>
              <w:t>М.П.</w:t>
            </w:r>
          </w:p>
        </w:tc>
      </w:tr>
    </w:tbl>
    <w:p w:rsidR="006A7820" w:rsidRPr="00CE7FE9" w:rsidRDefault="006A7820" w:rsidP="008E759B">
      <w:pPr>
        <w:widowControl w:val="0"/>
        <w:spacing w:line="240" w:lineRule="auto"/>
        <w:jc w:val="right"/>
        <w:rPr>
          <w:snapToGrid/>
          <w:sz w:val="22"/>
          <w:szCs w:val="22"/>
        </w:rPr>
      </w:pPr>
      <w:r w:rsidRPr="00CE7FE9">
        <w:rPr>
          <w:snapToGrid/>
          <w:sz w:val="22"/>
          <w:szCs w:val="22"/>
        </w:rPr>
        <w:br w:type="page"/>
      </w:r>
      <w:r w:rsidRPr="00CE7FE9">
        <w:rPr>
          <w:snapToGrid/>
          <w:sz w:val="22"/>
          <w:szCs w:val="22"/>
        </w:rPr>
        <w:lastRenderedPageBreak/>
        <w:t>Приложение № 1 к Дого</w:t>
      </w:r>
      <w:r w:rsidR="00C83410" w:rsidRPr="00CE7FE9">
        <w:rPr>
          <w:snapToGrid/>
          <w:sz w:val="22"/>
          <w:szCs w:val="22"/>
        </w:rPr>
        <w:t>вору № _____ от _________</w:t>
      </w:r>
      <w:r w:rsidRPr="00CE7FE9">
        <w:rPr>
          <w:snapToGrid/>
          <w:sz w:val="22"/>
          <w:szCs w:val="22"/>
        </w:rPr>
        <w:t xml:space="preserve"> 2021 г.</w:t>
      </w:r>
    </w:p>
    <w:p w:rsidR="006A7820" w:rsidRPr="00CE7FE9" w:rsidRDefault="006A7820" w:rsidP="0006789A">
      <w:pPr>
        <w:keepNext/>
        <w:spacing w:line="240" w:lineRule="auto"/>
        <w:rPr>
          <w:snapToGrid/>
          <w:sz w:val="22"/>
          <w:szCs w:val="22"/>
        </w:rPr>
      </w:pPr>
    </w:p>
    <w:p w:rsidR="006A7820" w:rsidRPr="00CE7FE9" w:rsidRDefault="006A7820" w:rsidP="0006789A">
      <w:pPr>
        <w:keepNext/>
        <w:spacing w:line="240" w:lineRule="auto"/>
        <w:rPr>
          <w:snapToGrid/>
          <w:sz w:val="22"/>
          <w:szCs w:val="22"/>
        </w:rPr>
      </w:pPr>
    </w:p>
    <w:p w:rsidR="006A7820" w:rsidRPr="00CE7FE9" w:rsidRDefault="006A7820" w:rsidP="0006789A">
      <w:pPr>
        <w:keepNext/>
        <w:spacing w:line="240" w:lineRule="auto"/>
        <w:jc w:val="center"/>
        <w:rPr>
          <w:b/>
          <w:snapToGrid/>
          <w:sz w:val="22"/>
          <w:szCs w:val="22"/>
        </w:rPr>
      </w:pPr>
      <w:r w:rsidRPr="00CE7FE9">
        <w:rPr>
          <w:b/>
          <w:snapToGrid/>
          <w:sz w:val="22"/>
          <w:szCs w:val="22"/>
        </w:rPr>
        <w:t>Техническое задание</w:t>
      </w:r>
    </w:p>
    <w:p w:rsidR="006A7820" w:rsidRPr="00CE7FE9" w:rsidRDefault="006A7820" w:rsidP="00945EEF">
      <w:pPr>
        <w:keepNext/>
        <w:spacing w:line="240" w:lineRule="auto"/>
        <w:jc w:val="center"/>
        <w:rPr>
          <w:snapToGrid/>
          <w:sz w:val="22"/>
          <w:szCs w:val="22"/>
        </w:rPr>
      </w:pPr>
      <w:r w:rsidRPr="00CE7FE9">
        <w:rPr>
          <w:b/>
          <w:snapToGrid/>
          <w:sz w:val="22"/>
          <w:szCs w:val="22"/>
        </w:rPr>
        <w:t xml:space="preserve">на </w:t>
      </w:r>
      <w:r w:rsidR="00945EEF" w:rsidRPr="00CE7FE9">
        <w:rPr>
          <w:b/>
          <w:snapToGrid/>
          <w:sz w:val="22"/>
          <w:szCs w:val="22"/>
        </w:rPr>
        <w:t>в</w:t>
      </w:r>
      <w:r w:rsidR="00945EEF" w:rsidRPr="00CE7FE9">
        <w:rPr>
          <w:b/>
          <w:bCs/>
          <w:sz w:val="22"/>
          <w:szCs w:val="22"/>
        </w:rPr>
        <w:t>ыполнение работ по проведению строительного контроля на объекте «Строительство административно-рекреационного здания» по адресу: Ленинградская область, Приозерский р-н, МО «Громовское сельское поселение, пос. Приладожское, урочище Приладожское, участок № 6, база рыбака и охотника «Гусиное озеро».</w:t>
      </w:r>
    </w:p>
    <w:p w:rsidR="006A7820" w:rsidRPr="00CE7FE9" w:rsidRDefault="006A7820" w:rsidP="0006789A">
      <w:pPr>
        <w:keepNext/>
        <w:spacing w:line="240" w:lineRule="auto"/>
        <w:rPr>
          <w:snapToGrid/>
          <w:sz w:val="22"/>
          <w:szCs w:val="22"/>
        </w:rPr>
      </w:pPr>
    </w:p>
    <w:p w:rsidR="006A7820" w:rsidRPr="00CE7FE9" w:rsidRDefault="006A7820" w:rsidP="0006789A">
      <w:pPr>
        <w:keepNext/>
        <w:spacing w:line="240" w:lineRule="auto"/>
        <w:jc w:val="center"/>
        <w:rPr>
          <w:snapToGrid/>
          <w:sz w:val="22"/>
          <w:szCs w:val="22"/>
        </w:rPr>
      </w:pPr>
      <w:r w:rsidRPr="00CE7FE9">
        <w:rPr>
          <w:snapToGrid/>
          <w:sz w:val="22"/>
          <w:szCs w:val="22"/>
        </w:rPr>
        <w:t xml:space="preserve">(в </w:t>
      </w:r>
      <w:r w:rsidRPr="00CE7FE9">
        <w:rPr>
          <w:i/>
          <w:snapToGrid/>
          <w:sz w:val="22"/>
          <w:szCs w:val="22"/>
        </w:rPr>
        <w:t xml:space="preserve">соответствии с Техническим заданием, приведенным в </w:t>
      </w:r>
      <w:r w:rsidR="0006789A" w:rsidRPr="00CE7FE9">
        <w:rPr>
          <w:i/>
          <w:snapToGrid/>
          <w:sz w:val="22"/>
          <w:szCs w:val="22"/>
        </w:rPr>
        <w:t xml:space="preserve">приложении № 2 к </w:t>
      </w:r>
      <w:r w:rsidRPr="00CE7FE9">
        <w:rPr>
          <w:i/>
          <w:snapToGrid/>
          <w:sz w:val="22"/>
          <w:szCs w:val="22"/>
        </w:rPr>
        <w:t>документации</w:t>
      </w:r>
      <w:r w:rsidR="0006789A" w:rsidRPr="00CE7FE9">
        <w:rPr>
          <w:i/>
          <w:snapToGrid/>
          <w:sz w:val="22"/>
          <w:szCs w:val="22"/>
        </w:rPr>
        <w:t xml:space="preserve"> о закупке</w:t>
      </w:r>
      <w:r w:rsidRPr="00CE7FE9">
        <w:rPr>
          <w:snapToGrid/>
          <w:sz w:val="22"/>
          <w:szCs w:val="22"/>
        </w:rPr>
        <w:t>)</w:t>
      </w:r>
    </w:p>
    <w:p w:rsidR="006A7820" w:rsidRPr="00CE7FE9" w:rsidRDefault="006A7820" w:rsidP="0006789A">
      <w:pPr>
        <w:keepNext/>
        <w:spacing w:line="240" w:lineRule="auto"/>
        <w:rPr>
          <w:snapToGrid/>
          <w:sz w:val="22"/>
          <w:szCs w:val="22"/>
        </w:rPr>
      </w:pPr>
    </w:p>
    <w:tbl>
      <w:tblPr>
        <w:tblW w:w="10368" w:type="dxa"/>
        <w:tblLook w:val="01E0" w:firstRow="1" w:lastRow="1" w:firstColumn="1" w:lastColumn="1" w:noHBand="0" w:noVBand="0"/>
      </w:tblPr>
      <w:tblGrid>
        <w:gridCol w:w="4856"/>
        <w:gridCol w:w="652"/>
        <w:gridCol w:w="4206"/>
        <w:gridCol w:w="654"/>
      </w:tblGrid>
      <w:tr w:rsidR="00CE7FE9" w:rsidRPr="00CE7FE9" w:rsidTr="007C6BCC">
        <w:tc>
          <w:tcPr>
            <w:tcW w:w="5508" w:type="dxa"/>
            <w:gridSpan w:val="2"/>
          </w:tcPr>
          <w:p w:rsidR="006A7820" w:rsidRPr="00CE7FE9" w:rsidRDefault="006A7820" w:rsidP="0006789A">
            <w:pPr>
              <w:keepNext/>
              <w:spacing w:line="240" w:lineRule="auto"/>
              <w:rPr>
                <w:b/>
                <w:snapToGrid/>
                <w:sz w:val="22"/>
                <w:szCs w:val="22"/>
              </w:rPr>
            </w:pPr>
          </w:p>
        </w:tc>
        <w:tc>
          <w:tcPr>
            <w:tcW w:w="4860" w:type="dxa"/>
            <w:gridSpan w:val="2"/>
          </w:tcPr>
          <w:p w:rsidR="006A7820" w:rsidRPr="00CE7FE9" w:rsidRDefault="006A7820" w:rsidP="0006789A">
            <w:pPr>
              <w:keepNext/>
              <w:spacing w:line="240" w:lineRule="auto"/>
              <w:rPr>
                <w:b/>
                <w:snapToGrid/>
                <w:sz w:val="22"/>
                <w:szCs w:val="22"/>
              </w:rPr>
            </w:pPr>
          </w:p>
        </w:tc>
      </w:tr>
      <w:tr w:rsidR="007C6BCC" w:rsidRPr="00CE7FE9" w:rsidTr="007C6BCC">
        <w:trPr>
          <w:gridAfter w:val="1"/>
          <w:wAfter w:w="654" w:type="dxa"/>
        </w:trPr>
        <w:tc>
          <w:tcPr>
            <w:tcW w:w="4856" w:type="dxa"/>
          </w:tcPr>
          <w:p w:rsidR="007C6BCC" w:rsidRPr="00CE7FE9" w:rsidRDefault="007C6BCC" w:rsidP="00371145">
            <w:pPr>
              <w:pStyle w:val="13"/>
              <w:widowControl w:val="0"/>
              <w:rPr>
                <w:rFonts w:ascii="Times New Roman" w:hAnsi="Times New Roman"/>
                <w:b/>
              </w:rPr>
            </w:pPr>
            <w:r w:rsidRPr="00CE7FE9">
              <w:rPr>
                <w:rFonts w:ascii="Times New Roman" w:hAnsi="Times New Roman"/>
                <w:b/>
              </w:rPr>
              <w:t>Заказчик:</w:t>
            </w:r>
          </w:p>
          <w:p w:rsidR="007C6BCC" w:rsidRPr="00CE7FE9" w:rsidRDefault="007C6BCC" w:rsidP="00371145">
            <w:pPr>
              <w:pStyle w:val="af3"/>
              <w:widowControl w:val="0"/>
              <w:rPr>
                <w:sz w:val="22"/>
                <w:szCs w:val="22"/>
                <w:lang w:eastAsia="en-US"/>
              </w:rPr>
            </w:pPr>
          </w:p>
          <w:p w:rsidR="007C6BCC" w:rsidRPr="00CE7FE9" w:rsidRDefault="007C6BCC" w:rsidP="00371145">
            <w:pPr>
              <w:pStyle w:val="13"/>
              <w:widowControl w:val="0"/>
              <w:rPr>
                <w:rFonts w:ascii="Times New Roman" w:hAnsi="Times New Roman"/>
                <w:b/>
              </w:rPr>
            </w:pPr>
            <w:r w:rsidRPr="00CE7FE9">
              <w:rPr>
                <w:rFonts w:ascii="Times New Roman" w:hAnsi="Times New Roman"/>
                <w:b/>
              </w:rPr>
              <w:t>___________________  ___________</w:t>
            </w:r>
          </w:p>
          <w:p w:rsidR="007C6BCC" w:rsidRPr="00CE7FE9" w:rsidRDefault="007C6BCC" w:rsidP="00371145">
            <w:pPr>
              <w:pStyle w:val="13"/>
              <w:widowControl w:val="0"/>
              <w:rPr>
                <w:rFonts w:ascii="Times New Roman" w:hAnsi="Times New Roman"/>
                <w:i/>
              </w:rPr>
            </w:pPr>
            <w:r w:rsidRPr="00CE7FE9">
              <w:rPr>
                <w:rFonts w:ascii="Times New Roman" w:hAnsi="Times New Roman"/>
                <w:i/>
              </w:rPr>
              <w:t>Подпись                        Фамилия, инициалы</w:t>
            </w:r>
          </w:p>
          <w:p w:rsidR="007C6BCC" w:rsidRPr="00CE7FE9" w:rsidRDefault="007C6BCC" w:rsidP="00371145">
            <w:pPr>
              <w:pStyle w:val="13"/>
              <w:widowControl w:val="0"/>
              <w:rPr>
                <w:rFonts w:ascii="Times New Roman" w:hAnsi="Times New Roman"/>
              </w:rPr>
            </w:pPr>
            <w:r w:rsidRPr="00CE7FE9">
              <w:rPr>
                <w:rFonts w:ascii="Times New Roman" w:hAnsi="Times New Roman"/>
              </w:rPr>
              <w:t>М.П.</w:t>
            </w:r>
          </w:p>
        </w:tc>
        <w:tc>
          <w:tcPr>
            <w:tcW w:w="4858" w:type="dxa"/>
            <w:gridSpan w:val="2"/>
          </w:tcPr>
          <w:p w:rsidR="007C6BCC" w:rsidRPr="00CE7FE9" w:rsidRDefault="007C6BCC" w:rsidP="00371145">
            <w:pPr>
              <w:pStyle w:val="13"/>
              <w:widowControl w:val="0"/>
              <w:rPr>
                <w:rFonts w:ascii="Times New Roman" w:hAnsi="Times New Roman"/>
                <w:b/>
              </w:rPr>
            </w:pPr>
            <w:r w:rsidRPr="00CE7FE9">
              <w:rPr>
                <w:rFonts w:ascii="Times New Roman" w:hAnsi="Times New Roman"/>
                <w:b/>
              </w:rPr>
              <w:t>Исполнитель:</w:t>
            </w:r>
          </w:p>
          <w:p w:rsidR="007C6BCC" w:rsidRPr="00CE7FE9" w:rsidRDefault="007C6BCC" w:rsidP="00371145">
            <w:pPr>
              <w:pStyle w:val="af3"/>
              <w:widowControl w:val="0"/>
              <w:rPr>
                <w:sz w:val="22"/>
                <w:szCs w:val="22"/>
                <w:lang w:eastAsia="en-US"/>
              </w:rPr>
            </w:pPr>
          </w:p>
          <w:p w:rsidR="007C6BCC" w:rsidRPr="00CE7FE9" w:rsidRDefault="007C6BCC" w:rsidP="00371145">
            <w:pPr>
              <w:pStyle w:val="13"/>
              <w:widowControl w:val="0"/>
              <w:rPr>
                <w:rFonts w:ascii="Times New Roman" w:hAnsi="Times New Roman"/>
                <w:b/>
              </w:rPr>
            </w:pPr>
            <w:r w:rsidRPr="00CE7FE9">
              <w:rPr>
                <w:rFonts w:ascii="Times New Roman" w:hAnsi="Times New Roman"/>
                <w:b/>
              </w:rPr>
              <w:t>___________________  __________________</w:t>
            </w:r>
          </w:p>
          <w:p w:rsidR="007C6BCC" w:rsidRPr="00CE7FE9" w:rsidRDefault="007C6BCC" w:rsidP="00371145">
            <w:pPr>
              <w:pStyle w:val="13"/>
              <w:widowControl w:val="0"/>
              <w:rPr>
                <w:rFonts w:ascii="Times New Roman" w:hAnsi="Times New Roman"/>
                <w:i/>
              </w:rPr>
            </w:pPr>
            <w:r w:rsidRPr="00CE7FE9">
              <w:rPr>
                <w:rFonts w:ascii="Times New Roman" w:hAnsi="Times New Roman"/>
                <w:i/>
              </w:rPr>
              <w:t>Подпись                                Фамилия, инициалы</w:t>
            </w:r>
          </w:p>
          <w:p w:rsidR="007C6BCC" w:rsidRPr="00CE7FE9" w:rsidRDefault="007C6BCC" w:rsidP="00371145">
            <w:pPr>
              <w:pStyle w:val="13"/>
              <w:widowControl w:val="0"/>
              <w:rPr>
                <w:rFonts w:ascii="Times New Roman" w:hAnsi="Times New Roman"/>
              </w:rPr>
            </w:pPr>
            <w:r w:rsidRPr="00CE7FE9">
              <w:rPr>
                <w:rFonts w:ascii="Times New Roman" w:hAnsi="Times New Roman"/>
              </w:rPr>
              <w:t>М.П.</w:t>
            </w:r>
          </w:p>
        </w:tc>
      </w:tr>
    </w:tbl>
    <w:p w:rsidR="006A7820" w:rsidRPr="00CE7FE9" w:rsidRDefault="006A7820" w:rsidP="0006789A">
      <w:pPr>
        <w:keepNext/>
        <w:spacing w:line="240" w:lineRule="auto"/>
        <w:rPr>
          <w:i/>
          <w:snapToGrid/>
          <w:sz w:val="22"/>
          <w:szCs w:val="22"/>
        </w:rPr>
      </w:pPr>
    </w:p>
    <w:tbl>
      <w:tblPr>
        <w:tblW w:w="10088" w:type="dxa"/>
        <w:tblInd w:w="108" w:type="dxa"/>
        <w:tblLook w:val="01E0" w:firstRow="1" w:lastRow="1" w:firstColumn="1" w:lastColumn="1" w:noHBand="0" w:noVBand="0"/>
      </w:tblPr>
      <w:tblGrid>
        <w:gridCol w:w="5065"/>
        <w:gridCol w:w="5023"/>
      </w:tblGrid>
      <w:tr w:rsidR="006A7820" w:rsidRPr="00CE7FE9" w:rsidTr="006E6538">
        <w:tc>
          <w:tcPr>
            <w:tcW w:w="5065" w:type="dxa"/>
          </w:tcPr>
          <w:p w:rsidR="006A7820" w:rsidRPr="00CE7FE9" w:rsidRDefault="006A7820" w:rsidP="0006789A">
            <w:pPr>
              <w:keepNext/>
              <w:spacing w:line="240" w:lineRule="auto"/>
              <w:rPr>
                <w:snapToGrid/>
                <w:sz w:val="22"/>
                <w:szCs w:val="22"/>
              </w:rPr>
            </w:pPr>
          </w:p>
        </w:tc>
        <w:tc>
          <w:tcPr>
            <w:tcW w:w="5023" w:type="dxa"/>
          </w:tcPr>
          <w:p w:rsidR="006A7820" w:rsidRPr="00CE7FE9" w:rsidRDefault="006A7820" w:rsidP="0006789A">
            <w:pPr>
              <w:keepNext/>
              <w:spacing w:line="240" w:lineRule="auto"/>
              <w:rPr>
                <w:snapToGrid/>
                <w:sz w:val="22"/>
                <w:szCs w:val="22"/>
              </w:rPr>
            </w:pPr>
          </w:p>
        </w:tc>
      </w:tr>
    </w:tbl>
    <w:p w:rsidR="006A7820" w:rsidRPr="00CE7FE9" w:rsidRDefault="006A7820" w:rsidP="0006789A">
      <w:pPr>
        <w:keepNext/>
        <w:spacing w:line="240" w:lineRule="auto"/>
        <w:rPr>
          <w:i/>
          <w:snapToGrid/>
          <w:sz w:val="22"/>
          <w:szCs w:val="22"/>
        </w:rPr>
      </w:pPr>
    </w:p>
    <w:p w:rsidR="006A7820" w:rsidRPr="00CE7FE9" w:rsidRDefault="006A7820" w:rsidP="0006789A">
      <w:pPr>
        <w:keepNext/>
        <w:spacing w:line="240" w:lineRule="auto"/>
        <w:rPr>
          <w:snapToGrid/>
          <w:sz w:val="22"/>
          <w:szCs w:val="22"/>
        </w:rPr>
      </w:pPr>
    </w:p>
    <w:p w:rsidR="00DB70C0" w:rsidRPr="00CE7FE9" w:rsidRDefault="006A7820" w:rsidP="0006789A">
      <w:pPr>
        <w:keepNext/>
        <w:spacing w:line="240" w:lineRule="auto"/>
        <w:jc w:val="right"/>
        <w:rPr>
          <w:snapToGrid/>
          <w:sz w:val="22"/>
          <w:szCs w:val="22"/>
        </w:rPr>
      </w:pPr>
      <w:r w:rsidRPr="00CE7FE9">
        <w:rPr>
          <w:snapToGrid/>
          <w:sz w:val="22"/>
          <w:szCs w:val="22"/>
        </w:rPr>
        <w:br w:type="page"/>
      </w:r>
    </w:p>
    <w:p w:rsidR="00DB70C0" w:rsidRPr="00CE7FE9" w:rsidRDefault="00DB70C0" w:rsidP="0006789A">
      <w:pPr>
        <w:keepNext/>
        <w:spacing w:line="240" w:lineRule="auto"/>
        <w:jc w:val="right"/>
        <w:rPr>
          <w:snapToGrid/>
          <w:sz w:val="22"/>
          <w:szCs w:val="22"/>
        </w:rPr>
      </w:pPr>
    </w:p>
    <w:p w:rsidR="00DB70C0" w:rsidRPr="00CE7FE9" w:rsidRDefault="00DB70C0" w:rsidP="0006789A">
      <w:pPr>
        <w:keepNext/>
        <w:spacing w:line="240" w:lineRule="auto"/>
        <w:jc w:val="right"/>
        <w:rPr>
          <w:snapToGrid/>
          <w:sz w:val="22"/>
          <w:szCs w:val="22"/>
        </w:rPr>
      </w:pPr>
      <w:r w:rsidRPr="00CE7FE9">
        <w:rPr>
          <w:snapToGrid/>
          <w:sz w:val="22"/>
          <w:szCs w:val="22"/>
        </w:rPr>
        <w:t>Приложение № 2 к Договору № _____ от _________ 2021 г.</w:t>
      </w:r>
    </w:p>
    <w:p w:rsidR="00DB70C0" w:rsidRPr="00CE7FE9" w:rsidRDefault="00DB70C0" w:rsidP="0006789A">
      <w:pPr>
        <w:keepNext/>
        <w:spacing w:line="240" w:lineRule="auto"/>
        <w:jc w:val="right"/>
        <w:rPr>
          <w:snapToGrid/>
          <w:sz w:val="22"/>
          <w:szCs w:val="22"/>
        </w:rPr>
      </w:pPr>
    </w:p>
    <w:p w:rsidR="00DB70C0" w:rsidRPr="00CE7FE9" w:rsidRDefault="00DB70C0" w:rsidP="0006789A">
      <w:pPr>
        <w:keepNext/>
        <w:spacing w:line="240" w:lineRule="auto"/>
        <w:jc w:val="right"/>
        <w:rPr>
          <w:b/>
          <w:snapToGrid/>
          <w:sz w:val="22"/>
          <w:szCs w:val="22"/>
        </w:rPr>
      </w:pPr>
    </w:p>
    <w:p w:rsidR="00DB70C0" w:rsidRPr="00CE7FE9" w:rsidRDefault="00D40D3B" w:rsidP="00D40D3B">
      <w:pPr>
        <w:keepNext/>
        <w:spacing w:line="240" w:lineRule="auto"/>
        <w:ind w:firstLine="0"/>
        <w:jc w:val="center"/>
        <w:rPr>
          <w:b/>
          <w:snapToGrid/>
          <w:sz w:val="22"/>
          <w:szCs w:val="22"/>
        </w:rPr>
      </w:pPr>
      <w:r w:rsidRPr="00CE7FE9">
        <w:rPr>
          <w:b/>
          <w:snapToGrid/>
          <w:sz w:val="22"/>
          <w:szCs w:val="22"/>
        </w:rPr>
        <w:t>Протокол согласования цены договора</w:t>
      </w:r>
    </w:p>
    <w:p w:rsidR="00D40D3B" w:rsidRDefault="00D40D3B" w:rsidP="00D40D3B">
      <w:pPr>
        <w:keepNext/>
        <w:spacing w:line="240" w:lineRule="auto"/>
        <w:ind w:firstLine="0"/>
        <w:jc w:val="center"/>
        <w:rPr>
          <w:b/>
          <w:snapToGrid/>
          <w:sz w:val="22"/>
          <w:szCs w:val="22"/>
        </w:rPr>
      </w:pPr>
      <w:r w:rsidRPr="00CE7FE9">
        <w:rPr>
          <w:b/>
          <w:snapToGrid/>
          <w:sz w:val="22"/>
          <w:szCs w:val="22"/>
        </w:rPr>
        <w:t>на выполнение работ по проведению строительного контроля на объекте «Строительство административно-рекреационного здания» (далее - Объект строительства) по адресу: Ленинградская область, Приозерский район, МО «Громовское сельское поселение», вблизи пос. Приладожское, урочище Приладожское, участок № 6, база рыбака и охотника «Гусиное озеро».</w:t>
      </w:r>
    </w:p>
    <w:p w:rsidR="00CE7FE9" w:rsidRDefault="00CE7FE9" w:rsidP="00D40D3B">
      <w:pPr>
        <w:keepNext/>
        <w:spacing w:line="240" w:lineRule="auto"/>
        <w:ind w:firstLine="0"/>
        <w:jc w:val="center"/>
        <w:rPr>
          <w:b/>
          <w:snapToGrid/>
          <w:sz w:val="22"/>
          <w:szCs w:val="22"/>
        </w:rPr>
      </w:pPr>
    </w:p>
    <w:p w:rsidR="00CE7FE9" w:rsidRDefault="00CE7FE9" w:rsidP="00D40D3B">
      <w:pPr>
        <w:keepNext/>
        <w:spacing w:line="240" w:lineRule="auto"/>
        <w:ind w:firstLine="0"/>
        <w:jc w:val="center"/>
        <w:rPr>
          <w:b/>
          <w:snapToGrid/>
          <w:sz w:val="22"/>
          <w:szCs w:val="22"/>
        </w:rPr>
      </w:pPr>
    </w:p>
    <w:p w:rsidR="00CE7FE9" w:rsidRDefault="00CE7FE9" w:rsidP="00D40D3B">
      <w:pPr>
        <w:keepNext/>
        <w:spacing w:line="240" w:lineRule="auto"/>
        <w:ind w:firstLine="0"/>
        <w:jc w:val="center"/>
        <w:rPr>
          <w:b/>
          <w:snapToGrid/>
          <w:sz w:val="22"/>
          <w:szCs w:val="22"/>
        </w:rPr>
      </w:pPr>
    </w:p>
    <w:p w:rsidR="00CE7FE9" w:rsidRDefault="00CE7FE9" w:rsidP="00D40D3B">
      <w:pPr>
        <w:keepNext/>
        <w:spacing w:line="240" w:lineRule="auto"/>
        <w:ind w:firstLine="0"/>
        <w:jc w:val="center"/>
        <w:rPr>
          <w:b/>
          <w:snapToGrid/>
          <w:sz w:val="22"/>
          <w:szCs w:val="22"/>
        </w:rPr>
      </w:pPr>
      <w:r>
        <w:rPr>
          <w:b/>
          <w:snapToGrid/>
          <w:sz w:val="22"/>
          <w:szCs w:val="22"/>
        </w:rPr>
        <w:t>(в соответствии с Коммерческим предложением участника закупки)</w:t>
      </w:r>
    </w:p>
    <w:p w:rsidR="00CE7FE9" w:rsidRDefault="00CE7FE9" w:rsidP="00D40D3B">
      <w:pPr>
        <w:keepNext/>
        <w:spacing w:line="240" w:lineRule="auto"/>
        <w:ind w:firstLine="0"/>
        <w:jc w:val="center"/>
        <w:rPr>
          <w:b/>
          <w:snapToGrid/>
          <w:sz w:val="22"/>
          <w:szCs w:val="22"/>
        </w:rPr>
      </w:pPr>
    </w:p>
    <w:p w:rsidR="00CE7FE9" w:rsidRPr="00CE7FE9" w:rsidRDefault="00CE7FE9" w:rsidP="00D40D3B">
      <w:pPr>
        <w:keepNext/>
        <w:spacing w:line="240" w:lineRule="auto"/>
        <w:ind w:firstLine="0"/>
        <w:jc w:val="center"/>
        <w:rPr>
          <w:b/>
          <w:snapToGrid/>
          <w:sz w:val="22"/>
          <w:szCs w:val="22"/>
        </w:rPr>
      </w:pPr>
    </w:p>
    <w:p w:rsidR="00DB70C0" w:rsidRPr="00CE7FE9" w:rsidRDefault="00DB70C0" w:rsidP="0006789A">
      <w:pPr>
        <w:keepNext/>
        <w:spacing w:line="240" w:lineRule="auto"/>
        <w:jc w:val="right"/>
        <w:rPr>
          <w:snapToGrid/>
          <w:sz w:val="22"/>
          <w:szCs w:val="22"/>
        </w:rPr>
      </w:pPr>
    </w:p>
    <w:tbl>
      <w:tblPr>
        <w:tblW w:w="10368" w:type="dxa"/>
        <w:tblLook w:val="01E0" w:firstRow="1" w:lastRow="1" w:firstColumn="1" w:lastColumn="1" w:noHBand="0" w:noVBand="0"/>
      </w:tblPr>
      <w:tblGrid>
        <w:gridCol w:w="5183"/>
        <w:gridCol w:w="5185"/>
      </w:tblGrid>
      <w:tr w:rsidR="00CE7FE9" w:rsidRPr="00CE7FE9" w:rsidTr="004251AA">
        <w:tc>
          <w:tcPr>
            <w:tcW w:w="4856" w:type="dxa"/>
          </w:tcPr>
          <w:p w:rsidR="00DB70C0" w:rsidRPr="00CE7FE9" w:rsidRDefault="00DB70C0" w:rsidP="004251AA">
            <w:pPr>
              <w:pStyle w:val="13"/>
              <w:widowControl w:val="0"/>
              <w:rPr>
                <w:rFonts w:ascii="Times New Roman" w:hAnsi="Times New Roman"/>
                <w:b/>
              </w:rPr>
            </w:pPr>
            <w:r w:rsidRPr="00CE7FE9">
              <w:rPr>
                <w:rFonts w:ascii="Times New Roman" w:hAnsi="Times New Roman"/>
                <w:b/>
              </w:rPr>
              <w:t>Заказчик:</w:t>
            </w:r>
          </w:p>
          <w:p w:rsidR="00DB70C0" w:rsidRPr="00CE7FE9" w:rsidRDefault="00DB70C0" w:rsidP="004251AA">
            <w:pPr>
              <w:pStyle w:val="af3"/>
              <w:widowControl w:val="0"/>
              <w:rPr>
                <w:sz w:val="22"/>
                <w:szCs w:val="22"/>
                <w:lang w:eastAsia="en-US"/>
              </w:rPr>
            </w:pPr>
          </w:p>
          <w:p w:rsidR="00DB70C0" w:rsidRPr="00CE7FE9" w:rsidRDefault="00DB70C0" w:rsidP="004251AA">
            <w:pPr>
              <w:pStyle w:val="13"/>
              <w:widowControl w:val="0"/>
              <w:rPr>
                <w:rFonts w:ascii="Times New Roman" w:hAnsi="Times New Roman"/>
                <w:b/>
              </w:rPr>
            </w:pPr>
            <w:r w:rsidRPr="00CE7FE9">
              <w:rPr>
                <w:rFonts w:ascii="Times New Roman" w:hAnsi="Times New Roman"/>
                <w:b/>
              </w:rPr>
              <w:t>___________________  ___________</w:t>
            </w:r>
          </w:p>
          <w:p w:rsidR="00DB70C0" w:rsidRPr="00CE7FE9" w:rsidRDefault="00DB70C0" w:rsidP="004251AA">
            <w:pPr>
              <w:pStyle w:val="13"/>
              <w:widowControl w:val="0"/>
              <w:rPr>
                <w:rFonts w:ascii="Times New Roman" w:hAnsi="Times New Roman"/>
                <w:i/>
              </w:rPr>
            </w:pPr>
            <w:r w:rsidRPr="00CE7FE9">
              <w:rPr>
                <w:rFonts w:ascii="Times New Roman" w:hAnsi="Times New Roman"/>
                <w:i/>
              </w:rPr>
              <w:t>Подпись                        Фамилия, инициалы</w:t>
            </w:r>
          </w:p>
          <w:p w:rsidR="00DB70C0" w:rsidRPr="00CE7FE9" w:rsidRDefault="00DB70C0" w:rsidP="004251AA">
            <w:pPr>
              <w:pStyle w:val="13"/>
              <w:widowControl w:val="0"/>
              <w:rPr>
                <w:rFonts w:ascii="Times New Roman" w:hAnsi="Times New Roman"/>
              </w:rPr>
            </w:pPr>
            <w:r w:rsidRPr="00CE7FE9">
              <w:rPr>
                <w:rFonts w:ascii="Times New Roman" w:hAnsi="Times New Roman"/>
              </w:rPr>
              <w:t>М.П.</w:t>
            </w:r>
          </w:p>
        </w:tc>
        <w:tc>
          <w:tcPr>
            <w:tcW w:w="4858" w:type="dxa"/>
          </w:tcPr>
          <w:p w:rsidR="00DB70C0" w:rsidRPr="00CE7FE9" w:rsidRDefault="00DB70C0" w:rsidP="004251AA">
            <w:pPr>
              <w:pStyle w:val="13"/>
              <w:widowControl w:val="0"/>
              <w:rPr>
                <w:rFonts w:ascii="Times New Roman" w:hAnsi="Times New Roman"/>
                <w:b/>
              </w:rPr>
            </w:pPr>
            <w:r w:rsidRPr="00CE7FE9">
              <w:rPr>
                <w:rFonts w:ascii="Times New Roman" w:hAnsi="Times New Roman"/>
                <w:b/>
              </w:rPr>
              <w:t>Исполнитель:</w:t>
            </w:r>
          </w:p>
          <w:p w:rsidR="00DB70C0" w:rsidRPr="00CE7FE9" w:rsidRDefault="00DB70C0" w:rsidP="004251AA">
            <w:pPr>
              <w:pStyle w:val="af3"/>
              <w:widowControl w:val="0"/>
              <w:rPr>
                <w:sz w:val="22"/>
                <w:szCs w:val="22"/>
                <w:lang w:eastAsia="en-US"/>
              </w:rPr>
            </w:pPr>
          </w:p>
          <w:p w:rsidR="00DB70C0" w:rsidRPr="00CE7FE9" w:rsidRDefault="00DB70C0" w:rsidP="004251AA">
            <w:pPr>
              <w:pStyle w:val="13"/>
              <w:widowControl w:val="0"/>
              <w:rPr>
                <w:rFonts w:ascii="Times New Roman" w:hAnsi="Times New Roman"/>
                <w:b/>
              </w:rPr>
            </w:pPr>
            <w:r w:rsidRPr="00CE7FE9">
              <w:rPr>
                <w:rFonts w:ascii="Times New Roman" w:hAnsi="Times New Roman"/>
                <w:b/>
              </w:rPr>
              <w:t>___________________  __________________</w:t>
            </w:r>
          </w:p>
          <w:p w:rsidR="00DB70C0" w:rsidRPr="00CE7FE9" w:rsidRDefault="00DB70C0" w:rsidP="004251AA">
            <w:pPr>
              <w:pStyle w:val="13"/>
              <w:widowControl w:val="0"/>
              <w:rPr>
                <w:rFonts w:ascii="Times New Roman" w:hAnsi="Times New Roman"/>
                <w:i/>
              </w:rPr>
            </w:pPr>
            <w:r w:rsidRPr="00CE7FE9">
              <w:rPr>
                <w:rFonts w:ascii="Times New Roman" w:hAnsi="Times New Roman"/>
                <w:i/>
              </w:rPr>
              <w:t>Подпись                                Фамилия, инициалы</w:t>
            </w:r>
          </w:p>
          <w:p w:rsidR="00DB70C0" w:rsidRPr="00CE7FE9" w:rsidRDefault="00DB70C0" w:rsidP="004251AA">
            <w:pPr>
              <w:pStyle w:val="13"/>
              <w:widowControl w:val="0"/>
              <w:rPr>
                <w:rFonts w:ascii="Times New Roman" w:hAnsi="Times New Roman"/>
              </w:rPr>
            </w:pPr>
            <w:r w:rsidRPr="00CE7FE9">
              <w:rPr>
                <w:rFonts w:ascii="Times New Roman" w:hAnsi="Times New Roman"/>
              </w:rPr>
              <w:t>М.П.</w:t>
            </w:r>
          </w:p>
        </w:tc>
      </w:tr>
    </w:tbl>
    <w:p w:rsidR="00DB70C0" w:rsidRPr="00CE7FE9" w:rsidRDefault="00DB70C0" w:rsidP="00DB70C0">
      <w:pPr>
        <w:keepNext/>
        <w:spacing w:line="240" w:lineRule="auto"/>
        <w:rPr>
          <w:snapToGrid/>
          <w:sz w:val="22"/>
          <w:szCs w:val="22"/>
        </w:rPr>
      </w:pPr>
      <w:r w:rsidRPr="00CE7FE9">
        <w:rPr>
          <w:snapToGrid/>
          <w:sz w:val="22"/>
          <w:szCs w:val="22"/>
        </w:rPr>
        <w:br w:type="page"/>
      </w:r>
    </w:p>
    <w:p w:rsidR="006A7820" w:rsidRPr="00CE7FE9" w:rsidRDefault="006A7820" w:rsidP="0006789A">
      <w:pPr>
        <w:keepNext/>
        <w:spacing w:line="240" w:lineRule="auto"/>
        <w:jc w:val="right"/>
        <w:rPr>
          <w:snapToGrid/>
          <w:sz w:val="22"/>
          <w:szCs w:val="22"/>
        </w:rPr>
      </w:pPr>
      <w:r w:rsidRPr="00CE7FE9">
        <w:rPr>
          <w:snapToGrid/>
          <w:sz w:val="22"/>
          <w:szCs w:val="22"/>
        </w:rPr>
        <w:lastRenderedPageBreak/>
        <w:t xml:space="preserve">Приложение № </w:t>
      </w:r>
      <w:r w:rsidR="00341C5C" w:rsidRPr="00CE7FE9">
        <w:rPr>
          <w:snapToGrid/>
          <w:sz w:val="22"/>
          <w:szCs w:val="22"/>
        </w:rPr>
        <w:t>3</w:t>
      </w:r>
      <w:r w:rsidRPr="00CE7FE9">
        <w:rPr>
          <w:snapToGrid/>
          <w:sz w:val="22"/>
          <w:szCs w:val="22"/>
        </w:rPr>
        <w:t xml:space="preserve"> </w:t>
      </w:r>
      <w:r w:rsidRPr="00CE7FE9">
        <w:rPr>
          <w:bCs/>
          <w:snapToGrid/>
          <w:sz w:val="22"/>
          <w:szCs w:val="22"/>
        </w:rPr>
        <w:t xml:space="preserve">к Договору № </w:t>
      </w:r>
      <w:r w:rsidRPr="00CE7FE9">
        <w:rPr>
          <w:snapToGrid/>
          <w:sz w:val="22"/>
          <w:szCs w:val="22"/>
        </w:rPr>
        <w:t xml:space="preserve">______ от </w:t>
      </w:r>
      <w:r w:rsidR="00C83410" w:rsidRPr="00CE7FE9">
        <w:rPr>
          <w:snapToGrid/>
          <w:sz w:val="22"/>
          <w:szCs w:val="22"/>
        </w:rPr>
        <w:t>______</w:t>
      </w:r>
      <w:r w:rsidRPr="00CE7FE9">
        <w:rPr>
          <w:snapToGrid/>
          <w:sz w:val="22"/>
          <w:szCs w:val="22"/>
        </w:rPr>
        <w:t>___ 2021 г.</w:t>
      </w:r>
    </w:p>
    <w:p w:rsidR="006A7820" w:rsidRPr="00CE7FE9" w:rsidRDefault="006A7820" w:rsidP="0006789A">
      <w:pPr>
        <w:keepNext/>
        <w:spacing w:line="240" w:lineRule="auto"/>
        <w:rPr>
          <w:snapToGrid/>
          <w:sz w:val="22"/>
          <w:szCs w:val="22"/>
        </w:rPr>
      </w:pPr>
    </w:p>
    <w:p w:rsidR="00533EEB" w:rsidRPr="00CE7FE9" w:rsidRDefault="00533EEB" w:rsidP="00533EEB">
      <w:pPr>
        <w:jc w:val="right"/>
        <w:rPr>
          <w:sz w:val="22"/>
          <w:szCs w:val="22"/>
        </w:rPr>
      </w:pPr>
      <w:r w:rsidRPr="00CE7FE9">
        <w:rPr>
          <w:sz w:val="22"/>
          <w:szCs w:val="22"/>
        </w:rPr>
        <w:t xml:space="preserve">Форма </w:t>
      </w:r>
    </w:p>
    <w:p w:rsidR="00533EEB" w:rsidRPr="00CE7FE9" w:rsidRDefault="00533EEB" w:rsidP="00533EEB">
      <w:pPr>
        <w:jc w:val="right"/>
        <w:rPr>
          <w:sz w:val="22"/>
          <w:szCs w:val="22"/>
        </w:rPr>
      </w:pPr>
    </w:p>
    <w:tbl>
      <w:tblPr>
        <w:tblW w:w="10314" w:type="dxa"/>
        <w:jc w:val="center"/>
        <w:tblLayout w:type="fixed"/>
        <w:tblLook w:val="04A0" w:firstRow="1" w:lastRow="0" w:firstColumn="1" w:lastColumn="0" w:noHBand="0" w:noVBand="1"/>
      </w:tblPr>
      <w:tblGrid>
        <w:gridCol w:w="623"/>
        <w:gridCol w:w="3333"/>
        <w:gridCol w:w="1091"/>
        <w:gridCol w:w="1692"/>
        <w:gridCol w:w="1505"/>
        <w:gridCol w:w="2070"/>
      </w:tblGrid>
      <w:tr w:rsidR="00CE7FE9" w:rsidRPr="00CE7FE9" w:rsidTr="00EB6333">
        <w:trPr>
          <w:trHeight w:val="360"/>
          <w:jc w:val="center"/>
        </w:trPr>
        <w:tc>
          <w:tcPr>
            <w:tcW w:w="10314" w:type="dxa"/>
            <w:gridSpan w:val="6"/>
            <w:shd w:val="clear" w:color="auto" w:fill="auto"/>
            <w:noWrap/>
            <w:vAlign w:val="bottom"/>
            <w:hideMark/>
          </w:tcPr>
          <w:p w:rsidR="00533EEB" w:rsidRPr="00CE7FE9" w:rsidRDefault="00533EEB" w:rsidP="00533EEB">
            <w:pPr>
              <w:jc w:val="center"/>
              <w:rPr>
                <w:b/>
                <w:bCs/>
                <w:sz w:val="22"/>
                <w:szCs w:val="22"/>
              </w:rPr>
            </w:pPr>
            <w:r w:rsidRPr="00CE7FE9">
              <w:rPr>
                <w:b/>
                <w:bCs/>
                <w:sz w:val="22"/>
                <w:szCs w:val="22"/>
              </w:rPr>
              <w:t>Акт сдачи-приемки выполненных работ от «___» __________ 202_ г.</w:t>
            </w:r>
          </w:p>
        </w:tc>
      </w:tr>
      <w:tr w:rsidR="00CE7FE9" w:rsidRPr="00CE7FE9" w:rsidTr="00EB6333">
        <w:trPr>
          <w:trHeight w:val="360"/>
          <w:jc w:val="center"/>
        </w:trPr>
        <w:tc>
          <w:tcPr>
            <w:tcW w:w="623" w:type="dxa"/>
            <w:shd w:val="clear" w:color="auto" w:fill="auto"/>
            <w:noWrap/>
            <w:vAlign w:val="bottom"/>
            <w:hideMark/>
          </w:tcPr>
          <w:p w:rsidR="00533EEB" w:rsidRPr="00CE7FE9" w:rsidRDefault="00533EEB" w:rsidP="00EB6333">
            <w:pPr>
              <w:rPr>
                <w:sz w:val="22"/>
                <w:szCs w:val="22"/>
              </w:rPr>
            </w:pPr>
          </w:p>
        </w:tc>
        <w:tc>
          <w:tcPr>
            <w:tcW w:w="3333" w:type="dxa"/>
            <w:shd w:val="clear" w:color="auto" w:fill="auto"/>
            <w:noWrap/>
            <w:vAlign w:val="bottom"/>
            <w:hideMark/>
          </w:tcPr>
          <w:p w:rsidR="00533EEB" w:rsidRPr="00CE7FE9" w:rsidRDefault="00533EEB" w:rsidP="00EB6333">
            <w:pPr>
              <w:rPr>
                <w:b/>
                <w:bCs/>
                <w:sz w:val="22"/>
                <w:szCs w:val="22"/>
              </w:rPr>
            </w:pPr>
          </w:p>
        </w:tc>
        <w:tc>
          <w:tcPr>
            <w:tcW w:w="1091" w:type="dxa"/>
            <w:shd w:val="clear" w:color="auto" w:fill="auto"/>
            <w:noWrap/>
            <w:vAlign w:val="bottom"/>
            <w:hideMark/>
          </w:tcPr>
          <w:p w:rsidR="00533EEB" w:rsidRPr="00CE7FE9" w:rsidRDefault="00533EEB" w:rsidP="00EB6333">
            <w:pPr>
              <w:jc w:val="center"/>
              <w:rPr>
                <w:sz w:val="22"/>
                <w:szCs w:val="22"/>
              </w:rPr>
            </w:pPr>
          </w:p>
        </w:tc>
        <w:tc>
          <w:tcPr>
            <w:tcW w:w="1692" w:type="dxa"/>
            <w:shd w:val="clear" w:color="auto" w:fill="auto"/>
            <w:noWrap/>
            <w:vAlign w:val="bottom"/>
            <w:hideMark/>
          </w:tcPr>
          <w:p w:rsidR="00533EEB" w:rsidRPr="00CE7FE9" w:rsidRDefault="00533EEB" w:rsidP="00EB6333">
            <w:pPr>
              <w:jc w:val="center"/>
              <w:rPr>
                <w:sz w:val="22"/>
                <w:szCs w:val="22"/>
              </w:rPr>
            </w:pPr>
          </w:p>
        </w:tc>
        <w:tc>
          <w:tcPr>
            <w:tcW w:w="1505" w:type="dxa"/>
            <w:shd w:val="clear" w:color="auto" w:fill="auto"/>
            <w:noWrap/>
            <w:vAlign w:val="bottom"/>
            <w:hideMark/>
          </w:tcPr>
          <w:p w:rsidR="00533EEB" w:rsidRPr="00CE7FE9" w:rsidRDefault="00533EEB" w:rsidP="00EB6333">
            <w:pPr>
              <w:jc w:val="center"/>
              <w:rPr>
                <w:sz w:val="22"/>
                <w:szCs w:val="22"/>
              </w:rPr>
            </w:pPr>
          </w:p>
        </w:tc>
        <w:tc>
          <w:tcPr>
            <w:tcW w:w="2070" w:type="dxa"/>
            <w:shd w:val="clear" w:color="auto" w:fill="auto"/>
            <w:noWrap/>
            <w:vAlign w:val="bottom"/>
            <w:hideMark/>
          </w:tcPr>
          <w:p w:rsidR="00533EEB" w:rsidRPr="00CE7FE9" w:rsidRDefault="00533EEB" w:rsidP="00EB6333">
            <w:pPr>
              <w:jc w:val="center"/>
              <w:rPr>
                <w:sz w:val="22"/>
                <w:szCs w:val="22"/>
              </w:rPr>
            </w:pPr>
          </w:p>
        </w:tc>
      </w:tr>
      <w:tr w:rsidR="00CE7FE9" w:rsidRPr="00CE7FE9" w:rsidTr="00EB6333">
        <w:trPr>
          <w:trHeight w:val="255"/>
          <w:jc w:val="center"/>
        </w:trPr>
        <w:tc>
          <w:tcPr>
            <w:tcW w:w="10314" w:type="dxa"/>
            <w:gridSpan w:val="6"/>
            <w:shd w:val="clear" w:color="auto" w:fill="auto"/>
            <w:noWrap/>
            <w:vAlign w:val="bottom"/>
            <w:hideMark/>
          </w:tcPr>
          <w:p w:rsidR="00533EEB" w:rsidRPr="00CE7FE9" w:rsidRDefault="00533EEB" w:rsidP="00EB6333">
            <w:pPr>
              <w:rPr>
                <w:b/>
                <w:sz w:val="22"/>
                <w:szCs w:val="22"/>
              </w:rPr>
            </w:pPr>
            <w:r w:rsidRPr="00CE7FE9">
              <w:rPr>
                <w:sz w:val="22"/>
                <w:szCs w:val="22"/>
              </w:rPr>
              <w:t>Акционерное общество «Центральное морское конструкторское бюро «Алмаз» (АО «ЦМКБ «Алмаз»), именуемое в дальнейшем «Заказчик», в лице ________, действующего на основании ____________, с одной стороны, и ____________________________________ , именуемое в дальнейшем «Исполнитель», в лице ____________ , действующего на основании ______________________, с другой стороны, вместе именуемые в дальнейшем «Стороны», составили настоящий Акт о том, что Исполнитель в период</w:t>
            </w:r>
            <w:bookmarkStart w:id="1" w:name="_GoBack"/>
            <w:bookmarkEnd w:id="1"/>
            <w:r w:rsidRPr="00CE7FE9">
              <w:rPr>
                <w:sz w:val="22"/>
                <w:szCs w:val="22"/>
              </w:rPr>
              <w:t xml:space="preserve"> с «___»___________202__г. по «___»_____________202___г. выполнил работы по осуществлению строительного контроля при выполнении работ по строительству объекта капитального строительства: «Строительство административно-рекреационного здания» по адресу: Ленинградская область, Приозерский р-н, МО «Громовское сельское поселение, пос. Приладожское, урочище Приладожское, участок № 6, база рыбака и охотника «Гусиное озеро».</w:t>
            </w:r>
          </w:p>
        </w:tc>
      </w:tr>
      <w:tr w:rsidR="00CE7FE9" w:rsidRPr="00CE7FE9" w:rsidTr="00EB6333">
        <w:trPr>
          <w:trHeight w:val="240"/>
          <w:jc w:val="center"/>
        </w:trPr>
        <w:tc>
          <w:tcPr>
            <w:tcW w:w="10314" w:type="dxa"/>
            <w:gridSpan w:val="6"/>
            <w:shd w:val="clear" w:color="auto" w:fill="auto"/>
          </w:tcPr>
          <w:p w:rsidR="00533EEB" w:rsidRPr="00CE7FE9" w:rsidRDefault="00533EEB" w:rsidP="00EB6333">
            <w:pPr>
              <w:tabs>
                <w:tab w:val="left" w:pos="426"/>
                <w:tab w:val="left" w:pos="2694"/>
                <w:tab w:val="left" w:pos="6379"/>
              </w:tabs>
              <w:ind w:firstLine="0"/>
              <w:rPr>
                <w:sz w:val="22"/>
                <w:szCs w:val="22"/>
              </w:rPr>
            </w:pPr>
            <w:r w:rsidRPr="00CE7FE9">
              <w:rPr>
                <w:sz w:val="22"/>
                <w:szCs w:val="22"/>
              </w:rPr>
              <w:t>Исполнитель передал, а Заказчик принял следующие работы:</w:t>
            </w:r>
          </w:p>
          <w:p w:rsidR="00533EEB" w:rsidRPr="00CE7FE9" w:rsidRDefault="00533EEB" w:rsidP="00EB6333">
            <w:pPr>
              <w:tabs>
                <w:tab w:val="left" w:pos="426"/>
                <w:tab w:val="left" w:pos="2694"/>
                <w:tab w:val="left" w:pos="6379"/>
              </w:tabs>
              <w:ind w:firstLine="0"/>
              <w:rPr>
                <w:sz w:val="22"/>
                <w:szCs w:val="22"/>
              </w:rPr>
            </w:pPr>
            <w:r w:rsidRPr="00CE7FE9">
              <w:rPr>
                <w:sz w:val="22"/>
                <w:szCs w:val="22"/>
              </w:rPr>
              <w:t>1) Дата (период) выполнения работ:</w:t>
            </w:r>
            <w:r w:rsidRPr="00CE7FE9">
              <w:rPr>
                <w:sz w:val="22"/>
                <w:szCs w:val="22"/>
              </w:rPr>
              <w:tab/>
            </w:r>
          </w:p>
          <w:p w:rsidR="00533EEB" w:rsidRPr="00CE7FE9" w:rsidRDefault="00533EEB" w:rsidP="00EB6333">
            <w:pPr>
              <w:tabs>
                <w:tab w:val="left" w:pos="426"/>
                <w:tab w:val="left" w:pos="2694"/>
                <w:tab w:val="left" w:pos="6379"/>
              </w:tabs>
              <w:ind w:firstLine="0"/>
              <w:rPr>
                <w:sz w:val="22"/>
                <w:szCs w:val="22"/>
              </w:rPr>
            </w:pPr>
            <w:r w:rsidRPr="00CE7FE9">
              <w:rPr>
                <w:sz w:val="22"/>
                <w:szCs w:val="22"/>
              </w:rPr>
              <w:t>2) Перечень выполненных работ:</w:t>
            </w:r>
            <w:r w:rsidRPr="00CE7FE9">
              <w:rPr>
                <w:sz w:val="22"/>
                <w:szCs w:val="22"/>
              </w:rPr>
              <w:tab/>
            </w:r>
          </w:p>
          <w:p w:rsidR="00533EEB" w:rsidRPr="00CE7FE9" w:rsidRDefault="00533EEB" w:rsidP="00EB6333">
            <w:pPr>
              <w:tabs>
                <w:tab w:val="left" w:pos="426"/>
                <w:tab w:val="left" w:pos="2694"/>
                <w:tab w:val="left" w:pos="6379"/>
              </w:tabs>
              <w:ind w:firstLine="0"/>
              <w:rPr>
                <w:sz w:val="22"/>
                <w:szCs w:val="22"/>
              </w:rPr>
            </w:pPr>
            <w:r w:rsidRPr="00CE7FE9">
              <w:rPr>
                <w:sz w:val="22"/>
                <w:szCs w:val="22"/>
              </w:rPr>
              <w:t>3) Стоимость выполненных работ на общую сумму ______________ (сумма прописью) рублей, включая НДС (20%) в размере _____________ (сумма прописью) рублей.</w:t>
            </w:r>
          </w:p>
          <w:p w:rsidR="00533EEB" w:rsidRPr="00CE7FE9" w:rsidRDefault="00533EEB" w:rsidP="00EB6333">
            <w:pPr>
              <w:tabs>
                <w:tab w:val="left" w:pos="426"/>
                <w:tab w:val="left" w:pos="2694"/>
                <w:tab w:val="left" w:pos="6379"/>
              </w:tabs>
              <w:ind w:firstLine="0"/>
              <w:rPr>
                <w:sz w:val="22"/>
                <w:szCs w:val="22"/>
              </w:rPr>
            </w:pPr>
            <w:r w:rsidRPr="00CE7FE9">
              <w:rPr>
                <w:sz w:val="22"/>
                <w:szCs w:val="22"/>
              </w:rPr>
              <w:t>Исполнителем выполнены работы надлежащим образом: в объеме, качестве, соответствующем условиям договора (либо указываются сведения о нарушении исполнителем условий договора, в том числе сроков исполнения и т.д.).</w:t>
            </w:r>
          </w:p>
          <w:p w:rsidR="00533EEB" w:rsidRPr="00CE7FE9" w:rsidRDefault="00533EEB" w:rsidP="00EB6333">
            <w:pPr>
              <w:tabs>
                <w:tab w:val="left" w:pos="426"/>
                <w:tab w:val="left" w:pos="2694"/>
                <w:tab w:val="left" w:pos="6379"/>
              </w:tabs>
              <w:ind w:firstLine="0"/>
              <w:rPr>
                <w:sz w:val="22"/>
                <w:szCs w:val="22"/>
              </w:rPr>
            </w:pPr>
            <w:r w:rsidRPr="00CE7FE9">
              <w:rPr>
                <w:sz w:val="22"/>
                <w:szCs w:val="22"/>
              </w:rPr>
              <w:t>Итого к оплате по акту: ____________ (сумма прописью) рублей, включая НДС (___%) в размере ___________ (сумма прописью).</w:t>
            </w:r>
          </w:p>
          <w:p w:rsidR="00533EEB" w:rsidRPr="00CE7FE9" w:rsidRDefault="00533EEB" w:rsidP="00EB6333">
            <w:pPr>
              <w:ind w:firstLine="0"/>
              <w:rPr>
                <w:iCs/>
                <w:sz w:val="22"/>
                <w:szCs w:val="22"/>
              </w:rPr>
            </w:pPr>
            <w:r w:rsidRPr="00CE7FE9">
              <w:rPr>
                <w:sz w:val="22"/>
                <w:szCs w:val="22"/>
              </w:rPr>
              <w:t>Настоящий акт составлен в 3 экземплярах, 2 экземпляра Заказчику, один экземпляр для Исполнителя.</w:t>
            </w:r>
          </w:p>
        </w:tc>
      </w:tr>
      <w:tr w:rsidR="00533EEB" w:rsidRPr="00CE7FE9" w:rsidTr="00EB6333">
        <w:trPr>
          <w:trHeight w:val="795"/>
          <w:jc w:val="center"/>
        </w:trPr>
        <w:tc>
          <w:tcPr>
            <w:tcW w:w="10314" w:type="dxa"/>
            <w:gridSpan w:val="6"/>
            <w:shd w:val="clear" w:color="auto" w:fill="auto"/>
            <w:vAlign w:val="center"/>
          </w:tcPr>
          <w:p w:rsidR="00533EEB" w:rsidRPr="00CE7FE9" w:rsidRDefault="00533EEB"/>
          <w:tbl>
            <w:tblPr>
              <w:tblW w:w="10224" w:type="dxa"/>
              <w:tblLayout w:type="fixed"/>
              <w:tblLook w:val="04A0" w:firstRow="1" w:lastRow="0" w:firstColumn="1" w:lastColumn="0" w:noHBand="0" w:noVBand="1"/>
            </w:tblPr>
            <w:tblGrid>
              <w:gridCol w:w="5211"/>
              <w:gridCol w:w="5013"/>
            </w:tblGrid>
            <w:tr w:rsidR="00CE7FE9" w:rsidRPr="00CE7FE9" w:rsidTr="00EB6333">
              <w:tc>
                <w:tcPr>
                  <w:tcW w:w="5211" w:type="dxa"/>
                </w:tcPr>
                <w:p w:rsidR="00533EEB" w:rsidRPr="00CE7FE9" w:rsidRDefault="00533EEB" w:rsidP="00533EEB">
                  <w:pPr>
                    <w:pStyle w:val="13"/>
                    <w:widowControl w:val="0"/>
                    <w:rPr>
                      <w:rFonts w:ascii="Times New Roman" w:hAnsi="Times New Roman"/>
                      <w:b/>
                    </w:rPr>
                  </w:pPr>
                  <w:r w:rsidRPr="00CE7FE9">
                    <w:rPr>
                      <w:rFonts w:ascii="Times New Roman" w:hAnsi="Times New Roman"/>
                      <w:b/>
                    </w:rPr>
                    <w:t>Заказчик:</w:t>
                  </w:r>
                </w:p>
                <w:p w:rsidR="00533EEB" w:rsidRPr="00CE7FE9" w:rsidRDefault="00533EEB" w:rsidP="00533EEB">
                  <w:pPr>
                    <w:pStyle w:val="af3"/>
                    <w:widowControl w:val="0"/>
                    <w:rPr>
                      <w:sz w:val="22"/>
                      <w:szCs w:val="22"/>
                      <w:lang w:eastAsia="en-US"/>
                    </w:rPr>
                  </w:pPr>
                </w:p>
                <w:p w:rsidR="00533EEB" w:rsidRPr="00CE7FE9" w:rsidRDefault="00533EEB" w:rsidP="00533EEB">
                  <w:pPr>
                    <w:pStyle w:val="af3"/>
                    <w:widowControl w:val="0"/>
                    <w:rPr>
                      <w:sz w:val="22"/>
                      <w:szCs w:val="22"/>
                      <w:lang w:eastAsia="en-US"/>
                    </w:rPr>
                  </w:pPr>
                </w:p>
                <w:p w:rsidR="00533EEB" w:rsidRPr="00CE7FE9" w:rsidRDefault="00533EEB" w:rsidP="00533EEB">
                  <w:pPr>
                    <w:pStyle w:val="af3"/>
                    <w:widowControl w:val="0"/>
                    <w:rPr>
                      <w:sz w:val="22"/>
                      <w:szCs w:val="22"/>
                      <w:lang w:eastAsia="en-US"/>
                    </w:rPr>
                  </w:pPr>
                </w:p>
                <w:p w:rsidR="00533EEB" w:rsidRPr="00CE7FE9" w:rsidRDefault="00533EEB" w:rsidP="00533EEB">
                  <w:pPr>
                    <w:pStyle w:val="13"/>
                    <w:widowControl w:val="0"/>
                    <w:rPr>
                      <w:rFonts w:ascii="Times New Roman" w:hAnsi="Times New Roman"/>
                      <w:b/>
                    </w:rPr>
                  </w:pPr>
                  <w:r w:rsidRPr="00CE7FE9">
                    <w:rPr>
                      <w:rFonts w:ascii="Times New Roman" w:hAnsi="Times New Roman"/>
                      <w:b/>
                    </w:rPr>
                    <w:t>___________________  ___________</w:t>
                  </w:r>
                </w:p>
                <w:p w:rsidR="00533EEB" w:rsidRPr="00CE7FE9" w:rsidRDefault="00533EEB" w:rsidP="00533EEB">
                  <w:pPr>
                    <w:pStyle w:val="13"/>
                    <w:widowControl w:val="0"/>
                    <w:rPr>
                      <w:rFonts w:ascii="Times New Roman" w:hAnsi="Times New Roman"/>
                      <w:i/>
                    </w:rPr>
                  </w:pPr>
                  <w:r w:rsidRPr="00CE7FE9">
                    <w:rPr>
                      <w:rFonts w:ascii="Times New Roman" w:hAnsi="Times New Roman"/>
                      <w:i/>
                    </w:rPr>
                    <w:t>Подпись                        Фамилия, инициалы</w:t>
                  </w:r>
                </w:p>
                <w:p w:rsidR="00533EEB" w:rsidRPr="00CE7FE9" w:rsidRDefault="00533EEB" w:rsidP="00533EEB">
                  <w:pPr>
                    <w:pStyle w:val="13"/>
                    <w:widowControl w:val="0"/>
                    <w:rPr>
                      <w:rFonts w:ascii="Times New Roman" w:hAnsi="Times New Roman"/>
                    </w:rPr>
                  </w:pPr>
                  <w:r w:rsidRPr="00CE7FE9">
                    <w:rPr>
                      <w:rFonts w:ascii="Times New Roman" w:hAnsi="Times New Roman"/>
                    </w:rPr>
                    <w:t>М.П.</w:t>
                  </w:r>
                </w:p>
              </w:tc>
              <w:tc>
                <w:tcPr>
                  <w:tcW w:w="5013" w:type="dxa"/>
                </w:tcPr>
                <w:p w:rsidR="00533EEB" w:rsidRPr="00CE7FE9" w:rsidRDefault="00533EEB" w:rsidP="00533EEB">
                  <w:pPr>
                    <w:pStyle w:val="13"/>
                    <w:widowControl w:val="0"/>
                    <w:rPr>
                      <w:rFonts w:ascii="Times New Roman" w:hAnsi="Times New Roman"/>
                      <w:b/>
                    </w:rPr>
                  </w:pPr>
                  <w:r w:rsidRPr="00CE7FE9">
                    <w:rPr>
                      <w:rFonts w:ascii="Times New Roman" w:hAnsi="Times New Roman"/>
                      <w:b/>
                    </w:rPr>
                    <w:t>Исполнитель:</w:t>
                  </w:r>
                </w:p>
                <w:p w:rsidR="00533EEB" w:rsidRPr="00CE7FE9" w:rsidRDefault="00533EEB" w:rsidP="00533EEB">
                  <w:pPr>
                    <w:pStyle w:val="af3"/>
                    <w:widowControl w:val="0"/>
                    <w:rPr>
                      <w:sz w:val="22"/>
                      <w:szCs w:val="22"/>
                      <w:lang w:eastAsia="en-US"/>
                    </w:rPr>
                  </w:pPr>
                </w:p>
                <w:p w:rsidR="00533EEB" w:rsidRPr="00CE7FE9" w:rsidRDefault="00533EEB" w:rsidP="00533EEB">
                  <w:pPr>
                    <w:pStyle w:val="af3"/>
                    <w:widowControl w:val="0"/>
                    <w:rPr>
                      <w:sz w:val="22"/>
                      <w:szCs w:val="22"/>
                      <w:lang w:eastAsia="en-US"/>
                    </w:rPr>
                  </w:pPr>
                </w:p>
                <w:p w:rsidR="00533EEB" w:rsidRPr="00CE7FE9" w:rsidRDefault="00533EEB" w:rsidP="00533EEB">
                  <w:pPr>
                    <w:pStyle w:val="af3"/>
                    <w:widowControl w:val="0"/>
                    <w:rPr>
                      <w:sz w:val="22"/>
                      <w:szCs w:val="22"/>
                      <w:lang w:eastAsia="en-US"/>
                    </w:rPr>
                  </w:pPr>
                </w:p>
                <w:p w:rsidR="00533EEB" w:rsidRPr="00CE7FE9" w:rsidRDefault="00533EEB" w:rsidP="00533EEB">
                  <w:pPr>
                    <w:pStyle w:val="13"/>
                    <w:widowControl w:val="0"/>
                    <w:rPr>
                      <w:rFonts w:ascii="Times New Roman" w:hAnsi="Times New Roman"/>
                      <w:b/>
                    </w:rPr>
                  </w:pPr>
                  <w:r w:rsidRPr="00CE7FE9">
                    <w:rPr>
                      <w:rFonts w:ascii="Times New Roman" w:hAnsi="Times New Roman"/>
                      <w:b/>
                    </w:rPr>
                    <w:t>___________________  __________________</w:t>
                  </w:r>
                </w:p>
                <w:p w:rsidR="00533EEB" w:rsidRPr="00CE7FE9" w:rsidRDefault="00533EEB" w:rsidP="00533EEB">
                  <w:pPr>
                    <w:pStyle w:val="13"/>
                    <w:widowControl w:val="0"/>
                    <w:rPr>
                      <w:rFonts w:ascii="Times New Roman" w:hAnsi="Times New Roman"/>
                      <w:i/>
                    </w:rPr>
                  </w:pPr>
                  <w:r w:rsidRPr="00CE7FE9">
                    <w:rPr>
                      <w:rFonts w:ascii="Times New Roman" w:hAnsi="Times New Roman"/>
                      <w:i/>
                    </w:rPr>
                    <w:t>Подпись                                Фамилия, инициалы</w:t>
                  </w:r>
                </w:p>
                <w:p w:rsidR="00533EEB" w:rsidRPr="00CE7FE9" w:rsidRDefault="00533EEB" w:rsidP="00533EEB">
                  <w:pPr>
                    <w:pStyle w:val="13"/>
                    <w:widowControl w:val="0"/>
                    <w:rPr>
                      <w:rFonts w:ascii="Times New Roman" w:hAnsi="Times New Roman"/>
                    </w:rPr>
                  </w:pPr>
                  <w:r w:rsidRPr="00CE7FE9">
                    <w:rPr>
                      <w:rFonts w:ascii="Times New Roman" w:hAnsi="Times New Roman"/>
                    </w:rPr>
                    <w:t>М.П.</w:t>
                  </w:r>
                </w:p>
              </w:tc>
            </w:tr>
          </w:tbl>
          <w:p w:rsidR="00533EEB" w:rsidRPr="00CE7FE9" w:rsidRDefault="00533EEB" w:rsidP="00EB6333">
            <w:pPr>
              <w:ind w:firstLine="0"/>
              <w:rPr>
                <w:sz w:val="22"/>
                <w:szCs w:val="22"/>
              </w:rPr>
            </w:pPr>
          </w:p>
        </w:tc>
      </w:tr>
    </w:tbl>
    <w:p w:rsidR="00533EEB" w:rsidRPr="00CE7FE9" w:rsidRDefault="00533EEB" w:rsidP="0006789A">
      <w:pPr>
        <w:keepNext/>
        <w:shd w:val="clear" w:color="auto" w:fill="FFFFFF"/>
        <w:spacing w:line="240" w:lineRule="auto"/>
        <w:rPr>
          <w:sz w:val="22"/>
          <w:szCs w:val="22"/>
          <w:lang w:eastAsia="en-US"/>
        </w:rPr>
      </w:pPr>
    </w:p>
    <w:p w:rsidR="00533EEB" w:rsidRPr="00CE7FE9" w:rsidRDefault="00533EEB" w:rsidP="0006789A">
      <w:pPr>
        <w:keepNext/>
        <w:shd w:val="clear" w:color="auto" w:fill="FFFFFF"/>
        <w:spacing w:line="240" w:lineRule="auto"/>
        <w:rPr>
          <w:sz w:val="22"/>
          <w:szCs w:val="22"/>
          <w:lang w:eastAsia="en-US"/>
        </w:rPr>
      </w:pPr>
    </w:p>
    <w:p w:rsidR="00533EEB" w:rsidRPr="00CE7FE9" w:rsidRDefault="00533EEB" w:rsidP="0006789A">
      <w:pPr>
        <w:keepNext/>
        <w:shd w:val="clear" w:color="auto" w:fill="FFFFFF"/>
        <w:spacing w:line="240" w:lineRule="auto"/>
        <w:rPr>
          <w:i/>
          <w:sz w:val="22"/>
          <w:szCs w:val="22"/>
          <w:lang w:eastAsia="en-US"/>
        </w:rPr>
      </w:pPr>
      <w:r w:rsidRPr="00CE7FE9">
        <w:rPr>
          <w:i/>
          <w:sz w:val="22"/>
          <w:szCs w:val="22"/>
          <w:lang w:eastAsia="en-US"/>
        </w:rPr>
        <w:t>Форма согласована</w:t>
      </w:r>
    </w:p>
    <w:p w:rsidR="00533EEB" w:rsidRPr="00CE7FE9" w:rsidRDefault="00533EEB" w:rsidP="0006789A">
      <w:pPr>
        <w:keepNext/>
        <w:shd w:val="clear" w:color="auto" w:fill="FFFFFF"/>
        <w:spacing w:line="240" w:lineRule="auto"/>
        <w:rPr>
          <w:sz w:val="22"/>
          <w:szCs w:val="22"/>
          <w:lang w:eastAsia="en-US"/>
        </w:rPr>
      </w:pPr>
    </w:p>
    <w:tbl>
      <w:tblPr>
        <w:tblW w:w="0" w:type="auto"/>
        <w:tblLook w:val="01E0" w:firstRow="1" w:lastRow="1" w:firstColumn="1" w:lastColumn="1" w:noHBand="0" w:noVBand="0"/>
      </w:tblPr>
      <w:tblGrid>
        <w:gridCol w:w="4855"/>
        <w:gridCol w:w="4858"/>
      </w:tblGrid>
      <w:tr w:rsidR="007C6BCC" w:rsidRPr="00CE7FE9" w:rsidTr="00371145">
        <w:tc>
          <w:tcPr>
            <w:tcW w:w="4855" w:type="dxa"/>
          </w:tcPr>
          <w:p w:rsidR="007C6BCC" w:rsidRPr="00CE7FE9" w:rsidRDefault="007C6BCC" w:rsidP="00371145">
            <w:pPr>
              <w:pStyle w:val="13"/>
              <w:widowControl w:val="0"/>
              <w:rPr>
                <w:rFonts w:ascii="Times New Roman" w:hAnsi="Times New Roman"/>
                <w:b/>
              </w:rPr>
            </w:pPr>
            <w:r w:rsidRPr="00CE7FE9">
              <w:rPr>
                <w:rFonts w:ascii="Times New Roman" w:hAnsi="Times New Roman"/>
                <w:b/>
              </w:rPr>
              <w:t>Заказчик:</w:t>
            </w:r>
          </w:p>
          <w:p w:rsidR="007C6BCC" w:rsidRPr="00CE7FE9" w:rsidRDefault="007C6BCC" w:rsidP="00371145">
            <w:pPr>
              <w:pStyle w:val="af3"/>
              <w:widowControl w:val="0"/>
              <w:rPr>
                <w:sz w:val="22"/>
                <w:szCs w:val="22"/>
                <w:lang w:eastAsia="en-US"/>
              </w:rPr>
            </w:pPr>
          </w:p>
          <w:p w:rsidR="007C6BCC" w:rsidRPr="00CE7FE9" w:rsidRDefault="007C6BCC" w:rsidP="00371145">
            <w:pPr>
              <w:pStyle w:val="13"/>
              <w:widowControl w:val="0"/>
              <w:rPr>
                <w:rFonts w:ascii="Times New Roman" w:hAnsi="Times New Roman"/>
                <w:b/>
              </w:rPr>
            </w:pPr>
            <w:r w:rsidRPr="00CE7FE9">
              <w:rPr>
                <w:rFonts w:ascii="Times New Roman" w:hAnsi="Times New Roman"/>
                <w:b/>
              </w:rPr>
              <w:t>___________________  ___________</w:t>
            </w:r>
          </w:p>
          <w:p w:rsidR="007C6BCC" w:rsidRPr="00CE7FE9" w:rsidRDefault="007C6BCC" w:rsidP="00371145">
            <w:pPr>
              <w:pStyle w:val="13"/>
              <w:widowControl w:val="0"/>
              <w:rPr>
                <w:rFonts w:ascii="Times New Roman" w:hAnsi="Times New Roman"/>
                <w:i/>
              </w:rPr>
            </w:pPr>
            <w:r w:rsidRPr="00CE7FE9">
              <w:rPr>
                <w:rFonts w:ascii="Times New Roman" w:hAnsi="Times New Roman"/>
                <w:i/>
              </w:rPr>
              <w:t>Подпись                        Фамилия, инициалы</w:t>
            </w:r>
          </w:p>
          <w:p w:rsidR="007C6BCC" w:rsidRPr="00CE7FE9" w:rsidRDefault="007C6BCC" w:rsidP="00371145">
            <w:pPr>
              <w:pStyle w:val="13"/>
              <w:widowControl w:val="0"/>
              <w:rPr>
                <w:rFonts w:ascii="Times New Roman" w:hAnsi="Times New Roman"/>
              </w:rPr>
            </w:pPr>
            <w:r w:rsidRPr="00CE7FE9">
              <w:rPr>
                <w:rFonts w:ascii="Times New Roman" w:hAnsi="Times New Roman"/>
              </w:rPr>
              <w:t>М.П.</w:t>
            </w:r>
          </w:p>
        </w:tc>
        <w:tc>
          <w:tcPr>
            <w:tcW w:w="4858" w:type="dxa"/>
          </w:tcPr>
          <w:p w:rsidR="007C6BCC" w:rsidRPr="00CE7FE9" w:rsidRDefault="007C6BCC" w:rsidP="00371145">
            <w:pPr>
              <w:pStyle w:val="13"/>
              <w:widowControl w:val="0"/>
              <w:rPr>
                <w:rFonts w:ascii="Times New Roman" w:hAnsi="Times New Roman"/>
                <w:b/>
              </w:rPr>
            </w:pPr>
            <w:r w:rsidRPr="00CE7FE9">
              <w:rPr>
                <w:rFonts w:ascii="Times New Roman" w:hAnsi="Times New Roman"/>
                <w:b/>
              </w:rPr>
              <w:t>Исполнитель:</w:t>
            </w:r>
          </w:p>
          <w:p w:rsidR="007C6BCC" w:rsidRPr="00CE7FE9" w:rsidRDefault="007C6BCC" w:rsidP="00371145">
            <w:pPr>
              <w:pStyle w:val="af3"/>
              <w:widowControl w:val="0"/>
              <w:rPr>
                <w:sz w:val="22"/>
                <w:szCs w:val="22"/>
                <w:lang w:eastAsia="en-US"/>
              </w:rPr>
            </w:pPr>
          </w:p>
          <w:p w:rsidR="007C6BCC" w:rsidRPr="00CE7FE9" w:rsidRDefault="007C6BCC" w:rsidP="00371145">
            <w:pPr>
              <w:pStyle w:val="13"/>
              <w:widowControl w:val="0"/>
              <w:rPr>
                <w:rFonts w:ascii="Times New Roman" w:hAnsi="Times New Roman"/>
                <w:b/>
              </w:rPr>
            </w:pPr>
            <w:r w:rsidRPr="00CE7FE9">
              <w:rPr>
                <w:rFonts w:ascii="Times New Roman" w:hAnsi="Times New Roman"/>
                <w:b/>
              </w:rPr>
              <w:t>___________________  __________________</w:t>
            </w:r>
          </w:p>
          <w:p w:rsidR="007C6BCC" w:rsidRPr="00CE7FE9" w:rsidRDefault="007C6BCC" w:rsidP="00371145">
            <w:pPr>
              <w:pStyle w:val="13"/>
              <w:widowControl w:val="0"/>
              <w:rPr>
                <w:rFonts w:ascii="Times New Roman" w:hAnsi="Times New Roman"/>
                <w:i/>
              </w:rPr>
            </w:pPr>
            <w:r w:rsidRPr="00CE7FE9">
              <w:rPr>
                <w:rFonts w:ascii="Times New Roman" w:hAnsi="Times New Roman"/>
                <w:i/>
              </w:rPr>
              <w:t>Подпись                                Фамилия, инициалы</w:t>
            </w:r>
          </w:p>
          <w:p w:rsidR="007C6BCC" w:rsidRPr="00CE7FE9" w:rsidRDefault="007C6BCC" w:rsidP="00371145">
            <w:pPr>
              <w:pStyle w:val="13"/>
              <w:widowControl w:val="0"/>
              <w:rPr>
                <w:rFonts w:ascii="Times New Roman" w:hAnsi="Times New Roman"/>
              </w:rPr>
            </w:pPr>
            <w:r w:rsidRPr="00CE7FE9">
              <w:rPr>
                <w:rFonts w:ascii="Times New Roman" w:hAnsi="Times New Roman"/>
              </w:rPr>
              <w:t>М.П.</w:t>
            </w:r>
          </w:p>
        </w:tc>
      </w:tr>
    </w:tbl>
    <w:p w:rsidR="00D86DB7" w:rsidRPr="00CE7FE9" w:rsidRDefault="00D86DB7" w:rsidP="0006789A">
      <w:pPr>
        <w:keepNext/>
        <w:shd w:val="clear" w:color="auto" w:fill="FFFFFF"/>
        <w:spacing w:line="240" w:lineRule="auto"/>
        <w:rPr>
          <w:sz w:val="22"/>
          <w:szCs w:val="22"/>
          <w:lang w:eastAsia="en-US"/>
        </w:rPr>
      </w:pPr>
    </w:p>
    <w:sectPr w:rsidR="00D86DB7" w:rsidRPr="00CE7FE9" w:rsidSect="00204D78">
      <w:footerReference w:type="default" r:id="rId8"/>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B3" w:rsidRDefault="009052B3" w:rsidP="007176E3">
      <w:pPr>
        <w:spacing w:line="240" w:lineRule="auto"/>
      </w:pPr>
      <w:r>
        <w:separator/>
      </w:r>
    </w:p>
  </w:endnote>
  <w:endnote w:type="continuationSeparator" w:id="0">
    <w:p w:rsidR="009052B3" w:rsidRDefault="009052B3"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CE7FE9">
          <w:rPr>
            <w:noProof/>
            <w:sz w:val="22"/>
            <w:szCs w:val="22"/>
          </w:rPr>
          <w:t>9</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B3" w:rsidRDefault="009052B3" w:rsidP="007176E3">
      <w:pPr>
        <w:spacing w:line="240" w:lineRule="auto"/>
      </w:pPr>
      <w:r>
        <w:separator/>
      </w:r>
    </w:p>
  </w:footnote>
  <w:footnote w:type="continuationSeparator" w:id="0">
    <w:p w:rsidR="009052B3" w:rsidRDefault="009052B3" w:rsidP="007176E3">
      <w:pPr>
        <w:spacing w:line="240" w:lineRule="auto"/>
      </w:pPr>
      <w:r>
        <w:continuationSeparator/>
      </w:r>
    </w:p>
  </w:footnote>
  <w:footnote w:id="1">
    <w:p w:rsidR="00326507" w:rsidRPr="001D6789" w:rsidRDefault="00326507" w:rsidP="00326507">
      <w:pPr>
        <w:pStyle w:val="a7"/>
      </w:pPr>
      <w:r w:rsidRPr="00EE2188">
        <w:rPr>
          <w:rStyle w:val="a6"/>
        </w:rPr>
        <w:footnoteRef/>
      </w:r>
      <w:r w:rsidRPr="00EE2188">
        <w:t xml:space="preserve"> </w:t>
      </w:r>
      <w:r w:rsidRPr="001D6789">
        <w:t>Указывается полное наименование Исполнителя</w:t>
      </w:r>
    </w:p>
  </w:footnote>
  <w:footnote w:id="2">
    <w:p w:rsidR="00326507" w:rsidRPr="001D6789" w:rsidRDefault="00326507" w:rsidP="00326507">
      <w:pPr>
        <w:pStyle w:val="a7"/>
      </w:pPr>
      <w:r w:rsidRPr="001D6789">
        <w:rPr>
          <w:rStyle w:val="a6"/>
        </w:rPr>
        <w:footnoteRef/>
      </w:r>
      <w:r w:rsidRPr="001D6789">
        <w:t xml:space="preserve"> Указываются данные уполномоченного лица, имеющего право подписать договор от имени Исполнителя</w:t>
      </w:r>
    </w:p>
  </w:footnote>
  <w:footnote w:id="3">
    <w:p w:rsidR="00326507" w:rsidRPr="00EE2188" w:rsidRDefault="00326507" w:rsidP="00326507">
      <w:pPr>
        <w:pStyle w:val="a7"/>
      </w:pPr>
      <w:r w:rsidRPr="001D6789">
        <w:rPr>
          <w:rStyle w:val="a6"/>
        </w:rPr>
        <w:footnoteRef/>
      </w:r>
      <w:r w:rsidRPr="001D6789">
        <w:t xml:space="preserve"> Указываются данные протокола комиссии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F6024"/>
    <w:multiLevelType w:val="hybridMultilevel"/>
    <w:tmpl w:val="7258270E"/>
    <w:lvl w:ilvl="0" w:tplc="05EEBB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num>
  <w:num w:numId="2">
    <w:abstractNumId w:val="3"/>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0784A"/>
    <w:rsid w:val="00020358"/>
    <w:rsid w:val="00024CF6"/>
    <w:rsid w:val="0006789A"/>
    <w:rsid w:val="00067A53"/>
    <w:rsid w:val="00085E4B"/>
    <w:rsid w:val="000B3FF9"/>
    <w:rsid w:val="000B7927"/>
    <w:rsid w:val="000C25F5"/>
    <w:rsid w:val="000D33E3"/>
    <w:rsid w:val="00100BA8"/>
    <w:rsid w:val="00107C17"/>
    <w:rsid w:val="00115DCF"/>
    <w:rsid w:val="0012399A"/>
    <w:rsid w:val="0016130C"/>
    <w:rsid w:val="00171909"/>
    <w:rsid w:val="001A7B06"/>
    <w:rsid w:val="001D4E30"/>
    <w:rsid w:val="001E0883"/>
    <w:rsid w:val="00204D78"/>
    <w:rsid w:val="00222939"/>
    <w:rsid w:val="002501AA"/>
    <w:rsid w:val="0026292F"/>
    <w:rsid w:val="00263581"/>
    <w:rsid w:val="00274C7E"/>
    <w:rsid w:val="00294235"/>
    <w:rsid w:val="002D0CB6"/>
    <w:rsid w:val="002D6960"/>
    <w:rsid w:val="00322F02"/>
    <w:rsid w:val="00326507"/>
    <w:rsid w:val="00335381"/>
    <w:rsid w:val="00341C5C"/>
    <w:rsid w:val="003475EB"/>
    <w:rsid w:val="00350786"/>
    <w:rsid w:val="00354B5B"/>
    <w:rsid w:val="00361420"/>
    <w:rsid w:val="003A67FB"/>
    <w:rsid w:val="003B72EA"/>
    <w:rsid w:val="003C2880"/>
    <w:rsid w:val="003D557D"/>
    <w:rsid w:val="003D5C69"/>
    <w:rsid w:val="003E3CA2"/>
    <w:rsid w:val="003F799B"/>
    <w:rsid w:val="004259B3"/>
    <w:rsid w:val="004339DF"/>
    <w:rsid w:val="00460EC5"/>
    <w:rsid w:val="004976CD"/>
    <w:rsid w:val="005034AE"/>
    <w:rsid w:val="00516ABA"/>
    <w:rsid w:val="005203C0"/>
    <w:rsid w:val="00523EE7"/>
    <w:rsid w:val="00533EEB"/>
    <w:rsid w:val="00553F08"/>
    <w:rsid w:val="00577266"/>
    <w:rsid w:val="00595DD4"/>
    <w:rsid w:val="00596C70"/>
    <w:rsid w:val="005E65E8"/>
    <w:rsid w:val="00604752"/>
    <w:rsid w:val="00607EA8"/>
    <w:rsid w:val="00624353"/>
    <w:rsid w:val="00650BA2"/>
    <w:rsid w:val="006A6DB2"/>
    <w:rsid w:val="006A7820"/>
    <w:rsid w:val="006C0D89"/>
    <w:rsid w:val="00711E3F"/>
    <w:rsid w:val="007176E3"/>
    <w:rsid w:val="007563AA"/>
    <w:rsid w:val="007866DB"/>
    <w:rsid w:val="007B08C4"/>
    <w:rsid w:val="007C6BCC"/>
    <w:rsid w:val="007D255E"/>
    <w:rsid w:val="007E5259"/>
    <w:rsid w:val="007F17D2"/>
    <w:rsid w:val="00821820"/>
    <w:rsid w:val="00825244"/>
    <w:rsid w:val="00834D72"/>
    <w:rsid w:val="00847D51"/>
    <w:rsid w:val="00852154"/>
    <w:rsid w:val="008B2F05"/>
    <w:rsid w:val="008C52A7"/>
    <w:rsid w:val="008D5797"/>
    <w:rsid w:val="008E759B"/>
    <w:rsid w:val="008F0718"/>
    <w:rsid w:val="009052B3"/>
    <w:rsid w:val="00915825"/>
    <w:rsid w:val="009303F1"/>
    <w:rsid w:val="00940502"/>
    <w:rsid w:val="00945EEF"/>
    <w:rsid w:val="0097577B"/>
    <w:rsid w:val="009B0487"/>
    <w:rsid w:val="009E0414"/>
    <w:rsid w:val="00A35C0B"/>
    <w:rsid w:val="00A56303"/>
    <w:rsid w:val="00AA3E77"/>
    <w:rsid w:val="00AB7CAB"/>
    <w:rsid w:val="00B25EE7"/>
    <w:rsid w:val="00B31594"/>
    <w:rsid w:val="00B35B17"/>
    <w:rsid w:val="00B4705F"/>
    <w:rsid w:val="00B71249"/>
    <w:rsid w:val="00BC07D1"/>
    <w:rsid w:val="00BD611B"/>
    <w:rsid w:val="00BE0545"/>
    <w:rsid w:val="00BF1F3E"/>
    <w:rsid w:val="00BF4D4D"/>
    <w:rsid w:val="00BF6780"/>
    <w:rsid w:val="00C00BE6"/>
    <w:rsid w:val="00C177E6"/>
    <w:rsid w:val="00C50D83"/>
    <w:rsid w:val="00C53926"/>
    <w:rsid w:val="00C61AA4"/>
    <w:rsid w:val="00C62F90"/>
    <w:rsid w:val="00C66D6D"/>
    <w:rsid w:val="00C67293"/>
    <w:rsid w:val="00C83410"/>
    <w:rsid w:val="00C91291"/>
    <w:rsid w:val="00CB3FFD"/>
    <w:rsid w:val="00CB42F6"/>
    <w:rsid w:val="00CC4A2B"/>
    <w:rsid w:val="00CE7FE9"/>
    <w:rsid w:val="00D14466"/>
    <w:rsid w:val="00D25907"/>
    <w:rsid w:val="00D40D3B"/>
    <w:rsid w:val="00D57F6F"/>
    <w:rsid w:val="00D7766F"/>
    <w:rsid w:val="00D85E52"/>
    <w:rsid w:val="00D86DB7"/>
    <w:rsid w:val="00D8713A"/>
    <w:rsid w:val="00DA5579"/>
    <w:rsid w:val="00DB0451"/>
    <w:rsid w:val="00DB095F"/>
    <w:rsid w:val="00DB0DB9"/>
    <w:rsid w:val="00DB70C0"/>
    <w:rsid w:val="00DB7FCE"/>
    <w:rsid w:val="00DC4CD0"/>
    <w:rsid w:val="00DD00B2"/>
    <w:rsid w:val="00E05A07"/>
    <w:rsid w:val="00E33B92"/>
    <w:rsid w:val="00E35F91"/>
    <w:rsid w:val="00E57FD0"/>
    <w:rsid w:val="00EC22EA"/>
    <w:rsid w:val="00EF04CC"/>
    <w:rsid w:val="00F01433"/>
    <w:rsid w:val="00F05A2F"/>
    <w:rsid w:val="00F371AA"/>
    <w:rsid w:val="00F5191D"/>
    <w:rsid w:val="00F52E12"/>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15B4"/>
  <w15:docId w15:val="{35B49BC9-BE06-4FC4-894B-10055277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aliases w:val="Ссылка на сноску 45"/>
    <w:rsid w:val="007176E3"/>
    <w:rPr>
      <w:vertAlign w:val="superscript"/>
    </w:rPr>
  </w:style>
  <w:style w:type="paragraph" w:styleId="a7">
    <w:name w:val="footnote text"/>
    <w:aliases w:val=" Знак,Знак"/>
    <w:basedOn w:val="a2"/>
    <w:link w:val="a8"/>
    <w:uiPriority w:val="99"/>
    <w:rsid w:val="007176E3"/>
    <w:pPr>
      <w:spacing w:line="240" w:lineRule="auto"/>
    </w:pPr>
    <w:rPr>
      <w:sz w:val="20"/>
    </w:rPr>
  </w:style>
  <w:style w:type="character" w:customStyle="1" w:styleId="a8">
    <w:name w:val="Текст сноски Знак"/>
    <w:aliases w:val=" Знак Знак,Знак Знак"/>
    <w:basedOn w:val="a3"/>
    <w:link w:val="a7"/>
    <w:uiPriority w:val="99"/>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paragraph" w:styleId="af1">
    <w:name w:val="Body Text"/>
    <w:basedOn w:val="a2"/>
    <w:link w:val="af2"/>
    <w:uiPriority w:val="99"/>
    <w:unhideWhenUsed/>
    <w:rsid w:val="003E3CA2"/>
    <w:pPr>
      <w:spacing w:after="120"/>
    </w:pPr>
  </w:style>
  <w:style w:type="character" w:customStyle="1" w:styleId="af2">
    <w:name w:val="Основной текст Знак"/>
    <w:basedOn w:val="a3"/>
    <w:link w:val="af1"/>
    <w:uiPriority w:val="99"/>
    <w:rsid w:val="003E3CA2"/>
    <w:rPr>
      <w:rFonts w:ascii="Times New Roman" w:eastAsia="Times New Roman" w:hAnsi="Times New Roman" w:cs="Times New Roman"/>
      <w:snapToGrid w:val="0"/>
      <w:sz w:val="28"/>
      <w:szCs w:val="20"/>
      <w:lang w:eastAsia="ru-RU"/>
    </w:rPr>
  </w:style>
  <w:style w:type="paragraph" w:customStyle="1" w:styleId="ConsPlusNormal">
    <w:name w:val="ConsPlusNormal"/>
    <w:rsid w:val="003E3C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next w:val="af3"/>
    <w:uiPriority w:val="1"/>
    <w:qFormat/>
    <w:rsid w:val="003E3CA2"/>
    <w:pPr>
      <w:spacing w:after="0" w:line="240" w:lineRule="auto"/>
    </w:pPr>
    <w:rPr>
      <w:rFonts w:ascii="Calibri" w:eastAsia="Calibri" w:hAnsi="Calibri" w:cs="Times New Roman"/>
    </w:rPr>
  </w:style>
  <w:style w:type="paragraph" w:styleId="af3">
    <w:name w:val="No Spacing"/>
    <w:qFormat/>
    <w:rsid w:val="003E3CA2"/>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onsNormal">
    <w:name w:val="ConsNormal"/>
    <w:rsid w:val="00263581"/>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9586-C414-41EB-89EF-05343526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10</Pages>
  <Words>4686</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111</cp:revision>
  <cp:lastPrinted>2020-12-27T18:21:00Z</cp:lastPrinted>
  <dcterms:created xsi:type="dcterms:W3CDTF">2020-06-02T15:28:00Z</dcterms:created>
  <dcterms:modified xsi:type="dcterms:W3CDTF">2021-06-03T07:15:00Z</dcterms:modified>
</cp:coreProperties>
</file>