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52F" w:rsidRDefault="00747523" w:rsidP="004D6619">
      <w:pPr>
        <w:keepNext/>
        <w:shd w:val="clear" w:color="auto" w:fill="FABF8F" w:themeFill="accent6" w:themeFillTint="99"/>
        <w:jc w:val="right"/>
        <w:rPr>
          <w:b/>
          <w:i/>
          <w:sz w:val="22"/>
          <w:szCs w:val="22"/>
          <w:u w:val="single"/>
        </w:rPr>
      </w:pPr>
      <w:r w:rsidRPr="007D605E">
        <w:rPr>
          <w:b/>
          <w:i/>
          <w:sz w:val="22"/>
          <w:szCs w:val="22"/>
          <w:u w:val="single"/>
        </w:rPr>
        <w:t xml:space="preserve">Приложение № </w:t>
      </w:r>
      <w:r w:rsidR="00307C35" w:rsidRPr="007D605E">
        <w:rPr>
          <w:b/>
          <w:i/>
          <w:sz w:val="22"/>
          <w:szCs w:val="22"/>
          <w:u w:val="single"/>
        </w:rPr>
        <w:t>2</w:t>
      </w:r>
      <w:r w:rsidRPr="007D605E">
        <w:rPr>
          <w:b/>
          <w:i/>
          <w:sz w:val="22"/>
          <w:szCs w:val="22"/>
          <w:u w:val="single"/>
        </w:rPr>
        <w:t xml:space="preserve"> к Извещению о проведении запроса котировок– </w:t>
      </w:r>
    </w:p>
    <w:p w:rsidR="0008152F" w:rsidRDefault="0008152F" w:rsidP="004D6619">
      <w:pPr>
        <w:keepNext/>
        <w:shd w:val="clear" w:color="auto" w:fill="FABF8F" w:themeFill="accent6" w:themeFillTint="99"/>
        <w:jc w:val="right"/>
        <w:rPr>
          <w:b/>
          <w:i/>
          <w:sz w:val="22"/>
          <w:szCs w:val="22"/>
          <w:u w:val="single"/>
        </w:rPr>
      </w:pPr>
    </w:p>
    <w:p w:rsidR="00747523" w:rsidRDefault="0008152F" w:rsidP="004D6619">
      <w:pPr>
        <w:keepNext/>
        <w:shd w:val="clear" w:color="auto" w:fill="FABF8F" w:themeFill="accent6" w:themeFillTint="99"/>
        <w:jc w:val="right"/>
        <w:rPr>
          <w:b/>
          <w:i/>
          <w:sz w:val="22"/>
          <w:szCs w:val="22"/>
          <w:u w:val="single"/>
        </w:rPr>
      </w:pPr>
      <w:r>
        <w:rPr>
          <w:b/>
          <w:i/>
          <w:sz w:val="22"/>
          <w:szCs w:val="22"/>
          <w:u w:val="single"/>
        </w:rPr>
        <w:t>Раздел 3</w:t>
      </w:r>
      <w:r w:rsidR="00747523" w:rsidRPr="007D605E">
        <w:rPr>
          <w:b/>
          <w:i/>
          <w:sz w:val="22"/>
          <w:szCs w:val="22"/>
          <w:u w:val="single"/>
        </w:rPr>
        <w:t>проект договора</w:t>
      </w:r>
    </w:p>
    <w:p w:rsidR="00D869D2" w:rsidRDefault="00D869D2" w:rsidP="00633991">
      <w:pPr>
        <w:keepNext/>
        <w:jc w:val="right"/>
        <w:rPr>
          <w:b/>
          <w:i/>
          <w:sz w:val="22"/>
          <w:szCs w:val="22"/>
          <w:u w:val="single"/>
        </w:rPr>
      </w:pPr>
    </w:p>
    <w:p w:rsidR="00D869D2" w:rsidRDefault="00D869D2" w:rsidP="00633991">
      <w:pPr>
        <w:keepNext/>
        <w:jc w:val="right"/>
        <w:rPr>
          <w:b/>
          <w:i/>
          <w:sz w:val="22"/>
          <w:szCs w:val="22"/>
          <w:u w:val="single"/>
        </w:rPr>
      </w:pPr>
    </w:p>
    <w:p w:rsidR="00747523" w:rsidRPr="005C798E" w:rsidRDefault="00747523" w:rsidP="00633991">
      <w:pPr>
        <w:keepNext/>
        <w:pBdr>
          <w:top w:val="single" w:sz="4" w:space="1" w:color="auto"/>
          <w:left w:val="single" w:sz="4" w:space="0" w:color="auto"/>
          <w:bottom w:val="single" w:sz="4" w:space="12" w:color="auto"/>
          <w:right w:val="single" w:sz="4" w:space="1" w:color="auto"/>
        </w:pBdr>
        <w:tabs>
          <w:tab w:val="center" w:pos="4677"/>
          <w:tab w:val="right" w:pos="9355"/>
        </w:tabs>
        <w:spacing w:line="240" w:lineRule="auto"/>
        <w:ind w:left="4536" w:firstLine="0"/>
        <w:jc w:val="center"/>
        <w:rPr>
          <w:snapToGrid/>
          <w:sz w:val="22"/>
          <w:szCs w:val="22"/>
          <w:lang w:eastAsia="en-US"/>
        </w:rPr>
      </w:pPr>
      <w:r w:rsidRPr="005C798E">
        <w:rPr>
          <w:snapToGrid/>
          <w:sz w:val="22"/>
          <w:szCs w:val="22"/>
          <w:lang w:eastAsia="en-US"/>
        </w:rPr>
        <w:t>Запись в Реестре договоров</w:t>
      </w:r>
    </w:p>
    <w:p w:rsidR="00747523" w:rsidRPr="005C798E" w:rsidRDefault="00747523" w:rsidP="00633991">
      <w:pPr>
        <w:keepNext/>
        <w:pBdr>
          <w:top w:val="single" w:sz="4" w:space="1" w:color="auto"/>
          <w:left w:val="single" w:sz="4" w:space="0" w:color="auto"/>
          <w:bottom w:val="single" w:sz="4" w:space="12" w:color="auto"/>
          <w:right w:val="single" w:sz="4" w:space="1" w:color="auto"/>
        </w:pBdr>
        <w:tabs>
          <w:tab w:val="center" w:pos="4677"/>
          <w:tab w:val="right" w:pos="9355"/>
        </w:tabs>
        <w:spacing w:line="240" w:lineRule="auto"/>
        <w:ind w:left="4536" w:firstLine="0"/>
        <w:jc w:val="center"/>
        <w:rPr>
          <w:snapToGrid/>
          <w:sz w:val="22"/>
          <w:szCs w:val="22"/>
          <w:lang w:eastAsia="en-US"/>
        </w:rPr>
      </w:pPr>
      <w:r w:rsidRPr="005C798E">
        <w:rPr>
          <w:snapToGrid/>
          <w:sz w:val="22"/>
          <w:szCs w:val="22"/>
          <w:lang w:eastAsia="en-US"/>
        </w:rPr>
        <w:t>№ 67810537558</w:t>
      </w:r>
      <w:r>
        <w:rPr>
          <w:snapToGrid/>
          <w:sz w:val="22"/>
          <w:szCs w:val="22"/>
          <w:lang w:eastAsia="en-US"/>
        </w:rPr>
        <w:t>2</w:t>
      </w:r>
      <w:r w:rsidR="007F7E8B">
        <w:rPr>
          <w:snapToGrid/>
          <w:sz w:val="22"/>
          <w:szCs w:val="22"/>
          <w:lang w:eastAsia="en-US"/>
        </w:rPr>
        <w:t>1</w:t>
      </w:r>
      <w:r w:rsidRPr="005C798E">
        <w:rPr>
          <w:snapToGrid/>
          <w:sz w:val="22"/>
          <w:szCs w:val="22"/>
          <w:lang w:eastAsia="en-US"/>
        </w:rPr>
        <w:t xml:space="preserve"> 0 0 0 0 __ __ _0_ _0_ _0_ _0_</w:t>
      </w:r>
    </w:p>
    <w:p w:rsidR="00FD0A36" w:rsidRDefault="00FD0A36" w:rsidP="00633991">
      <w:pPr>
        <w:keepNext/>
        <w:spacing w:line="240" w:lineRule="auto"/>
        <w:ind w:firstLine="0"/>
        <w:jc w:val="center"/>
        <w:rPr>
          <w:rFonts w:eastAsia="Calibri"/>
          <w:b/>
          <w:snapToGrid/>
          <w:sz w:val="22"/>
          <w:szCs w:val="22"/>
          <w:lang w:eastAsia="en-US"/>
        </w:rPr>
      </w:pPr>
    </w:p>
    <w:p w:rsidR="00D869D2" w:rsidRDefault="00D869D2" w:rsidP="00633991">
      <w:pPr>
        <w:keepNext/>
        <w:spacing w:line="240" w:lineRule="auto"/>
        <w:ind w:firstLine="0"/>
        <w:jc w:val="center"/>
        <w:rPr>
          <w:rFonts w:eastAsia="Calibri"/>
          <w:b/>
          <w:snapToGrid/>
          <w:sz w:val="22"/>
          <w:szCs w:val="22"/>
          <w:lang w:eastAsia="en-US"/>
        </w:rPr>
      </w:pPr>
    </w:p>
    <w:p w:rsidR="006F647D" w:rsidRPr="00894159" w:rsidRDefault="00CD3E62" w:rsidP="00633991">
      <w:pPr>
        <w:keepNext/>
        <w:spacing w:line="240" w:lineRule="auto"/>
        <w:ind w:firstLine="0"/>
        <w:jc w:val="center"/>
        <w:rPr>
          <w:rFonts w:eastAsia="Calibri"/>
          <w:b/>
          <w:bCs/>
          <w:snapToGrid/>
          <w:sz w:val="22"/>
          <w:szCs w:val="22"/>
          <w:lang w:eastAsia="en-US"/>
        </w:rPr>
      </w:pPr>
      <w:r w:rsidRPr="00894159">
        <w:rPr>
          <w:rFonts w:eastAsia="Calibri"/>
          <w:b/>
          <w:snapToGrid/>
          <w:sz w:val="22"/>
          <w:szCs w:val="22"/>
          <w:lang w:eastAsia="en-US"/>
        </w:rPr>
        <w:t>ЛИЦЕНЗИОННЫЙ</w:t>
      </w:r>
      <w:r w:rsidR="00A67C97">
        <w:rPr>
          <w:rFonts w:eastAsia="Calibri"/>
          <w:b/>
          <w:snapToGrid/>
          <w:sz w:val="22"/>
          <w:szCs w:val="22"/>
          <w:lang w:eastAsia="en-US"/>
        </w:rPr>
        <w:t>/СУБЛИЦЕНЗИОННЫЙ</w:t>
      </w:r>
      <w:r w:rsidRPr="00894159">
        <w:rPr>
          <w:rFonts w:eastAsia="Calibri"/>
          <w:b/>
          <w:snapToGrid/>
          <w:sz w:val="22"/>
          <w:szCs w:val="22"/>
          <w:vertAlign w:val="superscript"/>
          <w:lang w:eastAsia="en-US"/>
        </w:rPr>
        <w:footnoteReference w:id="1"/>
      </w:r>
      <w:r w:rsidRPr="00894159">
        <w:rPr>
          <w:rFonts w:eastAsia="Calibri"/>
          <w:b/>
          <w:snapToGrid/>
          <w:sz w:val="22"/>
          <w:szCs w:val="22"/>
          <w:lang w:eastAsia="en-US"/>
        </w:rPr>
        <w:t xml:space="preserve"> ДОГОВОР</w:t>
      </w:r>
      <w:r w:rsidRPr="00894159">
        <w:rPr>
          <w:rFonts w:eastAsia="Calibri"/>
          <w:b/>
          <w:bCs/>
          <w:snapToGrid/>
          <w:sz w:val="22"/>
          <w:szCs w:val="22"/>
          <w:lang w:eastAsia="en-US"/>
        </w:rPr>
        <w:t xml:space="preserve"> № __________</w:t>
      </w:r>
    </w:p>
    <w:p w:rsidR="00CD3E62" w:rsidRPr="00894159" w:rsidRDefault="00CD3E62" w:rsidP="00633991">
      <w:pPr>
        <w:keepNext/>
        <w:spacing w:line="240" w:lineRule="auto"/>
        <w:ind w:firstLine="0"/>
        <w:rPr>
          <w:rFonts w:eastAsia="Calibri"/>
          <w:bCs/>
          <w:snapToGrid/>
          <w:sz w:val="22"/>
          <w:szCs w:val="22"/>
          <w:lang w:eastAsia="en-US"/>
        </w:rPr>
      </w:pPr>
    </w:p>
    <w:p w:rsidR="006F647D" w:rsidRPr="00894159" w:rsidRDefault="006F647D" w:rsidP="00633991">
      <w:pPr>
        <w:keepNext/>
        <w:spacing w:line="240" w:lineRule="auto"/>
        <w:ind w:firstLine="0"/>
        <w:rPr>
          <w:rFonts w:eastAsia="Calibri"/>
          <w:b/>
          <w:snapToGrid/>
          <w:spacing w:val="-8"/>
          <w:sz w:val="22"/>
          <w:szCs w:val="22"/>
          <w:lang w:eastAsia="en-US"/>
        </w:rPr>
      </w:pPr>
      <w:r w:rsidRPr="00894159">
        <w:rPr>
          <w:rFonts w:eastAsia="Calibri"/>
          <w:b/>
          <w:snapToGrid/>
          <w:spacing w:val="-4"/>
          <w:sz w:val="22"/>
          <w:szCs w:val="22"/>
          <w:lang w:eastAsia="en-US"/>
        </w:rPr>
        <w:t xml:space="preserve">г. Санкт-Петербург </w:t>
      </w:r>
      <w:r w:rsidRPr="00894159">
        <w:rPr>
          <w:rFonts w:eastAsia="Calibri"/>
          <w:b/>
          <w:snapToGrid/>
          <w:spacing w:val="-4"/>
          <w:sz w:val="22"/>
          <w:szCs w:val="22"/>
          <w:lang w:eastAsia="en-US"/>
        </w:rPr>
        <w:tab/>
      </w:r>
      <w:r w:rsidRPr="00894159">
        <w:rPr>
          <w:rFonts w:eastAsia="Calibri"/>
          <w:b/>
          <w:snapToGrid/>
          <w:spacing w:val="-4"/>
          <w:sz w:val="22"/>
          <w:szCs w:val="22"/>
          <w:lang w:eastAsia="en-US"/>
        </w:rPr>
        <w:tab/>
      </w:r>
      <w:r w:rsidRPr="00894159">
        <w:rPr>
          <w:rFonts w:eastAsia="Calibri"/>
          <w:b/>
          <w:snapToGrid/>
          <w:spacing w:val="-4"/>
          <w:sz w:val="22"/>
          <w:szCs w:val="22"/>
          <w:lang w:eastAsia="en-US"/>
        </w:rPr>
        <w:tab/>
      </w:r>
      <w:r w:rsidRPr="00894159">
        <w:rPr>
          <w:rFonts w:eastAsia="Calibri"/>
          <w:b/>
          <w:snapToGrid/>
          <w:spacing w:val="-4"/>
          <w:sz w:val="22"/>
          <w:szCs w:val="22"/>
          <w:lang w:eastAsia="en-US"/>
        </w:rPr>
        <w:tab/>
      </w:r>
      <w:r w:rsidRPr="00894159">
        <w:rPr>
          <w:rFonts w:eastAsia="Calibri"/>
          <w:b/>
          <w:snapToGrid/>
          <w:spacing w:val="-4"/>
          <w:sz w:val="22"/>
          <w:szCs w:val="22"/>
          <w:lang w:eastAsia="en-US"/>
        </w:rPr>
        <w:tab/>
      </w:r>
      <w:r w:rsidRPr="00894159">
        <w:rPr>
          <w:rFonts w:eastAsia="Calibri"/>
          <w:b/>
          <w:snapToGrid/>
          <w:spacing w:val="-4"/>
          <w:sz w:val="22"/>
          <w:szCs w:val="22"/>
          <w:lang w:eastAsia="en-US"/>
        </w:rPr>
        <w:tab/>
      </w:r>
      <w:r w:rsidRPr="00894159">
        <w:rPr>
          <w:rFonts w:eastAsia="Calibri"/>
          <w:b/>
          <w:snapToGrid/>
          <w:spacing w:val="-4"/>
          <w:sz w:val="22"/>
          <w:szCs w:val="22"/>
          <w:lang w:eastAsia="en-US"/>
        </w:rPr>
        <w:tab/>
      </w:r>
      <w:r w:rsidR="00346570">
        <w:rPr>
          <w:rFonts w:eastAsia="Calibri"/>
          <w:b/>
          <w:snapToGrid/>
          <w:spacing w:val="-4"/>
          <w:sz w:val="22"/>
          <w:szCs w:val="22"/>
          <w:lang w:eastAsia="en-US"/>
        </w:rPr>
        <w:t xml:space="preserve">        </w:t>
      </w:r>
      <w:r w:rsidRPr="00894159">
        <w:rPr>
          <w:rFonts w:eastAsia="Calibri"/>
          <w:b/>
          <w:snapToGrid/>
          <w:spacing w:val="-4"/>
          <w:sz w:val="22"/>
          <w:szCs w:val="22"/>
          <w:lang w:eastAsia="en-US"/>
        </w:rPr>
        <w:t>«</w:t>
      </w:r>
      <w:r w:rsidRPr="00894159">
        <w:rPr>
          <w:rFonts w:eastAsia="Calibri"/>
          <w:b/>
          <w:snapToGrid/>
          <w:sz w:val="22"/>
          <w:szCs w:val="22"/>
          <w:lang w:eastAsia="en-US"/>
        </w:rPr>
        <w:t>___»</w:t>
      </w:r>
      <w:r w:rsidR="00346570">
        <w:rPr>
          <w:rFonts w:eastAsia="Calibri"/>
          <w:b/>
          <w:snapToGrid/>
          <w:sz w:val="22"/>
          <w:szCs w:val="22"/>
          <w:lang w:eastAsia="en-US"/>
        </w:rPr>
        <w:t xml:space="preserve"> </w:t>
      </w:r>
      <w:r w:rsidRPr="00894159">
        <w:rPr>
          <w:rFonts w:eastAsia="Calibri"/>
          <w:b/>
          <w:snapToGrid/>
          <w:sz w:val="22"/>
          <w:szCs w:val="22"/>
          <w:lang w:eastAsia="en-US"/>
        </w:rPr>
        <w:t xml:space="preserve">_____________ </w:t>
      </w:r>
      <w:r w:rsidRPr="00894159">
        <w:rPr>
          <w:rFonts w:eastAsia="Calibri"/>
          <w:b/>
          <w:snapToGrid/>
          <w:spacing w:val="-8"/>
          <w:sz w:val="22"/>
          <w:szCs w:val="22"/>
          <w:lang w:eastAsia="en-US"/>
        </w:rPr>
        <w:t>202</w:t>
      </w:r>
      <w:r w:rsidR="006655E5">
        <w:rPr>
          <w:rFonts w:eastAsia="Calibri"/>
          <w:b/>
          <w:snapToGrid/>
          <w:spacing w:val="-8"/>
          <w:sz w:val="22"/>
          <w:szCs w:val="22"/>
          <w:lang w:eastAsia="en-US"/>
        </w:rPr>
        <w:t>1</w:t>
      </w:r>
      <w:r w:rsidRPr="00894159">
        <w:rPr>
          <w:rFonts w:eastAsia="Calibri"/>
          <w:b/>
          <w:snapToGrid/>
          <w:spacing w:val="-8"/>
          <w:sz w:val="22"/>
          <w:szCs w:val="22"/>
          <w:lang w:eastAsia="en-US"/>
        </w:rPr>
        <w:t xml:space="preserve">  г</w:t>
      </w:r>
      <w:r w:rsidR="00633991">
        <w:rPr>
          <w:rFonts w:eastAsia="Calibri"/>
          <w:b/>
          <w:snapToGrid/>
          <w:spacing w:val="-8"/>
          <w:sz w:val="22"/>
          <w:szCs w:val="22"/>
          <w:lang w:eastAsia="en-US"/>
        </w:rPr>
        <w:t>.</w:t>
      </w:r>
    </w:p>
    <w:p w:rsidR="00FD0A36" w:rsidRPr="00894159" w:rsidRDefault="00FD0A36" w:rsidP="00633991">
      <w:pPr>
        <w:keepNext/>
        <w:spacing w:line="240" w:lineRule="auto"/>
        <w:ind w:firstLine="0"/>
        <w:rPr>
          <w:rFonts w:eastAsia="Calibri"/>
          <w:b/>
          <w:snapToGrid/>
          <w:spacing w:val="-8"/>
          <w:sz w:val="22"/>
          <w:szCs w:val="22"/>
          <w:lang w:eastAsia="en-US"/>
        </w:rPr>
      </w:pPr>
    </w:p>
    <w:p w:rsidR="006F647D" w:rsidRPr="00894159" w:rsidRDefault="006F647D" w:rsidP="00633991">
      <w:pPr>
        <w:keepNext/>
        <w:spacing w:line="240" w:lineRule="auto"/>
        <w:ind w:firstLine="0"/>
        <w:rPr>
          <w:rFonts w:eastAsia="Calibri"/>
          <w:snapToGrid/>
          <w:sz w:val="22"/>
          <w:szCs w:val="22"/>
          <w:lang w:eastAsia="en-US"/>
        </w:rPr>
      </w:pPr>
    </w:p>
    <w:p w:rsidR="006F647D" w:rsidRPr="00894159" w:rsidRDefault="006F647D" w:rsidP="00633991">
      <w:pPr>
        <w:keepNext/>
        <w:spacing w:line="240" w:lineRule="auto"/>
        <w:rPr>
          <w:rFonts w:eastAsia="Calibri"/>
          <w:snapToGrid/>
          <w:sz w:val="22"/>
          <w:szCs w:val="22"/>
          <w:lang w:eastAsia="en-US"/>
        </w:rPr>
      </w:pPr>
      <w:r w:rsidRPr="00894159">
        <w:rPr>
          <w:rFonts w:eastAsia="Calibri"/>
          <w:b/>
          <w:snapToGrid/>
          <w:sz w:val="22"/>
          <w:szCs w:val="22"/>
          <w:lang w:eastAsia="en-US"/>
        </w:rPr>
        <w:t xml:space="preserve">Акционерное общество «Центральное морское конструкторское бюро «Алмаз» </w:t>
      </w:r>
      <w:r w:rsidRPr="00894159">
        <w:rPr>
          <w:rFonts w:eastAsia="Calibri"/>
          <w:snapToGrid/>
          <w:sz w:val="22"/>
          <w:szCs w:val="22"/>
          <w:lang w:eastAsia="en-US"/>
        </w:rPr>
        <w:t xml:space="preserve">(АО «ЦМКБ «Алмаз»), именуемое в дальнейшем </w:t>
      </w:r>
      <w:r w:rsidR="00176340" w:rsidRPr="00894159">
        <w:rPr>
          <w:rFonts w:eastAsia="Calibri"/>
          <w:snapToGrid/>
          <w:sz w:val="22"/>
          <w:szCs w:val="22"/>
          <w:lang w:eastAsia="en-US"/>
        </w:rPr>
        <w:t>«Лицензиат</w:t>
      </w:r>
      <w:r w:rsidR="00D869D2">
        <w:rPr>
          <w:rFonts w:eastAsia="Calibri"/>
          <w:snapToGrid/>
          <w:sz w:val="22"/>
          <w:szCs w:val="22"/>
          <w:lang w:eastAsia="en-US"/>
        </w:rPr>
        <w:t>/Сублицензиат</w:t>
      </w:r>
      <w:r w:rsidR="00176340" w:rsidRPr="00894159">
        <w:rPr>
          <w:rStyle w:val="a3"/>
          <w:rFonts w:eastAsia="Calibri"/>
          <w:snapToGrid/>
          <w:sz w:val="22"/>
          <w:szCs w:val="22"/>
          <w:lang w:eastAsia="en-US"/>
        </w:rPr>
        <w:footnoteReference w:id="2"/>
      </w:r>
      <w:r w:rsidR="00176340" w:rsidRPr="00894159">
        <w:rPr>
          <w:rFonts w:eastAsia="Calibri"/>
          <w:snapToGrid/>
          <w:sz w:val="22"/>
          <w:szCs w:val="22"/>
          <w:lang w:eastAsia="en-US"/>
        </w:rPr>
        <w:t>»</w:t>
      </w:r>
      <w:r w:rsidRPr="00894159">
        <w:rPr>
          <w:rFonts w:eastAsia="Calibri"/>
          <w:snapToGrid/>
          <w:sz w:val="22"/>
          <w:szCs w:val="22"/>
          <w:lang w:eastAsia="en-US"/>
        </w:rPr>
        <w:t>, в лице __________________, действующего на основании ______________, с одной стороны, и ____________________________________</w:t>
      </w:r>
      <w:r w:rsidRPr="00894159">
        <w:rPr>
          <w:rFonts w:eastAsia="Calibri"/>
          <w:snapToGrid/>
          <w:sz w:val="22"/>
          <w:szCs w:val="22"/>
          <w:vertAlign w:val="superscript"/>
          <w:lang w:eastAsia="en-US"/>
        </w:rPr>
        <w:footnoteReference w:id="3"/>
      </w:r>
      <w:r w:rsidRPr="00894159">
        <w:rPr>
          <w:rFonts w:eastAsia="Calibri"/>
          <w:snapToGrid/>
          <w:sz w:val="22"/>
          <w:szCs w:val="22"/>
          <w:lang w:eastAsia="en-US"/>
        </w:rPr>
        <w:t xml:space="preserve">, именуемое в дальнейшем </w:t>
      </w:r>
      <w:r w:rsidR="00176340" w:rsidRPr="00894159">
        <w:rPr>
          <w:rFonts w:eastAsia="Calibri"/>
          <w:snapToGrid/>
          <w:sz w:val="22"/>
          <w:szCs w:val="22"/>
          <w:lang w:eastAsia="en-US"/>
        </w:rPr>
        <w:t>«Лицензиар/Сублицензиар»</w:t>
      </w:r>
      <w:r w:rsidRPr="00894159">
        <w:rPr>
          <w:rFonts w:eastAsia="Calibri"/>
          <w:snapToGrid/>
          <w:sz w:val="22"/>
          <w:szCs w:val="22"/>
          <w:lang w:eastAsia="en-US"/>
        </w:rPr>
        <w:t>, в лице ______________________</w:t>
      </w:r>
      <w:r w:rsidRPr="00894159">
        <w:rPr>
          <w:rFonts w:eastAsia="Calibri"/>
          <w:snapToGrid/>
          <w:sz w:val="22"/>
          <w:szCs w:val="22"/>
          <w:vertAlign w:val="superscript"/>
          <w:lang w:eastAsia="en-US"/>
        </w:rPr>
        <w:footnoteReference w:id="4"/>
      </w:r>
      <w:r w:rsidRPr="00894159">
        <w:rPr>
          <w:rFonts w:eastAsia="Calibri"/>
          <w:snapToGrid/>
          <w:sz w:val="22"/>
          <w:szCs w:val="22"/>
          <w:lang w:eastAsia="en-US"/>
        </w:rPr>
        <w:t xml:space="preserve">, действующего на основании _________________, с другой стороны, совместно именуемые в дальнейшем «Стороны» и каждый по отдельности «Сторона», </w:t>
      </w:r>
      <w:r w:rsidRPr="00894159">
        <w:rPr>
          <w:snapToGrid/>
          <w:sz w:val="22"/>
          <w:szCs w:val="22"/>
        </w:rPr>
        <w:t>в соответствии с решением Закупочной комиссии №</w:t>
      </w:r>
      <w:r w:rsidR="00CD3E62" w:rsidRPr="00894159">
        <w:rPr>
          <w:snapToGrid/>
          <w:sz w:val="22"/>
          <w:szCs w:val="22"/>
        </w:rPr>
        <w:t xml:space="preserve"> </w:t>
      </w:r>
      <w:r w:rsidRPr="00894159">
        <w:rPr>
          <w:snapToGrid/>
          <w:sz w:val="22"/>
          <w:szCs w:val="22"/>
        </w:rPr>
        <w:t>2 по осуществлению конкурентных закупок для нужд АО «ЦМКБ «Алмаз» по результатам запроса</w:t>
      </w:r>
      <w:r w:rsidR="00897A7D" w:rsidRPr="00894159">
        <w:rPr>
          <w:snapToGrid/>
          <w:sz w:val="22"/>
          <w:szCs w:val="22"/>
        </w:rPr>
        <w:t xml:space="preserve"> котировок в электронной форме</w:t>
      </w:r>
      <w:r w:rsidRPr="00894159">
        <w:rPr>
          <w:snapToGrid/>
          <w:sz w:val="22"/>
          <w:szCs w:val="22"/>
        </w:rPr>
        <w:t xml:space="preserve"> (протокол № ___ от ___________</w:t>
      </w:r>
      <w:r w:rsidRPr="00894159">
        <w:rPr>
          <w:snapToGrid/>
          <w:sz w:val="22"/>
          <w:szCs w:val="22"/>
          <w:vertAlign w:val="superscript"/>
        </w:rPr>
        <w:footnoteReference w:id="5"/>
      </w:r>
      <w:r w:rsidRPr="00894159">
        <w:rPr>
          <w:snapToGrid/>
          <w:sz w:val="22"/>
          <w:szCs w:val="22"/>
        </w:rPr>
        <w:t>)</w:t>
      </w:r>
      <w:r w:rsidRPr="00894159">
        <w:rPr>
          <w:rFonts w:eastAsia="Calibri"/>
          <w:snapToGrid/>
          <w:sz w:val="22"/>
          <w:szCs w:val="22"/>
          <w:lang w:eastAsia="en-US"/>
        </w:rPr>
        <w:t>, заключили настоящий лицензионный договор (далее – Договор) о нижеследующем:</w:t>
      </w:r>
    </w:p>
    <w:p w:rsidR="006F647D" w:rsidRPr="00894159" w:rsidRDefault="006F647D" w:rsidP="00633991">
      <w:pPr>
        <w:keepNext/>
        <w:spacing w:line="240" w:lineRule="auto"/>
        <w:ind w:firstLine="0"/>
        <w:rPr>
          <w:rFonts w:eastAsia="Calibri"/>
          <w:snapToGrid/>
          <w:sz w:val="22"/>
          <w:szCs w:val="22"/>
          <w:lang w:eastAsia="en-US"/>
        </w:rPr>
      </w:pPr>
    </w:p>
    <w:p w:rsidR="006F647D" w:rsidRPr="00894159" w:rsidRDefault="006F647D" w:rsidP="00633991">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1. ПРЕДМЕТ ДОГОВОРА</w:t>
      </w:r>
    </w:p>
    <w:p w:rsidR="00560992" w:rsidRPr="00894159" w:rsidRDefault="00560992" w:rsidP="00633991">
      <w:pPr>
        <w:keepNext/>
        <w:spacing w:line="240" w:lineRule="auto"/>
        <w:ind w:firstLine="0"/>
        <w:jc w:val="center"/>
        <w:rPr>
          <w:rFonts w:eastAsia="Calibri"/>
          <w:b/>
          <w:snapToGrid/>
          <w:sz w:val="22"/>
          <w:szCs w:val="22"/>
          <w:lang w:eastAsia="en-US"/>
        </w:rPr>
      </w:pPr>
    </w:p>
    <w:p w:rsidR="006F647D" w:rsidRPr="00CB2801" w:rsidRDefault="006F647D" w:rsidP="0093120C">
      <w:pPr>
        <w:keepNext/>
        <w:tabs>
          <w:tab w:val="left" w:pos="284"/>
          <w:tab w:val="left" w:pos="426"/>
        </w:tabs>
        <w:spacing w:line="240" w:lineRule="auto"/>
        <w:rPr>
          <w:rFonts w:eastAsia="Calibri"/>
          <w:strike/>
          <w:snapToGrid/>
          <w:color w:val="0070C0"/>
          <w:sz w:val="22"/>
          <w:szCs w:val="22"/>
          <w:lang w:eastAsia="en-US"/>
        </w:rPr>
      </w:pPr>
      <w:r w:rsidRPr="00CB2801">
        <w:rPr>
          <w:rFonts w:eastAsia="Calibri"/>
          <w:snapToGrid/>
          <w:sz w:val="22"/>
          <w:szCs w:val="22"/>
          <w:lang w:eastAsia="en-US"/>
        </w:rPr>
        <w:t>1.1.</w:t>
      </w:r>
      <w:r w:rsidRPr="00CB2801">
        <w:rPr>
          <w:rFonts w:eastAsia="Calibri"/>
          <w:snapToGrid/>
          <w:sz w:val="22"/>
          <w:szCs w:val="22"/>
          <w:lang w:eastAsia="en-US"/>
        </w:rPr>
        <w:tab/>
        <w:t xml:space="preserve">По настоящему Договору </w:t>
      </w:r>
      <w:r w:rsidR="00CD3E62" w:rsidRPr="00CB2801">
        <w:rPr>
          <w:rFonts w:eastAsia="Calibri"/>
          <w:snapToGrid/>
          <w:sz w:val="22"/>
          <w:szCs w:val="22"/>
          <w:lang w:eastAsia="en-US"/>
        </w:rPr>
        <w:t>Л</w:t>
      </w:r>
      <w:r w:rsidRPr="00CB2801">
        <w:rPr>
          <w:rFonts w:eastAsia="Calibri"/>
          <w:snapToGrid/>
          <w:sz w:val="22"/>
          <w:szCs w:val="22"/>
          <w:lang w:eastAsia="en-US"/>
        </w:rPr>
        <w:t>ицензиар</w:t>
      </w:r>
      <w:r w:rsidR="00D869D2">
        <w:rPr>
          <w:rFonts w:eastAsia="Calibri"/>
          <w:snapToGrid/>
          <w:sz w:val="22"/>
          <w:szCs w:val="22"/>
          <w:lang w:eastAsia="en-US"/>
        </w:rPr>
        <w:t xml:space="preserve">/Сублицензиар </w:t>
      </w:r>
      <w:r w:rsidRPr="00CB2801">
        <w:rPr>
          <w:rFonts w:eastAsia="Calibri"/>
          <w:snapToGrid/>
          <w:sz w:val="22"/>
          <w:szCs w:val="22"/>
          <w:lang w:eastAsia="en-US"/>
        </w:rPr>
        <w:t xml:space="preserve">обязуется предоставить (передать) </w:t>
      </w:r>
      <w:r w:rsidR="00CD3E62" w:rsidRPr="00CB2801">
        <w:rPr>
          <w:rFonts w:eastAsia="Calibri"/>
          <w:snapToGrid/>
          <w:sz w:val="22"/>
          <w:szCs w:val="22"/>
          <w:lang w:eastAsia="en-US"/>
        </w:rPr>
        <w:t>Л</w:t>
      </w:r>
      <w:r w:rsidRPr="00CB2801">
        <w:rPr>
          <w:rFonts w:eastAsia="Calibri"/>
          <w:snapToGrid/>
          <w:sz w:val="22"/>
          <w:szCs w:val="22"/>
          <w:lang w:eastAsia="en-US"/>
        </w:rPr>
        <w:t>ицензиату</w:t>
      </w:r>
      <w:r w:rsidR="00D869D2">
        <w:rPr>
          <w:rFonts w:eastAsia="Calibri"/>
          <w:snapToGrid/>
          <w:sz w:val="22"/>
          <w:szCs w:val="22"/>
          <w:lang w:eastAsia="en-US"/>
        </w:rPr>
        <w:t>/Сублицензиату</w:t>
      </w:r>
      <w:r w:rsidRPr="00CB2801">
        <w:rPr>
          <w:rFonts w:eastAsia="Calibri"/>
          <w:snapToGrid/>
          <w:sz w:val="22"/>
          <w:szCs w:val="22"/>
          <w:lang w:eastAsia="en-US"/>
        </w:rPr>
        <w:t xml:space="preserve"> </w:t>
      </w:r>
      <w:r w:rsidR="006B200A" w:rsidRPr="006B200A">
        <w:rPr>
          <w:b/>
          <w:bCs/>
          <w:snapToGrid/>
          <w:sz w:val="22"/>
          <w:szCs w:val="22"/>
        </w:rPr>
        <w:t>прав</w:t>
      </w:r>
      <w:r w:rsidR="006B200A">
        <w:rPr>
          <w:b/>
          <w:bCs/>
          <w:snapToGrid/>
          <w:sz w:val="22"/>
          <w:szCs w:val="22"/>
        </w:rPr>
        <w:t>а</w:t>
      </w:r>
      <w:r w:rsidR="006B200A" w:rsidRPr="006B200A">
        <w:rPr>
          <w:b/>
          <w:bCs/>
          <w:snapToGrid/>
          <w:sz w:val="22"/>
          <w:szCs w:val="22"/>
        </w:rPr>
        <w:t xml:space="preserve"> на использование программного обеспечения для резервного копирования информации</w:t>
      </w:r>
      <w:r w:rsidRPr="00CB2801">
        <w:rPr>
          <w:b/>
          <w:bCs/>
          <w:snapToGrid/>
          <w:color w:val="0000FF"/>
          <w:sz w:val="22"/>
          <w:szCs w:val="22"/>
        </w:rPr>
        <w:t xml:space="preserve"> </w:t>
      </w:r>
      <w:r w:rsidRPr="00CB2801">
        <w:rPr>
          <w:rFonts w:eastAsia="Calibri"/>
          <w:snapToGrid/>
          <w:sz w:val="22"/>
          <w:szCs w:val="22"/>
          <w:lang w:eastAsia="en-US"/>
        </w:rPr>
        <w:t xml:space="preserve">(далее – </w:t>
      </w:r>
      <w:r w:rsidR="0037546C" w:rsidRPr="00CB2801">
        <w:rPr>
          <w:rFonts w:eastAsia="Calibri"/>
          <w:snapToGrid/>
          <w:sz w:val="22"/>
          <w:szCs w:val="22"/>
          <w:lang w:eastAsia="en-US"/>
        </w:rPr>
        <w:t>программное обеспечение</w:t>
      </w:r>
      <w:r w:rsidRPr="00CB2801">
        <w:rPr>
          <w:rFonts w:eastAsia="Calibri"/>
          <w:snapToGrid/>
          <w:sz w:val="22"/>
          <w:szCs w:val="22"/>
          <w:lang w:eastAsia="en-US"/>
        </w:rPr>
        <w:t>) в соответствии с требованиями, установленными в Техническом задании (Приложение</w:t>
      </w:r>
      <w:r w:rsidR="00822C22" w:rsidRPr="00CB2801">
        <w:rPr>
          <w:rFonts w:eastAsia="Calibri"/>
          <w:snapToGrid/>
          <w:sz w:val="22"/>
          <w:szCs w:val="22"/>
          <w:lang w:eastAsia="en-US"/>
        </w:rPr>
        <w:t xml:space="preserve"> №</w:t>
      </w:r>
      <w:r w:rsidRPr="00CB2801">
        <w:rPr>
          <w:rFonts w:eastAsia="Calibri"/>
          <w:snapToGrid/>
          <w:sz w:val="22"/>
          <w:szCs w:val="22"/>
          <w:lang w:eastAsia="en-US"/>
        </w:rPr>
        <w:t xml:space="preserve"> 1 к Договору), являющимся неотъемлемой частью настоящего Договора</w:t>
      </w:r>
      <w:r w:rsidR="00B74AB5" w:rsidRPr="00CB2801">
        <w:rPr>
          <w:rFonts w:eastAsia="Calibri"/>
          <w:snapToGrid/>
          <w:sz w:val="22"/>
          <w:szCs w:val="22"/>
          <w:lang w:eastAsia="en-US"/>
        </w:rPr>
        <w:t>.</w:t>
      </w:r>
    </w:p>
    <w:p w:rsidR="00B74AB5" w:rsidRPr="00943E2F" w:rsidRDefault="00176340" w:rsidP="0093120C">
      <w:pPr>
        <w:keepNext/>
        <w:autoSpaceDE w:val="0"/>
        <w:autoSpaceDN w:val="0"/>
        <w:adjustRightInd w:val="0"/>
        <w:spacing w:line="240" w:lineRule="auto"/>
        <w:rPr>
          <w:rFonts w:eastAsia="Calibri"/>
          <w:snapToGrid/>
          <w:color w:val="0070C0"/>
          <w:sz w:val="22"/>
          <w:szCs w:val="22"/>
          <w:lang w:eastAsia="en-US"/>
        </w:rPr>
      </w:pPr>
      <w:r w:rsidRPr="00CB2801">
        <w:rPr>
          <w:rFonts w:eastAsia="Calibri"/>
          <w:snapToGrid/>
          <w:sz w:val="22"/>
          <w:szCs w:val="22"/>
          <w:lang w:eastAsia="en-US"/>
        </w:rPr>
        <w:t xml:space="preserve">1.2. </w:t>
      </w:r>
      <w:r w:rsidR="00943E2F" w:rsidRPr="00943E2F">
        <w:rPr>
          <w:rFonts w:eastAsia="Calibri"/>
          <w:snapToGrid/>
          <w:color w:val="0070C0"/>
          <w:sz w:val="22"/>
          <w:szCs w:val="22"/>
          <w:lang w:eastAsia="en-US"/>
        </w:rPr>
        <w:t>Лицензиар/Сублицензиар передает Лицензиату/Сублицензиату программное обеспечение по наименованию, в количестве, указанном в Спецификации продукции (Приложение № 2 к Договору), являющимся неотъемлемой частью настоящего Договора</w:t>
      </w:r>
      <w:r w:rsidR="00B74AB5" w:rsidRPr="00943E2F">
        <w:rPr>
          <w:rFonts w:eastAsia="Calibri"/>
          <w:snapToGrid/>
          <w:color w:val="0070C0"/>
          <w:sz w:val="22"/>
          <w:szCs w:val="22"/>
          <w:lang w:eastAsia="en-US"/>
        </w:rPr>
        <w:t>.</w:t>
      </w:r>
    </w:p>
    <w:p w:rsidR="0087393E" w:rsidRPr="00CB2801" w:rsidRDefault="0087393E" w:rsidP="0093120C">
      <w:pPr>
        <w:keepNext/>
        <w:keepLines/>
        <w:tabs>
          <w:tab w:val="left" w:pos="284"/>
          <w:tab w:val="left" w:pos="426"/>
        </w:tabs>
        <w:spacing w:line="240" w:lineRule="auto"/>
        <w:rPr>
          <w:rFonts w:eastAsia="Calibri"/>
          <w:snapToGrid/>
          <w:sz w:val="22"/>
          <w:szCs w:val="22"/>
          <w:lang w:eastAsia="en-US"/>
        </w:rPr>
      </w:pPr>
      <w:r w:rsidRPr="00CB2801">
        <w:rPr>
          <w:rFonts w:eastAsia="Calibri"/>
          <w:snapToGrid/>
          <w:sz w:val="22"/>
          <w:szCs w:val="22"/>
          <w:lang w:eastAsia="en-US"/>
        </w:rPr>
        <w:t>1.3.</w:t>
      </w:r>
      <w:r w:rsidR="00943E2F">
        <w:rPr>
          <w:rFonts w:eastAsia="Calibri"/>
          <w:snapToGrid/>
          <w:sz w:val="22"/>
          <w:szCs w:val="22"/>
          <w:lang w:eastAsia="en-US"/>
        </w:rPr>
        <w:t xml:space="preserve"> </w:t>
      </w:r>
      <w:r w:rsidRPr="00CB2801">
        <w:rPr>
          <w:rFonts w:eastAsia="Calibri"/>
          <w:snapToGrid/>
          <w:sz w:val="22"/>
          <w:szCs w:val="22"/>
          <w:lang w:eastAsia="en-US"/>
        </w:rPr>
        <w:t xml:space="preserve">Права на использование программ для ЭВМ, предоставляемые (передаваемые) Лицензиату в соответствии с настоящим Договором, включают использование следующими способами: право на воспроизведение программы для ЭВМ на территории России, ограниченное правом инсталляции, копирования и запуска программы для ЭВМ в соответствии с лицензионным соглашением для конечного пользователя. Права на использование программ для ЭВМ, в отношении которых предоставляются простые (неисключительные) лицензии, ограничены пределами, предусмотренными лицензионными соглашениями для конечного пользователя. </w:t>
      </w:r>
    </w:p>
    <w:p w:rsidR="0087393E" w:rsidRPr="00CB2801" w:rsidRDefault="0087393E" w:rsidP="0093120C">
      <w:pPr>
        <w:keepNext/>
        <w:keepLines/>
        <w:tabs>
          <w:tab w:val="left" w:pos="426"/>
        </w:tabs>
        <w:spacing w:line="240" w:lineRule="auto"/>
        <w:rPr>
          <w:rFonts w:eastAsia="Calibri"/>
          <w:snapToGrid/>
          <w:sz w:val="22"/>
          <w:szCs w:val="22"/>
          <w:lang w:eastAsia="en-US"/>
        </w:rPr>
      </w:pPr>
      <w:r w:rsidRPr="00CB2801">
        <w:rPr>
          <w:rFonts w:eastAsia="Calibri"/>
          <w:snapToGrid/>
          <w:sz w:val="22"/>
          <w:szCs w:val="22"/>
          <w:lang w:eastAsia="en-US"/>
        </w:rPr>
        <w:t>1.4.</w:t>
      </w:r>
      <w:r w:rsidR="00943E2F">
        <w:rPr>
          <w:rFonts w:eastAsia="Calibri"/>
          <w:snapToGrid/>
          <w:sz w:val="22"/>
          <w:szCs w:val="22"/>
          <w:lang w:eastAsia="en-US"/>
        </w:rPr>
        <w:t xml:space="preserve"> </w:t>
      </w:r>
      <w:r w:rsidRPr="00CB2801">
        <w:rPr>
          <w:rFonts w:eastAsia="Calibri"/>
          <w:snapToGrid/>
          <w:sz w:val="22"/>
          <w:szCs w:val="22"/>
          <w:lang w:eastAsia="en-US"/>
        </w:rPr>
        <w:t>Лицензиату</w:t>
      </w:r>
      <w:r w:rsidR="00D869D2">
        <w:rPr>
          <w:rFonts w:eastAsia="Calibri"/>
          <w:snapToGrid/>
          <w:sz w:val="22"/>
          <w:szCs w:val="22"/>
          <w:lang w:eastAsia="en-US"/>
        </w:rPr>
        <w:t>/Сублицензиату</w:t>
      </w:r>
      <w:r w:rsidRPr="00CB2801">
        <w:rPr>
          <w:rFonts w:eastAsia="Calibri"/>
          <w:snapToGrid/>
          <w:sz w:val="22"/>
          <w:szCs w:val="22"/>
          <w:lang w:eastAsia="en-US"/>
        </w:rPr>
        <w:t xml:space="preserve"> предоставляется право предоставить (передать) полученные от Лицензиара</w:t>
      </w:r>
      <w:r w:rsidR="00D869D2">
        <w:rPr>
          <w:rFonts w:eastAsia="Calibri"/>
          <w:snapToGrid/>
          <w:sz w:val="22"/>
          <w:szCs w:val="22"/>
          <w:lang w:eastAsia="en-US"/>
        </w:rPr>
        <w:t>/Сублицензиара</w:t>
      </w:r>
      <w:r w:rsidRPr="00CB2801">
        <w:rPr>
          <w:rFonts w:eastAsia="Calibri"/>
          <w:snapToGrid/>
          <w:sz w:val="22"/>
          <w:szCs w:val="22"/>
          <w:lang w:eastAsia="en-US"/>
        </w:rPr>
        <w:t xml:space="preserve"> по настоящему Договору права на использование программ для ЭВМ третьему лицу (другому конечному пользователю), находящемуся на территории России, только в том случае, если это прямо указано в лицензионном соглашении для конечного пользователя.</w:t>
      </w:r>
    </w:p>
    <w:p w:rsidR="0087393E" w:rsidRPr="00CB2801" w:rsidRDefault="0087393E" w:rsidP="0093120C">
      <w:pPr>
        <w:pStyle w:val="ConsPlusNormal"/>
        <w:keepNext/>
        <w:widowControl/>
        <w:ind w:firstLine="567"/>
        <w:jc w:val="both"/>
        <w:rPr>
          <w:sz w:val="22"/>
          <w:szCs w:val="22"/>
        </w:rPr>
      </w:pPr>
      <w:r w:rsidRPr="00CB2801">
        <w:rPr>
          <w:sz w:val="22"/>
          <w:szCs w:val="22"/>
        </w:rPr>
        <w:t xml:space="preserve">Принадлежность исключительного права на Программный продукт Лицензиару удостоверяется ___________________________________________________________________________________ </w:t>
      </w:r>
      <w:r w:rsidRPr="00CB2801">
        <w:rPr>
          <w:rStyle w:val="a3"/>
          <w:sz w:val="22"/>
          <w:szCs w:val="22"/>
        </w:rPr>
        <w:footnoteReference w:id="6"/>
      </w:r>
    </w:p>
    <w:p w:rsidR="0087393E" w:rsidRPr="00CB2801" w:rsidRDefault="0087393E" w:rsidP="0093120C">
      <w:pPr>
        <w:pStyle w:val="ConsPlusNormal"/>
        <w:keepNext/>
        <w:widowControl/>
        <w:ind w:firstLine="567"/>
        <w:jc w:val="both"/>
        <w:rPr>
          <w:sz w:val="22"/>
          <w:szCs w:val="22"/>
        </w:rPr>
      </w:pPr>
      <w:r w:rsidRPr="00CB2801">
        <w:rPr>
          <w:i/>
          <w:iCs/>
          <w:sz w:val="22"/>
          <w:szCs w:val="22"/>
        </w:rPr>
        <w:t>(указывается наименование правоустанавливающего документа)</w:t>
      </w:r>
      <w:r w:rsidRPr="00CB2801">
        <w:rPr>
          <w:sz w:val="22"/>
          <w:szCs w:val="22"/>
        </w:rPr>
        <w:t xml:space="preserve"> </w:t>
      </w:r>
    </w:p>
    <w:p w:rsidR="00176340" w:rsidRPr="00346570" w:rsidRDefault="006F647D" w:rsidP="0093120C">
      <w:pPr>
        <w:keepNext/>
        <w:spacing w:line="240" w:lineRule="auto"/>
        <w:rPr>
          <w:bCs/>
          <w:iCs/>
          <w:snapToGrid/>
          <w:sz w:val="22"/>
          <w:szCs w:val="22"/>
          <w:u w:val="single"/>
        </w:rPr>
      </w:pPr>
      <w:r w:rsidRPr="00CB2801">
        <w:rPr>
          <w:rFonts w:eastAsia="Calibri"/>
          <w:snapToGrid/>
          <w:sz w:val="22"/>
          <w:szCs w:val="22"/>
          <w:lang w:eastAsia="en-US"/>
        </w:rPr>
        <w:lastRenderedPageBreak/>
        <w:t>1.</w:t>
      </w:r>
      <w:r w:rsidR="0087393E" w:rsidRPr="00CB2801">
        <w:rPr>
          <w:rFonts w:eastAsia="Calibri"/>
          <w:snapToGrid/>
          <w:sz w:val="22"/>
          <w:szCs w:val="22"/>
          <w:lang w:eastAsia="en-US"/>
        </w:rPr>
        <w:t>5</w:t>
      </w:r>
      <w:r w:rsidRPr="00CB2801">
        <w:rPr>
          <w:rFonts w:eastAsia="Calibri"/>
          <w:snapToGrid/>
          <w:sz w:val="22"/>
          <w:szCs w:val="22"/>
          <w:lang w:eastAsia="en-US"/>
        </w:rPr>
        <w:t xml:space="preserve">. </w:t>
      </w:r>
      <w:r w:rsidR="00D869D2">
        <w:rPr>
          <w:rFonts w:eastAsia="Calibri"/>
          <w:snapToGrid/>
          <w:sz w:val="22"/>
          <w:szCs w:val="22"/>
          <w:lang w:eastAsia="en-US"/>
        </w:rPr>
        <w:t>Срок передачи прав:</w:t>
      </w:r>
      <w:r w:rsidR="0087393E" w:rsidRPr="00523193">
        <w:rPr>
          <w:rFonts w:eastAsia="Calibri"/>
          <w:snapToGrid/>
          <w:sz w:val="22"/>
          <w:szCs w:val="22"/>
          <w:lang w:eastAsia="en-US"/>
        </w:rPr>
        <w:t xml:space="preserve"> в течение 1</w:t>
      </w:r>
      <w:r w:rsidR="006B200A">
        <w:rPr>
          <w:rFonts w:eastAsia="Calibri"/>
          <w:snapToGrid/>
          <w:sz w:val="22"/>
          <w:szCs w:val="22"/>
          <w:lang w:eastAsia="en-US"/>
        </w:rPr>
        <w:t>4</w:t>
      </w:r>
      <w:r w:rsidR="0087393E" w:rsidRPr="00523193">
        <w:rPr>
          <w:rFonts w:eastAsia="Calibri"/>
          <w:snapToGrid/>
          <w:sz w:val="22"/>
          <w:szCs w:val="22"/>
          <w:lang w:eastAsia="en-US"/>
        </w:rPr>
        <w:t xml:space="preserve"> (</w:t>
      </w:r>
      <w:r w:rsidR="006B200A">
        <w:rPr>
          <w:rFonts w:eastAsia="Calibri"/>
          <w:snapToGrid/>
          <w:sz w:val="22"/>
          <w:szCs w:val="22"/>
          <w:lang w:eastAsia="en-US"/>
        </w:rPr>
        <w:t>четырнадцати</w:t>
      </w:r>
      <w:r w:rsidR="0087393E" w:rsidRPr="00523193">
        <w:rPr>
          <w:rFonts w:eastAsia="Calibri"/>
          <w:snapToGrid/>
          <w:sz w:val="22"/>
          <w:szCs w:val="22"/>
          <w:lang w:eastAsia="en-US"/>
        </w:rPr>
        <w:t>) дней со дня заключения настоящего Договора</w:t>
      </w:r>
      <w:r w:rsidR="0008152F">
        <w:rPr>
          <w:rFonts w:eastAsia="Calibri"/>
          <w:snapToGrid/>
          <w:sz w:val="22"/>
          <w:szCs w:val="22"/>
          <w:lang w:eastAsia="en-US"/>
        </w:rPr>
        <w:t>, но не позднее 31.01.2022 г.</w:t>
      </w:r>
      <w:r w:rsidR="0087393E" w:rsidRPr="00523193">
        <w:rPr>
          <w:snapToGrid/>
          <w:sz w:val="22"/>
          <w:szCs w:val="22"/>
        </w:rPr>
        <w:t xml:space="preserve"> </w:t>
      </w:r>
    </w:p>
    <w:p w:rsidR="00D869D2" w:rsidRPr="0008152F" w:rsidRDefault="00030EEA" w:rsidP="0093120C">
      <w:pPr>
        <w:keepNext/>
        <w:tabs>
          <w:tab w:val="left" w:pos="426"/>
        </w:tabs>
        <w:spacing w:line="240" w:lineRule="auto"/>
        <w:rPr>
          <w:rFonts w:eastAsia="Calibri"/>
          <w:snapToGrid/>
          <w:sz w:val="22"/>
          <w:szCs w:val="22"/>
          <w:lang w:eastAsia="en-US"/>
        </w:rPr>
      </w:pPr>
      <w:r w:rsidRPr="0008152F">
        <w:rPr>
          <w:rFonts w:eastAsia="Calibri"/>
          <w:snapToGrid/>
          <w:sz w:val="22"/>
          <w:szCs w:val="22"/>
          <w:lang w:eastAsia="en-US"/>
        </w:rPr>
        <w:t>1.</w:t>
      </w:r>
      <w:r w:rsidR="0087393E" w:rsidRPr="0008152F">
        <w:rPr>
          <w:rFonts w:eastAsia="Calibri"/>
          <w:snapToGrid/>
          <w:sz w:val="22"/>
          <w:szCs w:val="22"/>
          <w:lang w:eastAsia="en-US"/>
        </w:rPr>
        <w:t>6</w:t>
      </w:r>
      <w:r w:rsidRPr="0008152F">
        <w:rPr>
          <w:rFonts w:eastAsia="Calibri"/>
          <w:snapToGrid/>
          <w:sz w:val="22"/>
          <w:szCs w:val="22"/>
          <w:lang w:eastAsia="en-US"/>
        </w:rPr>
        <w:t xml:space="preserve">. </w:t>
      </w:r>
      <w:r w:rsidR="00822C22" w:rsidRPr="0008152F">
        <w:rPr>
          <w:rFonts w:eastAsia="Calibri"/>
          <w:snapToGrid/>
          <w:sz w:val="22"/>
          <w:szCs w:val="22"/>
          <w:lang w:eastAsia="en-US"/>
        </w:rPr>
        <w:t xml:space="preserve">Срок </w:t>
      </w:r>
      <w:r w:rsidR="00D869D2" w:rsidRPr="0008152F">
        <w:rPr>
          <w:rFonts w:eastAsia="Calibri"/>
          <w:snapToGrid/>
          <w:sz w:val="22"/>
          <w:szCs w:val="22"/>
          <w:lang w:eastAsia="en-US"/>
        </w:rPr>
        <w:t>действия технической поддержки</w:t>
      </w:r>
      <w:r w:rsidR="00822C22" w:rsidRPr="0008152F">
        <w:rPr>
          <w:rFonts w:eastAsia="Calibri"/>
          <w:snapToGrid/>
          <w:sz w:val="22"/>
          <w:szCs w:val="22"/>
          <w:lang w:eastAsia="en-US"/>
        </w:rPr>
        <w:t xml:space="preserve">: </w:t>
      </w:r>
      <w:r w:rsidR="006B200A" w:rsidRPr="0008152F">
        <w:rPr>
          <w:rFonts w:eastAsia="Calibri"/>
          <w:snapToGrid/>
          <w:sz w:val="22"/>
          <w:szCs w:val="22"/>
          <w:lang w:eastAsia="en-US"/>
        </w:rPr>
        <w:t>36</w:t>
      </w:r>
      <w:r w:rsidR="00D869D2" w:rsidRPr="0008152F">
        <w:rPr>
          <w:rFonts w:eastAsia="Calibri"/>
          <w:snapToGrid/>
          <w:sz w:val="22"/>
          <w:szCs w:val="22"/>
          <w:lang w:eastAsia="en-US"/>
        </w:rPr>
        <w:t xml:space="preserve"> месяцев</w:t>
      </w:r>
      <w:r w:rsidR="006B200A" w:rsidRPr="0008152F">
        <w:rPr>
          <w:rFonts w:eastAsia="Calibri"/>
          <w:snapToGrid/>
          <w:sz w:val="22"/>
          <w:szCs w:val="22"/>
          <w:lang w:eastAsia="en-US"/>
        </w:rPr>
        <w:t>.</w:t>
      </w:r>
    </w:p>
    <w:p w:rsidR="00406001" w:rsidRPr="0008152F" w:rsidRDefault="00822C22" w:rsidP="0093120C">
      <w:pPr>
        <w:keepNext/>
        <w:tabs>
          <w:tab w:val="left" w:pos="426"/>
        </w:tabs>
        <w:spacing w:line="240" w:lineRule="auto"/>
        <w:rPr>
          <w:snapToGrid/>
          <w:sz w:val="22"/>
          <w:szCs w:val="22"/>
        </w:rPr>
      </w:pPr>
      <w:r w:rsidRPr="0008152F">
        <w:rPr>
          <w:rFonts w:eastAsia="Calibri"/>
          <w:snapToGrid/>
          <w:sz w:val="22"/>
          <w:szCs w:val="22"/>
          <w:lang w:eastAsia="en-US"/>
        </w:rPr>
        <w:t>1.</w:t>
      </w:r>
      <w:r w:rsidR="0087393E" w:rsidRPr="0008152F">
        <w:rPr>
          <w:rFonts w:eastAsia="Calibri"/>
          <w:snapToGrid/>
          <w:sz w:val="22"/>
          <w:szCs w:val="22"/>
          <w:lang w:eastAsia="en-US"/>
        </w:rPr>
        <w:t>7</w:t>
      </w:r>
      <w:r w:rsidR="006F647D" w:rsidRPr="0008152F">
        <w:rPr>
          <w:rFonts w:eastAsia="Calibri"/>
          <w:snapToGrid/>
          <w:sz w:val="22"/>
          <w:szCs w:val="22"/>
          <w:lang w:eastAsia="en-US"/>
        </w:rPr>
        <w:t xml:space="preserve">. </w:t>
      </w:r>
      <w:r w:rsidR="006F647D" w:rsidRPr="0008152F">
        <w:rPr>
          <w:snapToGrid/>
          <w:sz w:val="22"/>
          <w:szCs w:val="22"/>
        </w:rPr>
        <w:t xml:space="preserve">Настоящий Договор заключен по итогам проведенного запроса котировок в электронной форме, участниками которого </w:t>
      </w:r>
      <w:r w:rsidR="0008152F" w:rsidRPr="0008152F">
        <w:rPr>
          <w:snapToGrid/>
          <w:sz w:val="22"/>
          <w:szCs w:val="22"/>
        </w:rPr>
        <w:t>являются</w:t>
      </w:r>
      <w:r w:rsidR="006F647D" w:rsidRPr="0008152F">
        <w:rPr>
          <w:snapToGrid/>
          <w:sz w:val="22"/>
          <w:szCs w:val="22"/>
        </w:rPr>
        <w:t xml:space="preserve"> только субъекты малого и среднего предпринимательства, извещение № ____________</w:t>
      </w:r>
      <w:r w:rsidR="006F647D" w:rsidRPr="0008152F">
        <w:rPr>
          <w:snapToGrid/>
          <w:sz w:val="22"/>
          <w:szCs w:val="22"/>
          <w:vertAlign w:val="superscript"/>
        </w:rPr>
        <w:footnoteReference w:id="7"/>
      </w:r>
      <w:r w:rsidR="006F647D" w:rsidRPr="0008152F">
        <w:rPr>
          <w:snapToGrid/>
          <w:sz w:val="22"/>
          <w:szCs w:val="22"/>
        </w:rPr>
        <w:t xml:space="preserve"> было размещено в единой информационной системе по адресу: www.zakupki.gov.ru «__» ____ 202</w:t>
      </w:r>
      <w:r w:rsidR="00406001" w:rsidRPr="0008152F">
        <w:rPr>
          <w:snapToGrid/>
          <w:sz w:val="22"/>
          <w:szCs w:val="22"/>
        </w:rPr>
        <w:t>1</w:t>
      </w:r>
      <w:r w:rsidR="006F647D" w:rsidRPr="0008152F">
        <w:rPr>
          <w:snapToGrid/>
          <w:sz w:val="22"/>
          <w:szCs w:val="22"/>
        </w:rPr>
        <w:t xml:space="preserve"> г. и на </w:t>
      </w:r>
      <w:r w:rsidR="00406001" w:rsidRPr="0008152F">
        <w:rPr>
          <w:snapToGrid/>
          <w:sz w:val="22"/>
          <w:szCs w:val="22"/>
        </w:rPr>
        <w:t xml:space="preserve">Национальной электронной площадке АО «Электронные торговые системы» по адресу: </w:t>
      </w:r>
      <w:hyperlink r:id="rId8" w:history="1">
        <w:r w:rsidR="00406001" w:rsidRPr="0008152F">
          <w:rPr>
            <w:rStyle w:val="ae"/>
            <w:snapToGrid/>
            <w:sz w:val="22"/>
            <w:szCs w:val="22"/>
          </w:rPr>
          <w:t>www.etp-ets.ru</w:t>
        </w:r>
      </w:hyperlink>
      <w:r w:rsidR="00406001" w:rsidRPr="0008152F">
        <w:rPr>
          <w:snapToGrid/>
          <w:sz w:val="22"/>
          <w:szCs w:val="22"/>
        </w:rPr>
        <w:t>.</w:t>
      </w:r>
    </w:p>
    <w:p w:rsidR="00406001" w:rsidRDefault="00406001" w:rsidP="0093120C">
      <w:pPr>
        <w:keepNext/>
        <w:spacing w:line="240" w:lineRule="auto"/>
        <w:jc w:val="center"/>
        <w:rPr>
          <w:rFonts w:eastAsia="Calibri"/>
          <w:b/>
          <w:snapToGrid/>
          <w:sz w:val="22"/>
          <w:szCs w:val="22"/>
          <w:lang w:eastAsia="en-US"/>
        </w:rPr>
      </w:pPr>
    </w:p>
    <w:p w:rsidR="000168B2" w:rsidRDefault="000168B2" w:rsidP="0093120C">
      <w:pPr>
        <w:keepNext/>
        <w:spacing w:line="240" w:lineRule="auto"/>
        <w:jc w:val="center"/>
        <w:rPr>
          <w:rFonts w:eastAsia="Calibri"/>
          <w:b/>
          <w:snapToGrid/>
          <w:sz w:val="22"/>
          <w:szCs w:val="22"/>
          <w:lang w:eastAsia="en-US"/>
        </w:rPr>
      </w:pPr>
      <w:r w:rsidRPr="00894159">
        <w:rPr>
          <w:rFonts w:eastAsia="Calibri"/>
          <w:b/>
          <w:snapToGrid/>
          <w:sz w:val="22"/>
          <w:szCs w:val="22"/>
          <w:lang w:eastAsia="en-US"/>
        </w:rPr>
        <w:t>2. РАЗМЕР ВОЗНАГРАЖДЕНИЯ И УСЛОВИЯ ОПЛАТЫ</w:t>
      </w:r>
    </w:p>
    <w:p w:rsidR="007F7E8B" w:rsidRPr="00894159" w:rsidRDefault="007F7E8B" w:rsidP="0093120C">
      <w:pPr>
        <w:keepNext/>
        <w:spacing w:line="240" w:lineRule="auto"/>
        <w:jc w:val="center"/>
        <w:rPr>
          <w:rFonts w:eastAsia="Calibri"/>
          <w:b/>
          <w:snapToGrid/>
          <w:sz w:val="22"/>
          <w:szCs w:val="22"/>
          <w:lang w:eastAsia="en-US"/>
        </w:rPr>
      </w:pPr>
    </w:p>
    <w:p w:rsidR="000168B2" w:rsidRPr="00943E2F" w:rsidRDefault="000168B2" w:rsidP="0093120C">
      <w:pPr>
        <w:keepNext/>
        <w:tabs>
          <w:tab w:val="left" w:pos="284"/>
          <w:tab w:val="left" w:pos="567"/>
        </w:tabs>
        <w:spacing w:line="240" w:lineRule="auto"/>
        <w:rPr>
          <w:rFonts w:eastAsia="Calibri"/>
          <w:snapToGrid/>
          <w:color w:val="0070C0"/>
          <w:sz w:val="22"/>
          <w:szCs w:val="22"/>
          <w:lang w:eastAsia="en-US"/>
        </w:rPr>
      </w:pPr>
      <w:r w:rsidRPr="00894159">
        <w:rPr>
          <w:rFonts w:eastAsia="Calibri"/>
          <w:snapToGrid/>
          <w:sz w:val="22"/>
          <w:szCs w:val="22"/>
          <w:lang w:eastAsia="en-US"/>
        </w:rPr>
        <w:t>2.1. За предоставляемые по настоящему Договору прав</w:t>
      </w:r>
      <w:r w:rsidR="006B200A">
        <w:rPr>
          <w:rFonts w:eastAsia="Calibri"/>
          <w:snapToGrid/>
          <w:sz w:val="22"/>
          <w:szCs w:val="22"/>
          <w:lang w:eastAsia="en-US"/>
        </w:rPr>
        <w:t>а</w:t>
      </w:r>
      <w:r w:rsidRPr="00894159">
        <w:rPr>
          <w:rFonts w:eastAsia="Calibri"/>
          <w:snapToGrid/>
          <w:sz w:val="22"/>
          <w:szCs w:val="22"/>
          <w:lang w:eastAsia="en-US"/>
        </w:rPr>
        <w:t xml:space="preserve"> на использование программн</w:t>
      </w:r>
      <w:r w:rsidR="0088163E" w:rsidRPr="00894159">
        <w:rPr>
          <w:rFonts w:eastAsia="Calibri"/>
          <w:snapToGrid/>
          <w:sz w:val="22"/>
          <w:szCs w:val="22"/>
          <w:lang w:eastAsia="en-US"/>
        </w:rPr>
        <w:t>ого</w:t>
      </w:r>
      <w:r w:rsidRPr="00894159">
        <w:rPr>
          <w:rFonts w:eastAsia="Calibri"/>
          <w:snapToGrid/>
          <w:sz w:val="22"/>
          <w:szCs w:val="22"/>
          <w:lang w:eastAsia="en-US"/>
        </w:rPr>
        <w:t xml:space="preserve"> </w:t>
      </w:r>
      <w:r w:rsidR="0088163E" w:rsidRPr="00894159">
        <w:rPr>
          <w:rFonts w:eastAsia="Calibri"/>
          <w:snapToGrid/>
          <w:sz w:val="22"/>
          <w:szCs w:val="22"/>
          <w:lang w:eastAsia="en-US"/>
        </w:rPr>
        <w:t>обеспечения</w:t>
      </w:r>
      <w:r w:rsidRPr="00894159">
        <w:rPr>
          <w:rFonts w:eastAsia="Calibri"/>
          <w:snapToGrid/>
          <w:sz w:val="22"/>
          <w:szCs w:val="22"/>
          <w:lang w:eastAsia="en-US"/>
        </w:rPr>
        <w:t xml:space="preserve">, </w:t>
      </w:r>
      <w:r w:rsidRPr="00943E2F">
        <w:rPr>
          <w:rFonts w:eastAsia="Calibri"/>
          <w:snapToGrid/>
          <w:color w:val="0070C0"/>
          <w:sz w:val="22"/>
          <w:szCs w:val="22"/>
          <w:lang w:eastAsia="en-US"/>
        </w:rPr>
        <w:t>перечисленн</w:t>
      </w:r>
      <w:r w:rsidR="0088163E" w:rsidRPr="00943E2F">
        <w:rPr>
          <w:rFonts w:eastAsia="Calibri"/>
          <w:snapToGrid/>
          <w:color w:val="0070C0"/>
          <w:sz w:val="22"/>
          <w:szCs w:val="22"/>
          <w:lang w:eastAsia="en-US"/>
        </w:rPr>
        <w:t>ого</w:t>
      </w:r>
      <w:r w:rsidRPr="00943E2F">
        <w:rPr>
          <w:rFonts w:eastAsia="Calibri"/>
          <w:snapToGrid/>
          <w:color w:val="0070C0"/>
          <w:sz w:val="22"/>
          <w:szCs w:val="22"/>
          <w:lang w:eastAsia="en-US"/>
        </w:rPr>
        <w:t xml:space="preserve"> в пункте 1.1 настоящего Договора, </w:t>
      </w:r>
      <w:r w:rsidR="006F551D" w:rsidRPr="00943E2F">
        <w:rPr>
          <w:rFonts w:eastAsia="Calibri"/>
          <w:snapToGrid/>
          <w:color w:val="0070C0"/>
          <w:sz w:val="22"/>
          <w:szCs w:val="22"/>
          <w:lang w:eastAsia="en-US"/>
        </w:rPr>
        <w:t>устанавливает</w:t>
      </w:r>
      <w:r w:rsidR="009A1D6B" w:rsidRPr="00943E2F">
        <w:rPr>
          <w:rFonts w:eastAsia="Calibri"/>
          <w:snapToGrid/>
          <w:color w:val="0070C0"/>
          <w:sz w:val="22"/>
          <w:szCs w:val="22"/>
          <w:lang w:eastAsia="en-US"/>
        </w:rPr>
        <w:t xml:space="preserve">ся вознаграждение, определенное в </w:t>
      </w:r>
      <w:r w:rsidR="00943E2F" w:rsidRPr="00943E2F">
        <w:rPr>
          <w:rFonts w:eastAsia="Calibri"/>
          <w:snapToGrid/>
          <w:color w:val="0070C0"/>
          <w:sz w:val="22"/>
          <w:szCs w:val="22"/>
          <w:lang w:eastAsia="en-US"/>
        </w:rPr>
        <w:t>Расчете цены договора</w:t>
      </w:r>
      <w:r w:rsidR="009A1D6B" w:rsidRPr="00943E2F">
        <w:rPr>
          <w:rFonts w:eastAsia="Calibri"/>
          <w:snapToGrid/>
          <w:color w:val="0070C0"/>
          <w:sz w:val="22"/>
          <w:szCs w:val="22"/>
          <w:lang w:eastAsia="en-US"/>
        </w:rPr>
        <w:t xml:space="preserve"> </w:t>
      </w:r>
      <w:r w:rsidRPr="00943E2F">
        <w:rPr>
          <w:rFonts w:eastAsia="Calibri"/>
          <w:snapToGrid/>
          <w:color w:val="0070C0"/>
          <w:sz w:val="22"/>
          <w:szCs w:val="22"/>
          <w:lang w:eastAsia="en-US"/>
        </w:rPr>
        <w:t xml:space="preserve">(Приложение № </w:t>
      </w:r>
      <w:r w:rsidR="00943E2F" w:rsidRPr="00943E2F">
        <w:rPr>
          <w:rFonts w:eastAsia="Calibri"/>
          <w:snapToGrid/>
          <w:color w:val="0070C0"/>
          <w:sz w:val="22"/>
          <w:szCs w:val="22"/>
          <w:lang w:eastAsia="en-US"/>
        </w:rPr>
        <w:t>3</w:t>
      </w:r>
      <w:r w:rsidRPr="00943E2F">
        <w:rPr>
          <w:rFonts w:eastAsia="Calibri"/>
          <w:snapToGrid/>
          <w:color w:val="0070C0"/>
          <w:sz w:val="22"/>
          <w:szCs w:val="22"/>
          <w:lang w:eastAsia="en-US"/>
        </w:rPr>
        <w:t xml:space="preserve"> к Договору), </w:t>
      </w:r>
      <w:r w:rsidR="00822C22" w:rsidRPr="00943E2F">
        <w:rPr>
          <w:rFonts w:eastAsia="Calibri"/>
          <w:snapToGrid/>
          <w:color w:val="0070C0"/>
          <w:sz w:val="22"/>
          <w:szCs w:val="22"/>
          <w:lang w:eastAsia="en-US"/>
        </w:rPr>
        <w:t>являющ</w:t>
      </w:r>
      <w:r w:rsidR="009A1D6B" w:rsidRPr="00943E2F">
        <w:rPr>
          <w:rFonts w:eastAsia="Calibri"/>
          <w:snapToGrid/>
          <w:color w:val="0070C0"/>
          <w:sz w:val="22"/>
          <w:szCs w:val="22"/>
          <w:lang w:eastAsia="en-US"/>
        </w:rPr>
        <w:t>им</w:t>
      </w:r>
      <w:r w:rsidR="00822C22" w:rsidRPr="00943E2F">
        <w:rPr>
          <w:rFonts w:eastAsia="Calibri"/>
          <w:snapToGrid/>
          <w:color w:val="0070C0"/>
          <w:sz w:val="22"/>
          <w:szCs w:val="22"/>
          <w:lang w:eastAsia="en-US"/>
        </w:rPr>
        <w:t>ся</w:t>
      </w:r>
      <w:r w:rsidRPr="00943E2F">
        <w:rPr>
          <w:rFonts w:eastAsia="Calibri"/>
          <w:snapToGrid/>
          <w:color w:val="0070C0"/>
          <w:sz w:val="22"/>
          <w:szCs w:val="22"/>
          <w:lang w:eastAsia="en-US"/>
        </w:rPr>
        <w:t xml:space="preserve"> неотъемлем</w:t>
      </w:r>
      <w:r w:rsidR="006F551D" w:rsidRPr="00943E2F">
        <w:rPr>
          <w:rFonts w:eastAsia="Calibri"/>
          <w:snapToGrid/>
          <w:color w:val="0070C0"/>
          <w:sz w:val="22"/>
          <w:szCs w:val="22"/>
          <w:lang w:eastAsia="en-US"/>
        </w:rPr>
        <w:t xml:space="preserve">ой частью </w:t>
      </w:r>
      <w:r w:rsidR="00932988" w:rsidRPr="00943E2F">
        <w:rPr>
          <w:rFonts w:eastAsia="Calibri"/>
          <w:snapToGrid/>
          <w:color w:val="0070C0"/>
          <w:sz w:val="22"/>
          <w:szCs w:val="22"/>
          <w:lang w:eastAsia="en-US"/>
        </w:rPr>
        <w:t xml:space="preserve">настоящего Договора, в размере </w:t>
      </w:r>
      <w:r w:rsidR="003A3525" w:rsidRPr="00943E2F">
        <w:rPr>
          <w:rFonts w:eastAsia="Calibri"/>
          <w:b/>
          <w:snapToGrid/>
          <w:color w:val="0070C0"/>
          <w:sz w:val="22"/>
          <w:szCs w:val="22"/>
          <w:lang w:eastAsia="en-US"/>
        </w:rPr>
        <w:t>_____</w:t>
      </w:r>
      <w:r w:rsidR="00A7211E" w:rsidRPr="00943E2F">
        <w:rPr>
          <w:rFonts w:eastAsia="Calibri"/>
          <w:b/>
          <w:snapToGrid/>
          <w:color w:val="0070C0"/>
          <w:sz w:val="22"/>
          <w:szCs w:val="22"/>
          <w:lang w:eastAsia="en-US"/>
        </w:rPr>
        <w:t>__________</w:t>
      </w:r>
      <w:r w:rsidR="003A3525" w:rsidRPr="00943E2F">
        <w:rPr>
          <w:rFonts w:eastAsia="Calibri"/>
          <w:b/>
          <w:snapToGrid/>
          <w:color w:val="0070C0"/>
          <w:sz w:val="22"/>
          <w:szCs w:val="22"/>
          <w:lang w:eastAsia="en-US"/>
        </w:rPr>
        <w:t>_ (___)</w:t>
      </w:r>
      <w:r w:rsidR="00495EA5" w:rsidRPr="00943E2F">
        <w:rPr>
          <w:rFonts w:eastAsia="Calibri"/>
          <w:b/>
          <w:snapToGrid/>
          <w:color w:val="0070C0"/>
          <w:sz w:val="22"/>
          <w:szCs w:val="22"/>
          <w:lang w:eastAsia="en-US"/>
        </w:rPr>
        <w:t xml:space="preserve"> руб. _</w:t>
      </w:r>
      <w:r w:rsidR="005102FB" w:rsidRPr="00943E2F">
        <w:rPr>
          <w:rFonts w:eastAsia="Calibri"/>
          <w:b/>
          <w:snapToGrid/>
          <w:color w:val="0070C0"/>
          <w:sz w:val="22"/>
          <w:szCs w:val="22"/>
          <w:lang w:eastAsia="en-US"/>
        </w:rPr>
        <w:t>_</w:t>
      </w:r>
      <w:r w:rsidR="00495EA5" w:rsidRPr="00943E2F">
        <w:rPr>
          <w:rFonts w:eastAsia="Calibri"/>
          <w:b/>
          <w:snapToGrid/>
          <w:color w:val="0070C0"/>
          <w:sz w:val="22"/>
          <w:szCs w:val="22"/>
          <w:lang w:eastAsia="en-US"/>
        </w:rPr>
        <w:t>_</w:t>
      </w:r>
      <w:r w:rsidRPr="00943E2F">
        <w:rPr>
          <w:rFonts w:eastAsia="Calibri"/>
          <w:b/>
          <w:snapToGrid/>
          <w:color w:val="0070C0"/>
          <w:sz w:val="22"/>
          <w:szCs w:val="22"/>
          <w:lang w:eastAsia="en-US"/>
        </w:rPr>
        <w:t>_ коп</w:t>
      </w:r>
      <w:r w:rsidRPr="00943E2F">
        <w:rPr>
          <w:rFonts w:eastAsia="Calibri"/>
          <w:snapToGrid/>
          <w:color w:val="0070C0"/>
          <w:sz w:val="22"/>
          <w:szCs w:val="22"/>
          <w:lang w:eastAsia="en-US"/>
        </w:rPr>
        <w:t xml:space="preserve">., </w:t>
      </w:r>
      <w:r w:rsidR="002D13AE" w:rsidRPr="00943E2F">
        <w:rPr>
          <w:rFonts w:eastAsia="Calibri"/>
          <w:snapToGrid/>
          <w:color w:val="0070C0"/>
          <w:sz w:val="22"/>
          <w:szCs w:val="22"/>
          <w:lang w:eastAsia="en-US"/>
        </w:rPr>
        <w:t>НДС не облагается</w:t>
      </w:r>
      <w:r w:rsidR="003A3525" w:rsidRPr="00943E2F">
        <w:rPr>
          <w:rFonts w:eastAsia="Calibri"/>
          <w:snapToGrid/>
          <w:color w:val="0070C0"/>
          <w:sz w:val="22"/>
          <w:szCs w:val="22"/>
          <w:lang w:eastAsia="en-US"/>
        </w:rPr>
        <w:t>.</w:t>
      </w:r>
    </w:p>
    <w:p w:rsidR="000168B2" w:rsidRPr="00894159" w:rsidRDefault="000168B2" w:rsidP="0093120C">
      <w:pPr>
        <w:keepNext/>
        <w:tabs>
          <w:tab w:val="left" w:pos="567"/>
        </w:tabs>
        <w:spacing w:line="240" w:lineRule="auto"/>
        <w:rPr>
          <w:rFonts w:eastAsia="Calibri"/>
          <w:snapToGrid/>
          <w:sz w:val="22"/>
          <w:szCs w:val="22"/>
          <w:lang w:eastAsia="en-US"/>
        </w:rPr>
      </w:pPr>
      <w:r w:rsidRPr="00633991">
        <w:rPr>
          <w:rFonts w:eastAsia="Calibri"/>
          <w:snapToGrid/>
          <w:sz w:val="22"/>
          <w:szCs w:val="22"/>
          <w:lang w:eastAsia="en-US"/>
        </w:rPr>
        <w:t xml:space="preserve">2.2. Размер вознаграждения, установленный в п.2.1 настоящего </w:t>
      </w:r>
      <w:r w:rsidR="00932988">
        <w:rPr>
          <w:rFonts w:eastAsia="Calibri"/>
          <w:snapToGrid/>
          <w:sz w:val="22"/>
          <w:szCs w:val="22"/>
          <w:lang w:eastAsia="en-US"/>
        </w:rPr>
        <w:t>Договора, является фиксированным</w:t>
      </w:r>
      <w:r w:rsidRPr="00633991">
        <w:rPr>
          <w:rFonts w:eastAsia="Calibri"/>
          <w:snapToGrid/>
          <w:sz w:val="22"/>
          <w:szCs w:val="22"/>
          <w:lang w:eastAsia="en-US"/>
        </w:rPr>
        <w:t xml:space="preserve"> и не подлежит изменению</w:t>
      </w:r>
      <w:r w:rsidRPr="00894159">
        <w:rPr>
          <w:rFonts w:eastAsia="Calibri"/>
          <w:snapToGrid/>
          <w:sz w:val="22"/>
          <w:szCs w:val="22"/>
          <w:lang w:eastAsia="en-US"/>
        </w:rPr>
        <w:t xml:space="preserve"> в ходе исполнения условий настоящего Договора, а также указывается в Акте приема-передачи </w:t>
      </w:r>
      <w:r w:rsidR="00932988">
        <w:rPr>
          <w:rFonts w:eastAsia="Calibri"/>
          <w:snapToGrid/>
          <w:sz w:val="22"/>
          <w:szCs w:val="22"/>
          <w:lang w:eastAsia="en-US"/>
        </w:rPr>
        <w:t xml:space="preserve">продления </w:t>
      </w:r>
      <w:r w:rsidRPr="00894159">
        <w:rPr>
          <w:rFonts w:eastAsia="Calibri"/>
          <w:snapToGrid/>
          <w:sz w:val="22"/>
          <w:szCs w:val="22"/>
          <w:lang w:eastAsia="en-US"/>
        </w:rPr>
        <w:t>прав на использование ПО (далее - Акт), подписываемом Сторонами.</w:t>
      </w:r>
    </w:p>
    <w:p w:rsidR="000168B2" w:rsidRPr="00894159" w:rsidRDefault="000168B2" w:rsidP="0093120C">
      <w:pPr>
        <w:keepNext/>
        <w:tabs>
          <w:tab w:val="left" w:pos="567"/>
        </w:tabs>
        <w:spacing w:line="240" w:lineRule="auto"/>
        <w:rPr>
          <w:rFonts w:eastAsia="Calibri"/>
          <w:snapToGrid/>
          <w:sz w:val="22"/>
          <w:szCs w:val="22"/>
          <w:lang w:eastAsia="en-US"/>
        </w:rPr>
      </w:pPr>
      <w:r w:rsidRPr="00894159">
        <w:rPr>
          <w:rFonts w:eastAsia="Calibri"/>
          <w:snapToGrid/>
          <w:sz w:val="22"/>
          <w:szCs w:val="22"/>
          <w:lang w:eastAsia="en-US"/>
        </w:rPr>
        <w:t xml:space="preserve">Вознаграждение включает все затраты и расходы, связанные с исполнением </w:t>
      </w:r>
      <w:r w:rsidR="00CD3E62" w:rsidRPr="00894159">
        <w:rPr>
          <w:rFonts w:eastAsia="Calibri"/>
          <w:snapToGrid/>
          <w:sz w:val="22"/>
          <w:szCs w:val="22"/>
          <w:lang w:eastAsia="en-US"/>
        </w:rPr>
        <w:t>Л</w:t>
      </w:r>
      <w:r w:rsidRPr="00894159">
        <w:rPr>
          <w:rFonts w:eastAsia="Calibri"/>
          <w:bCs/>
          <w:snapToGrid/>
          <w:sz w:val="22"/>
          <w:szCs w:val="22"/>
          <w:lang w:eastAsia="en-US"/>
        </w:rPr>
        <w:t>ицензиаром</w:t>
      </w:r>
      <w:r w:rsidR="00932988">
        <w:rPr>
          <w:rFonts w:eastAsia="Calibri"/>
          <w:bCs/>
          <w:snapToGrid/>
          <w:sz w:val="22"/>
          <w:szCs w:val="22"/>
          <w:lang w:eastAsia="en-US"/>
        </w:rPr>
        <w:t>/Сублицензиаром</w:t>
      </w:r>
      <w:r w:rsidRPr="00894159">
        <w:rPr>
          <w:rFonts w:eastAsia="Calibri"/>
          <w:bCs/>
          <w:snapToGrid/>
          <w:sz w:val="22"/>
          <w:szCs w:val="22"/>
          <w:lang w:eastAsia="en-US"/>
        </w:rPr>
        <w:t xml:space="preserve"> </w:t>
      </w:r>
      <w:r w:rsidRPr="00894159">
        <w:rPr>
          <w:rFonts w:eastAsia="Calibri"/>
          <w:snapToGrid/>
          <w:sz w:val="22"/>
          <w:szCs w:val="22"/>
          <w:lang w:eastAsia="en-US"/>
        </w:rPr>
        <w:t xml:space="preserve">условий Договора: передачу </w:t>
      </w:r>
      <w:r w:rsidR="00932988">
        <w:rPr>
          <w:rFonts w:eastAsia="Calibri"/>
          <w:snapToGrid/>
          <w:sz w:val="22"/>
          <w:szCs w:val="22"/>
          <w:lang w:eastAsia="en-US"/>
        </w:rPr>
        <w:t>продления прав (ключа активации)</w:t>
      </w:r>
      <w:r w:rsidRPr="00894159">
        <w:rPr>
          <w:rFonts w:eastAsia="Calibri"/>
          <w:snapToGrid/>
          <w:sz w:val="22"/>
          <w:szCs w:val="22"/>
          <w:lang w:eastAsia="en-US"/>
        </w:rPr>
        <w:t xml:space="preserve">, </w:t>
      </w:r>
      <w:r w:rsidR="009B4CFF" w:rsidRPr="00894159">
        <w:rPr>
          <w:rFonts w:eastAsia="Calibri"/>
          <w:snapToGrid/>
          <w:sz w:val="22"/>
          <w:szCs w:val="22"/>
          <w:lang w:eastAsia="en-US"/>
        </w:rPr>
        <w:t>техническ</w:t>
      </w:r>
      <w:r w:rsidR="00932988">
        <w:rPr>
          <w:rFonts w:eastAsia="Calibri"/>
          <w:snapToGrid/>
          <w:sz w:val="22"/>
          <w:szCs w:val="22"/>
          <w:lang w:eastAsia="en-US"/>
        </w:rPr>
        <w:t>ую поддержку</w:t>
      </w:r>
      <w:r w:rsidR="009B4CFF" w:rsidRPr="00894159">
        <w:rPr>
          <w:rFonts w:eastAsia="Calibri"/>
          <w:snapToGrid/>
          <w:sz w:val="22"/>
          <w:szCs w:val="22"/>
          <w:lang w:eastAsia="en-US"/>
        </w:rPr>
        <w:t xml:space="preserve">, </w:t>
      </w:r>
      <w:r w:rsidRPr="00894159">
        <w:rPr>
          <w:rFonts w:eastAsia="Calibri"/>
          <w:snapToGrid/>
          <w:sz w:val="22"/>
          <w:szCs w:val="22"/>
          <w:lang w:eastAsia="en-US"/>
        </w:rPr>
        <w:t>консультаци</w:t>
      </w:r>
      <w:r w:rsidR="00932988">
        <w:rPr>
          <w:rFonts w:eastAsia="Calibri"/>
          <w:snapToGrid/>
          <w:sz w:val="22"/>
          <w:szCs w:val="22"/>
          <w:lang w:eastAsia="en-US"/>
        </w:rPr>
        <w:t>и</w:t>
      </w:r>
      <w:r w:rsidRPr="00894159">
        <w:rPr>
          <w:rFonts w:eastAsia="Calibri"/>
          <w:snapToGrid/>
          <w:sz w:val="22"/>
          <w:szCs w:val="22"/>
          <w:lang w:eastAsia="en-US"/>
        </w:rPr>
        <w:t xml:space="preserve"> </w:t>
      </w:r>
      <w:r w:rsidR="00932988">
        <w:rPr>
          <w:rFonts w:eastAsia="Calibri"/>
          <w:snapToGrid/>
          <w:sz w:val="22"/>
          <w:szCs w:val="22"/>
          <w:lang w:eastAsia="en-US"/>
        </w:rPr>
        <w:t xml:space="preserve">по основным приемам работы </w:t>
      </w:r>
      <w:r w:rsidR="0088163E" w:rsidRPr="00894159">
        <w:rPr>
          <w:rFonts w:eastAsia="Calibri"/>
          <w:snapToGrid/>
          <w:sz w:val="22"/>
          <w:szCs w:val="22"/>
          <w:lang w:eastAsia="en-US"/>
        </w:rPr>
        <w:t>программно</w:t>
      </w:r>
      <w:r w:rsidR="00932988">
        <w:rPr>
          <w:rFonts w:eastAsia="Calibri"/>
          <w:snapToGrid/>
          <w:sz w:val="22"/>
          <w:szCs w:val="22"/>
          <w:lang w:eastAsia="en-US"/>
        </w:rPr>
        <w:t>го</w:t>
      </w:r>
      <w:r w:rsidR="0088163E" w:rsidRPr="00894159">
        <w:rPr>
          <w:rFonts w:eastAsia="Calibri"/>
          <w:snapToGrid/>
          <w:sz w:val="22"/>
          <w:szCs w:val="22"/>
          <w:lang w:eastAsia="en-US"/>
        </w:rPr>
        <w:t xml:space="preserve"> обеспечени</w:t>
      </w:r>
      <w:r w:rsidR="00932988">
        <w:rPr>
          <w:rFonts w:eastAsia="Calibri"/>
          <w:snapToGrid/>
          <w:sz w:val="22"/>
          <w:szCs w:val="22"/>
          <w:lang w:eastAsia="en-US"/>
        </w:rPr>
        <w:t>я</w:t>
      </w:r>
      <w:r w:rsidRPr="00894159">
        <w:rPr>
          <w:rFonts w:eastAsia="Calibri"/>
          <w:snapToGrid/>
          <w:sz w:val="22"/>
          <w:szCs w:val="22"/>
          <w:lang w:eastAsia="en-US"/>
        </w:rPr>
        <w:t>.</w:t>
      </w:r>
    </w:p>
    <w:p w:rsidR="0037546C" w:rsidRPr="0087393E" w:rsidRDefault="000168B2" w:rsidP="0093120C">
      <w:pPr>
        <w:keepNext/>
        <w:tabs>
          <w:tab w:val="left" w:pos="567"/>
        </w:tabs>
        <w:spacing w:line="240" w:lineRule="auto"/>
        <w:rPr>
          <w:rFonts w:eastAsia="Calibri"/>
          <w:snapToGrid/>
          <w:sz w:val="22"/>
          <w:szCs w:val="22"/>
          <w:lang w:eastAsia="en-US"/>
        </w:rPr>
      </w:pPr>
      <w:r w:rsidRPr="00894159">
        <w:rPr>
          <w:rFonts w:eastAsia="Calibri"/>
          <w:snapToGrid/>
          <w:sz w:val="22"/>
          <w:szCs w:val="22"/>
          <w:lang w:eastAsia="en-US"/>
        </w:rPr>
        <w:t>2.3.Оплата вознаграждения, указанного в п.</w:t>
      </w:r>
      <w:r w:rsidR="0088163E" w:rsidRPr="00894159">
        <w:rPr>
          <w:rFonts w:eastAsia="Calibri"/>
          <w:snapToGrid/>
          <w:sz w:val="22"/>
          <w:szCs w:val="22"/>
          <w:lang w:eastAsia="en-US"/>
        </w:rPr>
        <w:t xml:space="preserve"> </w:t>
      </w:r>
      <w:r w:rsidR="00932988">
        <w:rPr>
          <w:rFonts w:eastAsia="Calibri"/>
          <w:snapToGrid/>
          <w:sz w:val="22"/>
          <w:szCs w:val="22"/>
          <w:lang w:eastAsia="en-US"/>
        </w:rPr>
        <w:t>2.1 настоящего Договора,</w:t>
      </w:r>
      <w:r w:rsidRPr="00894159">
        <w:rPr>
          <w:rFonts w:eastAsia="Calibri"/>
          <w:snapToGrid/>
          <w:sz w:val="22"/>
          <w:szCs w:val="22"/>
          <w:lang w:eastAsia="en-US"/>
        </w:rPr>
        <w:t xml:space="preserve"> осуществляется </w:t>
      </w:r>
      <w:r w:rsidR="00CD3E62" w:rsidRPr="00894159">
        <w:rPr>
          <w:rFonts w:eastAsia="Calibri"/>
          <w:snapToGrid/>
          <w:sz w:val="22"/>
          <w:szCs w:val="22"/>
          <w:lang w:eastAsia="en-US"/>
        </w:rPr>
        <w:t>Л</w:t>
      </w:r>
      <w:r w:rsidRPr="00894159">
        <w:rPr>
          <w:rFonts w:eastAsia="Calibri"/>
          <w:snapToGrid/>
          <w:sz w:val="22"/>
          <w:szCs w:val="22"/>
          <w:lang w:eastAsia="en-US"/>
        </w:rPr>
        <w:t>ицензиатом</w:t>
      </w:r>
      <w:r w:rsidR="00932988">
        <w:rPr>
          <w:rFonts w:eastAsia="Calibri"/>
          <w:snapToGrid/>
          <w:sz w:val="22"/>
          <w:szCs w:val="22"/>
          <w:lang w:eastAsia="en-US"/>
        </w:rPr>
        <w:t>/Сублицензиатом</w:t>
      </w:r>
      <w:r w:rsidRPr="00894159">
        <w:rPr>
          <w:rFonts w:eastAsia="Calibri"/>
          <w:snapToGrid/>
          <w:sz w:val="22"/>
          <w:szCs w:val="22"/>
          <w:lang w:eastAsia="en-US"/>
        </w:rPr>
        <w:t xml:space="preserve"> в течение 10 (десяти) банковских дней со дня подписания Сторонами Акта приема-передачи прав на использование программного обеспечения. Оплата вознаграждения осуществляется </w:t>
      </w:r>
      <w:r w:rsidR="00CD3E62" w:rsidRPr="00894159">
        <w:rPr>
          <w:rFonts w:eastAsia="Calibri"/>
          <w:snapToGrid/>
          <w:sz w:val="22"/>
          <w:szCs w:val="22"/>
          <w:lang w:eastAsia="en-US"/>
        </w:rPr>
        <w:t>Л</w:t>
      </w:r>
      <w:r w:rsidRPr="00894159">
        <w:rPr>
          <w:rFonts w:eastAsia="Calibri"/>
          <w:snapToGrid/>
          <w:sz w:val="22"/>
          <w:szCs w:val="22"/>
          <w:lang w:eastAsia="en-US"/>
        </w:rPr>
        <w:t>ицензиатом на</w:t>
      </w:r>
      <w:r w:rsidR="00886D81" w:rsidRPr="00894159">
        <w:rPr>
          <w:rFonts w:eastAsia="Calibri"/>
          <w:snapToGrid/>
          <w:sz w:val="22"/>
          <w:szCs w:val="22"/>
          <w:lang w:eastAsia="en-US"/>
        </w:rPr>
        <w:t xml:space="preserve"> основании счёта, (счета-</w:t>
      </w:r>
      <w:r w:rsidR="00886D81" w:rsidRPr="0087393E">
        <w:rPr>
          <w:rFonts w:eastAsia="Calibri"/>
          <w:snapToGrid/>
          <w:sz w:val="22"/>
          <w:szCs w:val="22"/>
          <w:lang w:eastAsia="en-US"/>
        </w:rPr>
        <w:t>фактуры/универсального передаточного документа</w:t>
      </w:r>
      <w:r w:rsidRPr="0087393E">
        <w:rPr>
          <w:rFonts w:eastAsia="Calibri"/>
          <w:snapToGrid/>
          <w:sz w:val="22"/>
          <w:szCs w:val="22"/>
          <w:lang w:eastAsia="en-US"/>
        </w:rPr>
        <w:t xml:space="preserve">) выставленного </w:t>
      </w:r>
      <w:r w:rsidR="00CD3E62" w:rsidRPr="0087393E">
        <w:rPr>
          <w:rFonts w:eastAsia="Calibri"/>
          <w:snapToGrid/>
          <w:sz w:val="22"/>
          <w:szCs w:val="22"/>
          <w:lang w:eastAsia="en-US"/>
        </w:rPr>
        <w:t>Л</w:t>
      </w:r>
      <w:r w:rsidRPr="0087393E">
        <w:rPr>
          <w:rFonts w:eastAsia="Calibri"/>
          <w:bCs/>
          <w:snapToGrid/>
          <w:sz w:val="22"/>
          <w:szCs w:val="22"/>
          <w:lang w:eastAsia="en-US"/>
        </w:rPr>
        <w:t>ицензиаром</w:t>
      </w:r>
      <w:r w:rsidR="00932988">
        <w:rPr>
          <w:rFonts w:eastAsia="Calibri"/>
          <w:bCs/>
          <w:snapToGrid/>
          <w:sz w:val="22"/>
          <w:szCs w:val="22"/>
          <w:lang w:eastAsia="en-US"/>
        </w:rPr>
        <w:t>/Сублицензиаром</w:t>
      </w:r>
      <w:r w:rsidRPr="0087393E">
        <w:rPr>
          <w:rFonts w:eastAsia="Calibri"/>
          <w:snapToGrid/>
          <w:sz w:val="22"/>
          <w:szCs w:val="22"/>
          <w:lang w:eastAsia="en-US"/>
        </w:rPr>
        <w:t xml:space="preserve">. </w:t>
      </w:r>
    </w:p>
    <w:p w:rsidR="0037546C" w:rsidRPr="0087393E" w:rsidRDefault="0037546C" w:rsidP="0093120C">
      <w:pPr>
        <w:keepNext/>
        <w:tabs>
          <w:tab w:val="left" w:pos="567"/>
        </w:tabs>
        <w:spacing w:line="240" w:lineRule="auto"/>
        <w:rPr>
          <w:rFonts w:eastAsia="Calibri"/>
          <w:snapToGrid/>
          <w:sz w:val="22"/>
          <w:szCs w:val="22"/>
          <w:lang w:eastAsia="en-US"/>
        </w:rPr>
      </w:pPr>
      <w:r w:rsidRPr="0087393E">
        <w:rPr>
          <w:rFonts w:eastAsia="Calibri"/>
          <w:snapToGrid/>
          <w:sz w:val="22"/>
          <w:szCs w:val="22"/>
          <w:lang w:eastAsia="en-US"/>
        </w:rPr>
        <w:t xml:space="preserve">2.4. </w:t>
      </w:r>
      <w:r w:rsidRPr="0087393E">
        <w:rPr>
          <w:sz w:val="22"/>
          <w:szCs w:val="22"/>
        </w:rPr>
        <w:t>П</w:t>
      </w:r>
      <w:r w:rsidR="00932988">
        <w:rPr>
          <w:sz w:val="22"/>
          <w:szCs w:val="22"/>
        </w:rPr>
        <w:t xml:space="preserve">ередача </w:t>
      </w:r>
      <w:r w:rsidRPr="0087393E">
        <w:rPr>
          <w:bCs/>
          <w:sz w:val="22"/>
          <w:szCs w:val="22"/>
        </w:rPr>
        <w:t>прав использования программного обеспечения</w:t>
      </w:r>
      <w:r w:rsidRPr="0087393E">
        <w:rPr>
          <w:sz w:val="22"/>
          <w:szCs w:val="22"/>
        </w:rPr>
        <w:t xml:space="preserve"> Лицензиаром, не соответствующего функциональности </w:t>
      </w:r>
      <w:r w:rsidRPr="0087393E">
        <w:rPr>
          <w:bCs/>
          <w:sz w:val="22"/>
          <w:szCs w:val="22"/>
        </w:rPr>
        <w:t>ПО</w:t>
      </w:r>
      <w:r w:rsidRPr="0087393E">
        <w:rPr>
          <w:sz w:val="22"/>
          <w:szCs w:val="22"/>
        </w:rPr>
        <w:t>, предусмотренного Техническим заданием (приложение № 1 к Договору), с отклонениями от требований настоящего Договора или с иными недостатками, не подлежат оплате Лицензиатом</w:t>
      </w:r>
      <w:r w:rsidR="00932988">
        <w:rPr>
          <w:sz w:val="22"/>
          <w:szCs w:val="22"/>
        </w:rPr>
        <w:t>/Сублицензиатом</w:t>
      </w:r>
      <w:r w:rsidRPr="0087393E">
        <w:rPr>
          <w:sz w:val="22"/>
          <w:szCs w:val="22"/>
        </w:rPr>
        <w:t xml:space="preserve"> до устранения Лицензиаром</w:t>
      </w:r>
      <w:r w:rsidR="00932988">
        <w:rPr>
          <w:sz w:val="22"/>
          <w:szCs w:val="22"/>
        </w:rPr>
        <w:t>/Сублицензиаром</w:t>
      </w:r>
      <w:r w:rsidRPr="0087393E">
        <w:rPr>
          <w:sz w:val="22"/>
          <w:szCs w:val="22"/>
        </w:rPr>
        <w:t xml:space="preserve"> обнаруженных недостатков.</w:t>
      </w:r>
    </w:p>
    <w:p w:rsidR="000168B2" w:rsidRPr="00894159" w:rsidRDefault="00321DAE" w:rsidP="0093120C">
      <w:pPr>
        <w:keepNext/>
        <w:tabs>
          <w:tab w:val="left" w:pos="426"/>
        </w:tabs>
        <w:spacing w:line="240" w:lineRule="auto"/>
        <w:rPr>
          <w:rFonts w:eastAsia="Calibri"/>
          <w:snapToGrid/>
          <w:sz w:val="22"/>
          <w:szCs w:val="22"/>
          <w:lang w:eastAsia="en-US"/>
        </w:rPr>
      </w:pPr>
      <w:r w:rsidRPr="00894159">
        <w:rPr>
          <w:rFonts w:eastAsia="Calibri"/>
          <w:snapToGrid/>
          <w:sz w:val="22"/>
          <w:szCs w:val="22"/>
          <w:lang w:eastAsia="en-US"/>
        </w:rPr>
        <w:t>2.5</w:t>
      </w:r>
      <w:r w:rsidR="000168B2" w:rsidRPr="00894159">
        <w:rPr>
          <w:rFonts w:eastAsia="Calibri"/>
          <w:snapToGrid/>
          <w:sz w:val="22"/>
          <w:szCs w:val="22"/>
          <w:lang w:eastAsia="en-US"/>
        </w:rPr>
        <w:t xml:space="preserve">. Все платежи по Договору осуществляются в российских рублях путем перечисления денежных средств на расчетный счет </w:t>
      </w:r>
      <w:r w:rsidR="00CD3E62" w:rsidRPr="00894159">
        <w:rPr>
          <w:rFonts w:eastAsia="Calibri"/>
          <w:snapToGrid/>
          <w:sz w:val="22"/>
          <w:szCs w:val="22"/>
          <w:lang w:eastAsia="en-US"/>
        </w:rPr>
        <w:t>Л</w:t>
      </w:r>
      <w:r w:rsidR="000168B2" w:rsidRPr="00894159">
        <w:rPr>
          <w:rFonts w:eastAsia="Calibri"/>
          <w:bCs/>
          <w:snapToGrid/>
          <w:sz w:val="22"/>
          <w:szCs w:val="22"/>
          <w:lang w:eastAsia="en-US"/>
        </w:rPr>
        <w:t>ицензиара</w:t>
      </w:r>
      <w:r w:rsidR="00932988">
        <w:rPr>
          <w:rFonts w:eastAsia="Calibri"/>
          <w:bCs/>
          <w:snapToGrid/>
          <w:sz w:val="22"/>
          <w:szCs w:val="22"/>
          <w:lang w:eastAsia="en-US"/>
        </w:rPr>
        <w:t>/Сублицензиара</w:t>
      </w:r>
      <w:r w:rsidR="000168B2" w:rsidRPr="00894159">
        <w:rPr>
          <w:rFonts w:eastAsia="Calibri"/>
          <w:snapToGrid/>
          <w:sz w:val="22"/>
          <w:szCs w:val="22"/>
          <w:lang w:eastAsia="en-US"/>
        </w:rPr>
        <w:t>, указанный в разделе 1</w:t>
      </w:r>
      <w:r w:rsidR="003F5382" w:rsidRPr="00894159">
        <w:rPr>
          <w:rFonts w:eastAsia="Calibri"/>
          <w:snapToGrid/>
          <w:sz w:val="22"/>
          <w:szCs w:val="22"/>
          <w:lang w:eastAsia="en-US"/>
        </w:rPr>
        <w:t>5</w:t>
      </w:r>
      <w:r w:rsidR="000168B2" w:rsidRPr="00894159">
        <w:rPr>
          <w:rFonts w:eastAsia="Calibri"/>
          <w:snapToGrid/>
          <w:sz w:val="22"/>
          <w:szCs w:val="22"/>
          <w:lang w:eastAsia="en-US"/>
        </w:rPr>
        <w:t xml:space="preserve"> настоящего Договора.</w:t>
      </w:r>
    </w:p>
    <w:p w:rsidR="00124371" w:rsidRPr="00894159" w:rsidRDefault="00124371" w:rsidP="0093120C">
      <w:pPr>
        <w:keepNext/>
        <w:tabs>
          <w:tab w:val="left" w:pos="426"/>
        </w:tabs>
        <w:spacing w:line="240" w:lineRule="auto"/>
        <w:rPr>
          <w:rFonts w:eastAsia="Calibri"/>
          <w:snapToGrid/>
          <w:sz w:val="22"/>
          <w:szCs w:val="22"/>
          <w:lang w:eastAsia="en-US"/>
        </w:rPr>
      </w:pPr>
    </w:p>
    <w:p w:rsidR="00124371" w:rsidRPr="00E02CBA" w:rsidRDefault="00124371" w:rsidP="0093120C">
      <w:pPr>
        <w:keepNext/>
        <w:tabs>
          <w:tab w:val="left" w:pos="426"/>
          <w:tab w:val="left" w:pos="9498"/>
        </w:tabs>
        <w:spacing w:line="240" w:lineRule="auto"/>
        <w:jc w:val="center"/>
        <w:rPr>
          <w:b/>
          <w:strike/>
          <w:sz w:val="22"/>
          <w:szCs w:val="22"/>
        </w:rPr>
      </w:pPr>
      <w:r w:rsidRPr="00E02CBA">
        <w:rPr>
          <w:b/>
          <w:bCs/>
          <w:sz w:val="22"/>
          <w:szCs w:val="22"/>
        </w:rPr>
        <w:t xml:space="preserve">3. УСЛОВИЯ ПРЕДОСТАВЛЕНИЯ ПРАВ </w:t>
      </w:r>
    </w:p>
    <w:p w:rsidR="00124371" w:rsidRPr="00E02CBA" w:rsidRDefault="00124371" w:rsidP="0093120C">
      <w:pPr>
        <w:keepNext/>
        <w:spacing w:line="240" w:lineRule="auto"/>
        <w:rPr>
          <w:sz w:val="22"/>
          <w:szCs w:val="22"/>
        </w:rPr>
      </w:pPr>
    </w:p>
    <w:p w:rsidR="00D8431B" w:rsidRPr="00E02CBA" w:rsidRDefault="00D8431B" w:rsidP="0093120C">
      <w:pPr>
        <w:keepNext/>
        <w:spacing w:line="240" w:lineRule="auto"/>
        <w:rPr>
          <w:sz w:val="22"/>
          <w:szCs w:val="22"/>
        </w:rPr>
      </w:pPr>
      <w:r w:rsidRPr="00E02CBA">
        <w:rPr>
          <w:sz w:val="22"/>
          <w:szCs w:val="22"/>
        </w:rPr>
        <w:t>3.</w:t>
      </w:r>
      <w:r w:rsidR="00E02CBA" w:rsidRPr="00E02CBA">
        <w:rPr>
          <w:sz w:val="22"/>
          <w:szCs w:val="22"/>
        </w:rPr>
        <w:t>1</w:t>
      </w:r>
      <w:r w:rsidRPr="00E02CBA">
        <w:rPr>
          <w:sz w:val="22"/>
          <w:szCs w:val="22"/>
        </w:rPr>
        <w:t xml:space="preserve">. </w:t>
      </w:r>
      <w:r w:rsidR="00124371" w:rsidRPr="00E02CBA">
        <w:rPr>
          <w:sz w:val="22"/>
          <w:szCs w:val="22"/>
        </w:rPr>
        <w:t>В момент передачи</w:t>
      </w:r>
      <w:r w:rsidR="00932988">
        <w:rPr>
          <w:sz w:val="22"/>
          <w:szCs w:val="22"/>
        </w:rPr>
        <w:t xml:space="preserve"> прав </w:t>
      </w:r>
      <w:r w:rsidR="00CD3E62" w:rsidRPr="00E02CBA">
        <w:rPr>
          <w:sz w:val="22"/>
          <w:szCs w:val="22"/>
        </w:rPr>
        <w:t>Л</w:t>
      </w:r>
      <w:r w:rsidR="00124371" w:rsidRPr="00E02CBA">
        <w:rPr>
          <w:sz w:val="22"/>
          <w:szCs w:val="22"/>
        </w:rPr>
        <w:t>ицензиа</w:t>
      </w:r>
      <w:r w:rsidRPr="00E02CBA">
        <w:rPr>
          <w:sz w:val="22"/>
          <w:szCs w:val="22"/>
        </w:rPr>
        <w:t>р</w:t>
      </w:r>
      <w:r w:rsidR="00932988">
        <w:rPr>
          <w:sz w:val="22"/>
          <w:szCs w:val="22"/>
        </w:rPr>
        <w:t>/Сублицензиар</w:t>
      </w:r>
      <w:r w:rsidR="00124371" w:rsidRPr="00E02CBA">
        <w:rPr>
          <w:sz w:val="22"/>
          <w:szCs w:val="22"/>
        </w:rPr>
        <w:t xml:space="preserve"> переда</w:t>
      </w:r>
      <w:r w:rsidR="00932988">
        <w:rPr>
          <w:sz w:val="22"/>
          <w:szCs w:val="22"/>
        </w:rPr>
        <w:t>ет</w:t>
      </w:r>
      <w:r w:rsidR="00124371" w:rsidRPr="00E02CBA">
        <w:rPr>
          <w:sz w:val="22"/>
          <w:szCs w:val="22"/>
        </w:rPr>
        <w:t xml:space="preserve"> </w:t>
      </w:r>
      <w:r w:rsidR="00CD3E62" w:rsidRPr="00E02CBA">
        <w:rPr>
          <w:sz w:val="22"/>
          <w:szCs w:val="22"/>
        </w:rPr>
        <w:t>Л</w:t>
      </w:r>
      <w:r w:rsidR="00124371" w:rsidRPr="00E02CBA">
        <w:rPr>
          <w:sz w:val="22"/>
          <w:szCs w:val="22"/>
        </w:rPr>
        <w:t>ицензиату</w:t>
      </w:r>
      <w:r w:rsidR="00932988">
        <w:rPr>
          <w:sz w:val="22"/>
          <w:szCs w:val="22"/>
        </w:rPr>
        <w:t>/Сублицензиату</w:t>
      </w:r>
      <w:r w:rsidR="00124371" w:rsidRPr="00E02CBA">
        <w:rPr>
          <w:sz w:val="22"/>
          <w:szCs w:val="22"/>
        </w:rPr>
        <w:t xml:space="preserve"> все необходимые документы в соответствии с действующим законодательством Российской Федерации в области защиты авторских прав, а также условиями и требованиями правообладателя программного обеспечения.</w:t>
      </w:r>
    </w:p>
    <w:p w:rsidR="00932988" w:rsidRDefault="00E02CBA" w:rsidP="0093120C">
      <w:pPr>
        <w:keepNext/>
        <w:spacing w:line="240" w:lineRule="auto"/>
        <w:rPr>
          <w:rFonts w:eastAsia="Calibri"/>
          <w:snapToGrid/>
          <w:sz w:val="22"/>
          <w:szCs w:val="22"/>
          <w:lang w:eastAsia="en-US"/>
        </w:rPr>
      </w:pPr>
      <w:r w:rsidRPr="00E02CBA">
        <w:rPr>
          <w:sz w:val="22"/>
          <w:szCs w:val="22"/>
        </w:rPr>
        <w:t xml:space="preserve">3.2. </w:t>
      </w:r>
      <w:r w:rsidRPr="00E02CBA">
        <w:rPr>
          <w:rFonts w:eastAsia="Calibri"/>
          <w:snapToGrid/>
          <w:sz w:val="22"/>
          <w:szCs w:val="22"/>
          <w:lang w:eastAsia="en-US"/>
        </w:rPr>
        <w:t>В определенных случаях, предусмотренных правилами лицензирования и необходимых для предоставления прав на использование программ для ЭВМ, Лицензиат</w:t>
      </w:r>
      <w:r w:rsidR="00932988">
        <w:rPr>
          <w:rFonts w:eastAsia="Calibri"/>
          <w:snapToGrid/>
          <w:sz w:val="22"/>
          <w:szCs w:val="22"/>
          <w:lang w:eastAsia="en-US"/>
        </w:rPr>
        <w:t>/Сублицензиат</w:t>
      </w:r>
      <w:r w:rsidRPr="00E02CBA">
        <w:rPr>
          <w:rFonts w:eastAsia="Calibri"/>
          <w:snapToGrid/>
          <w:sz w:val="22"/>
          <w:szCs w:val="22"/>
          <w:lang w:eastAsia="en-US"/>
        </w:rPr>
        <w:t xml:space="preserve"> должен обеспечить </w:t>
      </w:r>
      <w:r w:rsidR="00932988">
        <w:rPr>
          <w:rFonts w:eastAsia="Calibri"/>
          <w:snapToGrid/>
          <w:sz w:val="22"/>
          <w:szCs w:val="22"/>
          <w:lang w:eastAsia="en-US"/>
        </w:rPr>
        <w:t xml:space="preserve">своевременное </w:t>
      </w:r>
      <w:r w:rsidRPr="00E02CBA">
        <w:rPr>
          <w:rFonts w:eastAsia="Calibri"/>
          <w:snapToGrid/>
          <w:sz w:val="22"/>
          <w:szCs w:val="22"/>
          <w:lang w:eastAsia="en-US"/>
        </w:rPr>
        <w:t>заполнение и предоставление Лицензиару</w:t>
      </w:r>
      <w:r w:rsidR="00932988">
        <w:rPr>
          <w:rFonts w:eastAsia="Calibri"/>
          <w:snapToGrid/>
          <w:sz w:val="22"/>
          <w:szCs w:val="22"/>
          <w:lang w:eastAsia="en-US"/>
        </w:rPr>
        <w:t>/Сублицензиару</w:t>
      </w:r>
      <w:r w:rsidRPr="00E02CBA">
        <w:rPr>
          <w:rFonts w:eastAsia="Calibri"/>
          <w:snapToGrid/>
          <w:sz w:val="22"/>
          <w:szCs w:val="22"/>
          <w:lang w:eastAsia="en-US"/>
        </w:rPr>
        <w:t xml:space="preserve"> определенных форм/документов или выполнить иные дополнительные требования, предусмотр</w:t>
      </w:r>
      <w:r w:rsidR="00932988">
        <w:rPr>
          <w:rFonts w:eastAsia="Calibri"/>
          <w:snapToGrid/>
          <w:sz w:val="22"/>
          <w:szCs w:val="22"/>
          <w:lang w:eastAsia="en-US"/>
        </w:rPr>
        <w:t xml:space="preserve">енные вышеуказанными правилами, </w:t>
      </w:r>
    </w:p>
    <w:p w:rsidR="009B623C" w:rsidRPr="00633991" w:rsidRDefault="00E02CBA" w:rsidP="0093120C">
      <w:pPr>
        <w:keepNext/>
        <w:spacing w:line="240" w:lineRule="auto"/>
        <w:rPr>
          <w:rFonts w:eastAsia="Calibri"/>
          <w:snapToGrid/>
          <w:sz w:val="22"/>
          <w:szCs w:val="22"/>
          <w:lang w:eastAsia="en-US"/>
        </w:rPr>
      </w:pPr>
      <w:r w:rsidRPr="00E02CBA">
        <w:rPr>
          <w:sz w:val="22"/>
          <w:szCs w:val="22"/>
        </w:rPr>
        <w:t>3.3</w:t>
      </w:r>
      <w:r w:rsidR="00D8431B" w:rsidRPr="00E02CBA">
        <w:rPr>
          <w:sz w:val="22"/>
          <w:szCs w:val="22"/>
        </w:rPr>
        <w:t xml:space="preserve">. </w:t>
      </w:r>
      <w:r w:rsidR="009B623C" w:rsidRPr="00E02CBA">
        <w:rPr>
          <w:rFonts w:eastAsia="Calibri"/>
          <w:snapToGrid/>
          <w:sz w:val="22"/>
          <w:szCs w:val="22"/>
          <w:lang w:eastAsia="en-US"/>
        </w:rPr>
        <w:t>В случае, если в отношении программного продукта установлены дополнительные требования о наличии авторизации для получения прав на использование таких программ для ЭВМ, то Лицензиат</w:t>
      </w:r>
      <w:r w:rsidR="00973B57">
        <w:rPr>
          <w:rFonts w:eastAsia="Calibri"/>
          <w:snapToGrid/>
          <w:sz w:val="22"/>
          <w:szCs w:val="22"/>
          <w:lang w:eastAsia="en-US"/>
        </w:rPr>
        <w:t>/Сублицензиат</w:t>
      </w:r>
      <w:r w:rsidR="009B623C" w:rsidRPr="00E02CBA">
        <w:rPr>
          <w:rFonts w:eastAsia="Calibri"/>
          <w:snapToGrid/>
          <w:sz w:val="22"/>
          <w:szCs w:val="22"/>
          <w:lang w:eastAsia="en-US"/>
        </w:rPr>
        <w:t xml:space="preserve"> должен иметь и поддерживать необходимый авторизационный статус. При этом разрешение на передачу полученных прав на использование таких программ для ЭВМ действует только для таких конечных </w:t>
      </w:r>
      <w:r w:rsidR="009B623C" w:rsidRPr="00633991">
        <w:rPr>
          <w:rFonts w:eastAsia="Calibri"/>
          <w:snapToGrid/>
          <w:sz w:val="22"/>
          <w:szCs w:val="22"/>
          <w:lang w:eastAsia="en-US"/>
        </w:rPr>
        <w:t>пользователей, которые имеют активный авторизационный статус.</w:t>
      </w:r>
    </w:p>
    <w:p w:rsidR="009B623C" w:rsidRPr="00E02CBA" w:rsidRDefault="00973B57" w:rsidP="0093120C">
      <w:pPr>
        <w:keepNext/>
        <w:tabs>
          <w:tab w:val="left" w:pos="567"/>
        </w:tabs>
        <w:spacing w:line="240" w:lineRule="auto"/>
        <w:rPr>
          <w:rFonts w:eastAsia="Calibri"/>
          <w:snapToGrid/>
          <w:sz w:val="22"/>
          <w:szCs w:val="22"/>
          <w:lang w:eastAsia="en-US"/>
        </w:rPr>
      </w:pPr>
      <w:r>
        <w:rPr>
          <w:rFonts w:eastAsia="Calibri"/>
          <w:snapToGrid/>
          <w:sz w:val="22"/>
          <w:szCs w:val="22"/>
          <w:lang w:eastAsia="en-US"/>
        </w:rPr>
        <w:t>3.4</w:t>
      </w:r>
      <w:r w:rsidR="009B623C" w:rsidRPr="00633991">
        <w:rPr>
          <w:rFonts w:eastAsia="Calibri"/>
          <w:snapToGrid/>
          <w:sz w:val="22"/>
          <w:szCs w:val="22"/>
          <w:lang w:eastAsia="en-US"/>
        </w:rPr>
        <w:t>.</w:t>
      </w:r>
      <w:r w:rsidR="00280501" w:rsidRPr="00633991">
        <w:rPr>
          <w:rFonts w:eastAsia="Calibri"/>
          <w:snapToGrid/>
          <w:sz w:val="22"/>
          <w:szCs w:val="22"/>
          <w:lang w:eastAsia="en-US"/>
        </w:rPr>
        <w:t xml:space="preserve"> </w:t>
      </w:r>
      <w:r w:rsidR="009B623C" w:rsidRPr="00633991">
        <w:rPr>
          <w:rFonts w:eastAsia="Calibri"/>
          <w:snapToGrid/>
          <w:sz w:val="22"/>
          <w:szCs w:val="22"/>
          <w:lang w:eastAsia="en-US"/>
        </w:rPr>
        <w:t>Лицензионный сертификат, а также ключи/файлы для активации программ для ЭВМ, в отношении которых предоставляются права на использование по настоящему Договору, если они требуются для использования программного продукта для ЭВМ и стоимость которого включена в вознаграждение, передаются Лицензиату</w:t>
      </w:r>
      <w:r>
        <w:rPr>
          <w:rFonts w:eastAsia="Calibri"/>
          <w:snapToGrid/>
          <w:sz w:val="22"/>
          <w:szCs w:val="22"/>
          <w:lang w:eastAsia="en-US"/>
        </w:rPr>
        <w:t>/Сублицензиату</w:t>
      </w:r>
      <w:r w:rsidR="009B623C" w:rsidRPr="00633991">
        <w:rPr>
          <w:rFonts w:eastAsia="Calibri"/>
          <w:snapToGrid/>
          <w:sz w:val="22"/>
          <w:szCs w:val="22"/>
          <w:lang w:eastAsia="en-US"/>
        </w:rPr>
        <w:t xml:space="preserve"> по каналам электронных средств связи либо путем предоставления доступа к вэб-сайту.</w:t>
      </w:r>
    </w:p>
    <w:p w:rsidR="00E02CBA" w:rsidRPr="00E02CBA" w:rsidRDefault="00973B57" w:rsidP="0093120C">
      <w:pPr>
        <w:keepNext/>
        <w:tabs>
          <w:tab w:val="left" w:pos="567"/>
        </w:tabs>
        <w:spacing w:line="240" w:lineRule="auto"/>
        <w:rPr>
          <w:rFonts w:eastAsia="Calibri"/>
          <w:snapToGrid/>
          <w:sz w:val="22"/>
          <w:szCs w:val="22"/>
          <w:lang w:eastAsia="en-US"/>
        </w:rPr>
      </w:pPr>
      <w:r>
        <w:rPr>
          <w:rFonts w:eastAsia="Calibri"/>
          <w:snapToGrid/>
          <w:sz w:val="22"/>
          <w:szCs w:val="22"/>
          <w:lang w:eastAsia="en-US"/>
        </w:rPr>
        <w:t>3.5</w:t>
      </w:r>
      <w:r w:rsidR="00E02CBA" w:rsidRPr="00E02CBA">
        <w:rPr>
          <w:rFonts w:eastAsia="Calibri"/>
          <w:snapToGrid/>
          <w:sz w:val="22"/>
          <w:szCs w:val="22"/>
          <w:lang w:eastAsia="en-US"/>
        </w:rPr>
        <w:t>.</w:t>
      </w:r>
      <w:r>
        <w:rPr>
          <w:rFonts w:eastAsia="Calibri"/>
          <w:snapToGrid/>
          <w:sz w:val="22"/>
          <w:szCs w:val="22"/>
          <w:lang w:eastAsia="en-US"/>
        </w:rPr>
        <w:t xml:space="preserve"> </w:t>
      </w:r>
      <w:r w:rsidR="00E02CBA" w:rsidRPr="00E02CBA">
        <w:rPr>
          <w:rFonts w:eastAsia="Calibri"/>
          <w:snapToGrid/>
          <w:sz w:val="22"/>
          <w:szCs w:val="22"/>
          <w:lang w:eastAsia="en-US"/>
        </w:rPr>
        <w:t xml:space="preserve">Факт </w:t>
      </w:r>
      <w:r>
        <w:rPr>
          <w:rFonts w:eastAsia="Calibri"/>
          <w:snapToGrid/>
          <w:sz w:val="22"/>
          <w:szCs w:val="22"/>
          <w:lang w:eastAsia="en-US"/>
        </w:rPr>
        <w:t>передачи</w:t>
      </w:r>
      <w:r w:rsidR="00E02CBA" w:rsidRPr="00E02CBA">
        <w:rPr>
          <w:rFonts w:eastAsia="Calibri"/>
          <w:snapToGrid/>
          <w:sz w:val="22"/>
          <w:szCs w:val="22"/>
          <w:lang w:eastAsia="en-US"/>
        </w:rPr>
        <w:t xml:space="preserve"> Лицензиату</w:t>
      </w:r>
      <w:r>
        <w:rPr>
          <w:rFonts w:eastAsia="Calibri"/>
          <w:snapToGrid/>
          <w:sz w:val="22"/>
          <w:szCs w:val="22"/>
          <w:lang w:eastAsia="en-US"/>
        </w:rPr>
        <w:t>/Сублицензиату</w:t>
      </w:r>
      <w:r w:rsidR="00E02CBA" w:rsidRPr="00E02CBA">
        <w:rPr>
          <w:rFonts w:eastAsia="Calibri"/>
          <w:snapToGrid/>
          <w:sz w:val="22"/>
          <w:szCs w:val="22"/>
          <w:lang w:eastAsia="en-US"/>
        </w:rPr>
        <w:t xml:space="preserve"> прав на использование программного </w:t>
      </w:r>
      <w:r w:rsidR="00E02CBA">
        <w:rPr>
          <w:rFonts w:eastAsia="Calibri"/>
          <w:snapToGrid/>
          <w:sz w:val="22"/>
          <w:szCs w:val="22"/>
          <w:lang w:eastAsia="en-US"/>
        </w:rPr>
        <w:t>обеспечения</w:t>
      </w:r>
      <w:r w:rsidR="00E02CBA" w:rsidRPr="00E02CBA">
        <w:rPr>
          <w:rFonts w:eastAsia="Calibri"/>
          <w:snapToGrid/>
          <w:sz w:val="22"/>
          <w:szCs w:val="22"/>
          <w:lang w:eastAsia="en-US"/>
        </w:rPr>
        <w:t xml:space="preserve"> для ЭВМ оформляет</w:t>
      </w:r>
      <w:r>
        <w:rPr>
          <w:rFonts w:eastAsia="Calibri"/>
          <w:snapToGrid/>
          <w:sz w:val="22"/>
          <w:szCs w:val="22"/>
          <w:lang w:eastAsia="en-US"/>
        </w:rPr>
        <w:t>ся Актом приема-передачи прав</w:t>
      </w:r>
      <w:r w:rsidR="00E02CBA" w:rsidRPr="00E02CBA">
        <w:rPr>
          <w:rFonts w:eastAsia="Calibri"/>
          <w:snapToGrid/>
          <w:sz w:val="22"/>
          <w:szCs w:val="22"/>
          <w:lang w:eastAsia="en-US"/>
        </w:rPr>
        <w:t>, который Лицензиар предоставляет Лицензиату</w:t>
      </w:r>
      <w:r w:rsidR="003955AA">
        <w:rPr>
          <w:rFonts w:eastAsia="Calibri"/>
          <w:snapToGrid/>
          <w:sz w:val="22"/>
          <w:szCs w:val="22"/>
          <w:lang w:eastAsia="en-US"/>
        </w:rPr>
        <w:t>/Сублицензиату</w:t>
      </w:r>
      <w:r w:rsidR="00E02CBA" w:rsidRPr="00E02CBA">
        <w:rPr>
          <w:rFonts w:eastAsia="Calibri"/>
          <w:snapToGrid/>
          <w:sz w:val="22"/>
          <w:szCs w:val="22"/>
          <w:lang w:eastAsia="en-US"/>
        </w:rPr>
        <w:t xml:space="preserve">. </w:t>
      </w:r>
    </w:p>
    <w:p w:rsidR="00F4136A" w:rsidRPr="00E02CBA" w:rsidRDefault="00E02CBA" w:rsidP="0093120C">
      <w:pPr>
        <w:keepNext/>
        <w:tabs>
          <w:tab w:val="left" w:pos="567"/>
        </w:tabs>
        <w:spacing w:line="240" w:lineRule="auto"/>
        <w:rPr>
          <w:sz w:val="22"/>
          <w:szCs w:val="22"/>
        </w:rPr>
      </w:pPr>
      <w:r w:rsidRPr="00E02CBA">
        <w:rPr>
          <w:rFonts w:eastAsia="Calibri"/>
          <w:snapToGrid/>
          <w:sz w:val="22"/>
          <w:szCs w:val="22"/>
          <w:lang w:eastAsia="en-US"/>
        </w:rPr>
        <w:t>3.</w:t>
      </w:r>
      <w:r w:rsidR="003955AA">
        <w:rPr>
          <w:rFonts w:eastAsia="Calibri"/>
          <w:snapToGrid/>
          <w:sz w:val="22"/>
          <w:szCs w:val="22"/>
          <w:lang w:eastAsia="en-US"/>
        </w:rPr>
        <w:t>6</w:t>
      </w:r>
      <w:r w:rsidRPr="00E02CBA">
        <w:rPr>
          <w:rFonts w:eastAsia="Calibri"/>
          <w:snapToGrid/>
          <w:sz w:val="22"/>
          <w:szCs w:val="22"/>
          <w:lang w:eastAsia="en-US"/>
        </w:rPr>
        <w:t>.</w:t>
      </w:r>
      <w:r w:rsidR="003955AA">
        <w:rPr>
          <w:rFonts w:eastAsia="Calibri"/>
          <w:snapToGrid/>
          <w:sz w:val="22"/>
          <w:szCs w:val="22"/>
          <w:lang w:eastAsia="en-US"/>
        </w:rPr>
        <w:t xml:space="preserve"> </w:t>
      </w:r>
      <w:r w:rsidR="00F4136A" w:rsidRPr="00E02CBA">
        <w:rPr>
          <w:rFonts w:eastAsia="Calibri"/>
          <w:snapToGrid/>
          <w:sz w:val="22"/>
          <w:szCs w:val="22"/>
          <w:lang w:eastAsia="en-US"/>
        </w:rPr>
        <w:t xml:space="preserve">Проверка наименования, комплектации, иных данных, касающихся предоставляемых прав на использование программ для ЭВМ, осуществляется </w:t>
      </w:r>
      <w:r w:rsidR="00B0188C" w:rsidRPr="00E02CBA">
        <w:rPr>
          <w:rFonts w:eastAsia="Calibri"/>
          <w:snapToGrid/>
          <w:sz w:val="22"/>
          <w:szCs w:val="22"/>
          <w:lang w:eastAsia="en-US"/>
        </w:rPr>
        <w:t>Л</w:t>
      </w:r>
      <w:r w:rsidR="00F4136A" w:rsidRPr="00E02CBA">
        <w:rPr>
          <w:rFonts w:eastAsia="Calibri"/>
          <w:snapToGrid/>
          <w:sz w:val="22"/>
          <w:szCs w:val="22"/>
          <w:lang w:eastAsia="en-US"/>
        </w:rPr>
        <w:t>ицензиатом</w:t>
      </w:r>
      <w:r w:rsidR="003955AA">
        <w:rPr>
          <w:rFonts w:eastAsia="Calibri"/>
          <w:snapToGrid/>
          <w:sz w:val="22"/>
          <w:szCs w:val="22"/>
          <w:lang w:eastAsia="en-US"/>
        </w:rPr>
        <w:t>/Сублицензиатом</w:t>
      </w:r>
      <w:r w:rsidR="00F4136A" w:rsidRPr="00E02CBA">
        <w:rPr>
          <w:rFonts w:eastAsia="Calibri"/>
          <w:snapToGrid/>
          <w:sz w:val="22"/>
          <w:szCs w:val="22"/>
          <w:lang w:eastAsia="en-US"/>
        </w:rPr>
        <w:t xml:space="preserve"> в момент </w:t>
      </w:r>
      <w:r w:rsidR="00F4136A" w:rsidRPr="00E02CBA">
        <w:rPr>
          <w:rFonts w:eastAsia="Calibri"/>
          <w:snapToGrid/>
          <w:sz w:val="22"/>
          <w:szCs w:val="22"/>
          <w:lang w:eastAsia="en-US"/>
        </w:rPr>
        <w:lastRenderedPageBreak/>
        <w:t xml:space="preserve">предоставления </w:t>
      </w:r>
      <w:r w:rsidR="003955AA">
        <w:rPr>
          <w:rFonts w:eastAsia="Calibri"/>
          <w:snapToGrid/>
          <w:sz w:val="22"/>
          <w:szCs w:val="22"/>
          <w:lang w:eastAsia="en-US"/>
        </w:rPr>
        <w:t>продления прав</w:t>
      </w:r>
      <w:r w:rsidR="00F4136A" w:rsidRPr="00E02CBA">
        <w:rPr>
          <w:rFonts w:eastAsia="Calibri"/>
          <w:snapToGrid/>
          <w:sz w:val="22"/>
          <w:szCs w:val="22"/>
          <w:lang w:eastAsia="en-US"/>
        </w:rPr>
        <w:t>. В случае выявления каких-либо несоответствий Стороны составляют соответствующий акт.</w:t>
      </w:r>
    </w:p>
    <w:p w:rsidR="00885B93" w:rsidRPr="00E02CBA" w:rsidRDefault="00F4136A" w:rsidP="0093120C">
      <w:pPr>
        <w:keepNext/>
        <w:spacing w:line="240" w:lineRule="auto"/>
        <w:rPr>
          <w:sz w:val="22"/>
          <w:szCs w:val="22"/>
        </w:rPr>
      </w:pPr>
      <w:r w:rsidRPr="00E02CBA">
        <w:rPr>
          <w:sz w:val="22"/>
          <w:szCs w:val="22"/>
        </w:rPr>
        <w:t>3.</w:t>
      </w:r>
      <w:r w:rsidR="003955AA">
        <w:rPr>
          <w:sz w:val="22"/>
          <w:szCs w:val="22"/>
        </w:rPr>
        <w:t>7</w:t>
      </w:r>
      <w:r w:rsidR="00D8431B" w:rsidRPr="00E02CBA">
        <w:rPr>
          <w:sz w:val="22"/>
          <w:szCs w:val="22"/>
        </w:rPr>
        <w:t xml:space="preserve">. </w:t>
      </w:r>
      <w:r w:rsidR="00124371" w:rsidRPr="00E02CBA">
        <w:rPr>
          <w:sz w:val="22"/>
          <w:szCs w:val="22"/>
        </w:rPr>
        <w:t xml:space="preserve">Предоставление </w:t>
      </w:r>
      <w:r w:rsidR="00B0188C" w:rsidRPr="00E02CBA">
        <w:rPr>
          <w:sz w:val="22"/>
          <w:szCs w:val="22"/>
        </w:rPr>
        <w:t>Л</w:t>
      </w:r>
      <w:r w:rsidR="00124371" w:rsidRPr="00E02CBA">
        <w:rPr>
          <w:sz w:val="22"/>
          <w:szCs w:val="22"/>
        </w:rPr>
        <w:t>ицензиатом</w:t>
      </w:r>
      <w:r w:rsidR="009A1D6B">
        <w:rPr>
          <w:sz w:val="22"/>
          <w:szCs w:val="22"/>
        </w:rPr>
        <w:t>/Сублицензитом</w:t>
      </w:r>
      <w:r w:rsidR="00124371" w:rsidRPr="00E02CBA">
        <w:rPr>
          <w:sz w:val="22"/>
          <w:szCs w:val="22"/>
        </w:rPr>
        <w:t xml:space="preserve"> </w:t>
      </w:r>
      <w:r w:rsidR="00B0188C" w:rsidRPr="00E02CBA">
        <w:rPr>
          <w:sz w:val="22"/>
          <w:szCs w:val="22"/>
        </w:rPr>
        <w:t>Л</w:t>
      </w:r>
      <w:r w:rsidR="00D8431B" w:rsidRPr="00E02CBA">
        <w:rPr>
          <w:sz w:val="22"/>
          <w:szCs w:val="22"/>
        </w:rPr>
        <w:t>ицензиару</w:t>
      </w:r>
      <w:r w:rsidR="009A1D6B">
        <w:rPr>
          <w:sz w:val="22"/>
          <w:szCs w:val="22"/>
        </w:rPr>
        <w:t>/Сублицензиару</w:t>
      </w:r>
      <w:r w:rsidR="00030EEA" w:rsidRPr="00E02CBA">
        <w:rPr>
          <w:sz w:val="22"/>
          <w:szCs w:val="22"/>
        </w:rPr>
        <w:t xml:space="preserve"> отчетов об использовании программного обеспечения</w:t>
      </w:r>
      <w:r w:rsidR="00124371" w:rsidRPr="00E02CBA">
        <w:rPr>
          <w:sz w:val="22"/>
          <w:szCs w:val="22"/>
        </w:rPr>
        <w:t xml:space="preserve"> настоящим Договором не предусмотрено.</w:t>
      </w:r>
    </w:p>
    <w:p w:rsidR="00943E2F" w:rsidRDefault="00943E2F" w:rsidP="0093120C">
      <w:pPr>
        <w:keepNext/>
        <w:spacing w:line="240" w:lineRule="auto"/>
        <w:jc w:val="center"/>
        <w:rPr>
          <w:rFonts w:eastAsia="Calibri"/>
          <w:b/>
          <w:snapToGrid/>
          <w:sz w:val="22"/>
          <w:szCs w:val="22"/>
          <w:lang w:eastAsia="en-US"/>
        </w:rPr>
      </w:pPr>
    </w:p>
    <w:p w:rsidR="00FF52BF" w:rsidRPr="00894159" w:rsidRDefault="00321DAE" w:rsidP="0093120C">
      <w:pPr>
        <w:keepNext/>
        <w:spacing w:line="240" w:lineRule="auto"/>
        <w:jc w:val="center"/>
        <w:rPr>
          <w:rFonts w:eastAsia="Calibri"/>
          <w:b/>
          <w:snapToGrid/>
          <w:sz w:val="22"/>
          <w:szCs w:val="22"/>
          <w:lang w:eastAsia="en-US"/>
        </w:rPr>
      </w:pPr>
      <w:r w:rsidRPr="00894159">
        <w:rPr>
          <w:rFonts w:eastAsia="Calibri"/>
          <w:b/>
          <w:snapToGrid/>
          <w:sz w:val="22"/>
          <w:szCs w:val="22"/>
          <w:lang w:eastAsia="en-US"/>
        </w:rPr>
        <w:t>4</w:t>
      </w:r>
      <w:r w:rsidR="000168B2" w:rsidRPr="00894159">
        <w:rPr>
          <w:rFonts w:eastAsia="Calibri"/>
          <w:b/>
          <w:snapToGrid/>
          <w:sz w:val="22"/>
          <w:szCs w:val="22"/>
          <w:lang w:eastAsia="en-US"/>
        </w:rPr>
        <w:t>. ПРАВА И ОБЯЗАННОСТИ СТОРОН</w:t>
      </w:r>
    </w:p>
    <w:p w:rsidR="006F647D" w:rsidRPr="00894159" w:rsidRDefault="006F647D" w:rsidP="0093120C">
      <w:pPr>
        <w:keepNext/>
        <w:spacing w:line="240" w:lineRule="auto"/>
        <w:jc w:val="center"/>
        <w:rPr>
          <w:rFonts w:eastAsia="Calibri"/>
          <w:b/>
          <w:snapToGrid/>
          <w:sz w:val="22"/>
          <w:szCs w:val="22"/>
          <w:lang w:eastAsia="en-US"/>
        </w:rPr>
      </w:pPr>
    </w:p>
    <w:p w:rsidR="000168B2" w:rsidRPr="00894159" w:rsidRDefault="00321DAE" w:rsidP="0093120C">
      <w:pPr>
        <w:keepNext/>
        <w:spacing w:line="240" w:lineRule="auto"/>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.1. </w:t>
      </w:r>
      <w:r w:rsidR="00B0188C" w:rsidRPr="00894159">
        <w:rPr>
          <w:rFonts w:eastAsia="Calibri"/>
          <w:snapToGrid/>
          <w:sz w:val="22"/>
          <w:szCs w:val="22"/>
          <w:lang w:eastAsia="en-US"/>
        </w:rPr>
        <w:t>Л</w:t>
      </w:r>
      <w:r w:rsidR="000168B2" w:rsidRPr="00894159">
        <w:rPr>
          <w:rFonts w:eastAsia="Calibri"/>
          <w:snapToGrid/>
          <w:sz w:val="22"/>
          <w:szCs w:val="22"/>
          <w:lang w:eastAsia="en-US"/>
        </w:rPr>
        <w:t>ицензиар</w:t>
      </w:r>
      <w:r w:rsidR="003955AA">
        <w:rPr>
          <w:rFonts w:eastAsia="Calibri"/>
          <w:snapToGrid/>
          <w:sz w:val="22"/>
          <w:szCs w:val="22"/>
          <w:lang w:eastAsia="en-US"/>
        </w:rPr>
        <w:t>/Сублицензиар</w:t>
      </w:r>
      <w:r w:rsidR="000168B2" w:rsidRPr="00894159">
        <w:rPr>
          <w:rFonts w:eastAsia="Calibri"/>
          <w:snapToGrid/>
          <w:sz w:val="22"/>
          <w:szCs w:val="22"/>
          <w:lang w:eastAsia="en-US"/>
        </w:rPr>
        <w:t xml:space="preserve"> обязан:</w:t>
      </w:r>
    </w:p>
    <w:p w:rsidR="000168B2" w:rsidRPr="00894159" w:rsidRDefault="00321DAE" w:rsidP="0093120C">
      <w:pPr>
        <w:keepNext/>
        <w:spacing w:line="240" w:lineRule="auto"/>
        <w:rPr>
          <w:rFonts w:eastAsia="Calibri"/>
          <w:snapToGrid/>
          <w:sz w:val="22"/>
          <w:szCs w:val="22"/>
          <w:lang w:eastAsia="en-US"/>
        </w:rPr>
      </w:pPr>
      <w:r w:rsidRPr="00894159">
        <w:rPr>
          <w:rFonts w:eastAsia="Calibri"/>
          <w:snapToGrid/>
          <w:sz w:val="22"/>
          <w:szCs w:val="22"/>
          <w:lang w:eastAsia="en-US"/>
        </w:rPr>
        <w:t>4</w:t>
      </w:r>
      <w:r w:rsidR="003955AA">
        <w:rPr>
          <w:rFonts w:eastAsia="Calibri"/>
          <w:snapToGrid/>
          <w:sz w:val="22"/>
          <w:szCs w:val="22"/>
          <w:lang w:eastAsia="en-US"/>
        </w:rPr>
        <w:t>.1.1. Обеспечить</w:t>
      </w:r>
      <w:r w:rsidR="000168B2" w:rsidRPr="00894159">
        <w:rPr>
          <w:rFonts w:eastAsia="Calibri"/>
          <w:snapToGrid/>
          <w:sz w:val="22"/>
          <w:szCs w:val="22"/>
          <w:lang w:eastAsia="en-US"/>
        </w:rPr>
        <w:t xml:space="preserve"> </w:t>
      </w:r>
      <w:r w:rsidR="00B0188C" w:rsidRPr="00894159">
        <w:rPr>
          <w:rFonts w:eastAsia="Calibri"/>
          <w:snapToGrid/>
          <w:sz w:val="22"/>
          <w:szCs w:val="22"/>
          <w:lang w:eastAsia="en-US"/>
        </w:rPr>
        <w:t>Л</w:t>
      </w:r>
      <w:r w:rsidR="000168B2" w:rsidRPr="00894159">
        <w:rPr>
          <w:rFonts w:eastAsia="Calibri"/>
          <w:snapToGrid/>
          <w:sz w:val="22"/>
          <w:szCs w:val="22"/>
          <w:lang w:eastAsia="en-US"/>
        </w:rPr>
        <w:t>ицензиату</w:t>
      </w:r>
      <w:r w:rsidR="003955AA">
        <w:rPr>
          <w:rFonts w:eastAsia="Calibri"/>
          <w:snapToGrid/>
          <w:sz w:val="22"/>
          <w:szCs w:val="22"/>
          <w:lang w:eastAsia="en-US"/>
        </w:rPr>
        <w:t>/Сублицензиату</w:t>
      </w:r>
      <w:r w:rsidR="000168B2" w:rsidRPr="00894159">
        <w:rPr>
          <w:rFonts w:eastAsia="Calibri"/>
          <w:snapToGrid/>
          <w:sz w:val="22"/>
          <w:szCs w:val="22"/>
          <w:lang w:eastAsia="en-US"/>
        </w:rPr>
        <w:t xml:space="preserve"> </w:t>
      </w:r>
      <w:r w:rsidR="003955AA">
        <w:rPr>
          <w:rFonts w:eastAsia="Calibri"/>
          <w:snapToGrid/>
          <w:sz w:val="22"/>
          <w:szCs w:val="22"/>
          <w:lang w:eastAsia="en-US"/>
        </w:rPr>
        <w:t>прав</w:t>
      </w:r>
      <w:r w:rsidR="006B200A">
        <w:rPr>
          <w:rFonts w:eastAsia="Calibri"/>
          <w:snapToGrid/>
          <w:sz w:val="22"/>
          <w:szCs w:val="22"/>
          <w:lang w:eastAsia="en-US"/>
        </w:rPr>
        <w:t>а</w:t>
      </w:r>
      <w:r w:rsidR="003955AA">
        <w:rPr>
          <w:rFonts w:eastAsia="Calibri"/>
          <w:snapToGrid/>
          <w:sz w:val="22"/>
          <w:szCs w:val="22"/>
          <w:lang w:eastAsia="en-US"/>
        </w:rPr>
        <w:t xml:space="preserve"> на использование </w:t>
      </w:r>
      <w:r w:rsidR="009F206B" w:rsidRPr="00894159">
        <w:rPr>
          <w:rFonts w:eastAsia="Calibri"/>
          <w:snapToGrid/>
          <w:sz w:val="22"/>
          <w:szCs w:val="22"/>
          <w:lang w:eastAsia="en-US"/>
        </w:rPr>
        <w:t>программн</w:t>
      </w:r>
      <w:r w:rsidR="0088163E" w:rsidRPr="00894159">
        <w:rPr>
          <w:rFonts w:eastAsia="Calibri"/>
          <w:snapToGrid/>
          <w:sz w:val="22"/>
          <w:szCs w:val="22"/>
          <w:lang w:eastAsia="en-US"/>
        </w:rPr>
        <w:t>о</w:t>
      </w:r>
      <w:r w:rsidR="003955AA">
        <w:rPr>
          <w:rFonts w:eastAsia="Calibri"/>
          <w:snapToGrid/>
          <w:sz w:val="22"/>
          <w:szCs w:val="22"/>
          <w:lang w:eastAsia="en-US"/>
        </w:rPr>
        <w:t>го</w:t>
      </w:r>
      <w:r w:rsidR="0088163E" w:rsidRPr="00894159">
        <w:rPr>
          <w:rFonts w:eastAsia="Calibri"/>
          <w:snapToGrid/>
          <w:sz w:val="22"/>
          <w:szCs w:val="22"/>
          <w:lang w:eastAsia="en-US"/>
        </w:rPr>
        <w:t xml:space="preserve"> обеспечени</w:t>
      </w:r>
      <w:r w:rsidR="003955AA">
        <w:rPr>
          <w:rFonts w:eastAsia="Calibri"/>
          <w:snapToGrid/>
          <w:sz w:val="22"/>
          <w:szCs w:val="22"/>
          <w:lang w:eastAsia="en-US"/>
        </w:rPr>
        <w:t>я (доступ к технической поддержки).</w:t>
      </w:r>
    </w:p>
    <w:p w:rsidR="000168B2" w:rsidRPr="00894159" w:rsidRDefault="00321DAE" w:rsidP="0093120C">
      <w:pPr>
        <w:keepNext/>
        <w:spacing w:line="240" w:lineRule="auto"/>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.1.</w:t>
      </w:r>
      <w:r w:rsidR="009B623C" w:rsidRPr="00894159">
        <w:rPr>
          <w:rFonts w:eastAsia="Calibri"/>
          <w:snapToGrid/>
          <w:sz w:val="22"/>
          <w:szCs w:val="22"/>
          <w:lang w:eastAsia="en-US"/>
        </w:rPr>
        <w:t>2</w:t>
      </w:r>
      <w:r w:rsidR="000168B2" w:rsidRPr="00894159">
        <w:rPr>
          <w:rFonts w:eastAsia="Calibri"/>
          <w:snapToGrid/>
          <w:sz w:val="22"/>
          <w:szCs w:val="22"/>
          <w:lang w:eastAsia="en-US"/>
        </w:rPr>
        <w:t>. Воздерживаться от каких-либо действий, спо</w:t>
      </w:r>
      <w:r w:rsidR="00B0188C" w:rsidRPr="00894159">
        <w:rPr>
          <w:rFonts w:eastAsia="Calibri"/>
          <w:snapToGrid/>
          <w:sz w:val="22"/>
          <w:szCs w:val="22"/>
          <w:lang w:eastAsia="en-US"/>
        </w:rPr>
        <w:t>собных затруднить осуществление Л</w:t>
      </w:r>
      <w:r w:rsidR="003955AA">
        <w:rPr>
          <w:rFonts w:eastAsia="Calibri"/>
          <w:snapToGrid/>
          <w:sz w:val="22"/>
          <w:szCs w:val="22"/>
          <w:lang w:eastAsia="en-US"/>
        </w:rPr>
        <w:t xml:space="preserve">ицензиатом/Сублицензиатом </w:t>
      </w:r>
      <w:r w:rsidR="000168B2" w:rsidRPr="00894159">
        <w:rPr>
          <w:rFonts w:eastAsia="Calibri"/>
          <w:snapToGrid/>
          <w:sz w:val="22"/>
          <w:szCs w:val="22"/>
          <w:lang w:eastAsia="en-US"/>
        </w:rPr>
        <w:t xml:space="preserve">предоставленного ему права использования </w:t>
      </w:r>
      <w:r w:rsidR="007267EC" w:rsidRPr="00894159">
        <w:rPr>
          <w:rFonts w:eastAsia="Calibri"/>
          <w:snapToGrid/>
          <w:sz w:val="22"/>
          <w:szCs w:val="22"/>
          <w:lang w:eastAsia="en-US"/>
        </w:rPr>
        <w:t xml:space="preserve">программного </w:t>
      </w:r>
      <w:r w:rsidR="0088163E" w:rsidRPr="00894159">
        <w:rPr>
          <w:rFonts w:eastAsia="Calibri"/>
          <w:snapToGrid/>
          <w:sz w:val="22"/>
          <w:szCs w:val="22"/>
          <w:lang w:eastAsia="en-US"/>
        </w:rPr>
        <w:t>обеспечения</w:t>
      </w:r>
      <w:r w:rsidR="000168B2" w:rsidRPr="00894159">
        <w:rPr>
          <w:rFonts w:eastAsia="Calibri"/>
          <w:snapToGrid/>
          <w:sz w:val="22"/>
          <w:szCs w:val="22"/>
          <w:lang w:eastAsia="en-US"/>
        </w:rPr>
        <w:t xml:space="preserve"> в установленных настоящим Договором пределах.</w:t>
      </w:r>
    </w:p>
    <w:p w:rsidR="0037546C" w:rsidRPr="00894159" w:rsidRDefault="00321DAE" w:rsidP="0093120C">
      <w:pPr>
        <w:keepNext/>
        <w:spacing w:line="240" w:lineRule="auto"/>
        <w:rPr>
          <w:rFonts w:eastAsia="Calibri"/>
          <w:snapToGrid/>
          <w:sz w:val="22"/>
          <w:szCs w:val="22"/>
          <w:lang w:eastAsia="en-US"/>
        </w:rPr>
      </w:pPr>
      <w:r w:rsidRPr="00894159">
        <w:rPr>
          <w:rFonts w:eastAsia="Calibri"/>
          <w:snapToGrid/>
          <w:sz w:val="22"/>
          <w:szCs w:val="22"/>
          <w:lang w:eastAsia="en-US"/>
        </w:rPr>
        <w:t>4</w:t>
      </w:r>
      <w:r w:rsidR="009B623C" w:rsidRPr="00894159">
        <w:rPr>
          <w:rFonts w:eastAsia="Calibri"/>
          <w:snapToGrid/>
          <w:sz w:val="22"/>
          <w:szCs w:val="22"/>
          <w:lang w:eastAsia="en-US"/>
        </w:rPr>
        <w:t>.1.</w:t>
      </w:r>
      <w:r w:rsidR="00CB2801">
        <w:rPr>
          <w:rFonts w:eastAsia="Calibri"/>
          <w:snapToGrid/>
          <w:sz w:val="22"/>
          <w:szCs w:val="22"/>
          <w:lang w:eastAsia="en-US"/>
        </w:rPr>
        <w:t>3</w:t>
      </w:r>
      <w:r w:rsidR="0037546C" w:rsidRPr="00894159">
        <w:rPr>
          <w:rFonts w:eastAsia="Calibri"/>
          <w:snapToGrid/>
          <w:sz w:val="22"/>
          <w:szCs w:val="22"/>
          <w:lang w:eastAsia="en-US"/>
        </w:rPr>
        <w:t>.</w:t>
      </w:r>
      <w:r w:rsidR="0037546C" w:rsidRPr="00894159">
        <w:rPr>
          <w:sz w:val="22"/>
          <w:szCs w:val="22"/>
        </w:rPr>
        <w:t xml:space="preserve"> Выполнять иные обязанности, предусмотренные законом, иными правовыми актами или настоящим Договором.</w:t>
      </w:r>
    </w:p>
    <w:p w:rsidR="000168B2" w:rsidRPr="00894159" w:rsidRDefault="00321DAE" w:rsidP="0093120C">
      <w:pPr>
        <w:keepNext/>
        <w:spacing w:line="240" w:lineRule="auto"/>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.2. </w:t>
      </w:r>
      <w:r w:rsidR="00B0188C" w:rsidRPr="00894159">
        <w:rPr>
          <w:rFonts w:eastAsia="Calibri"/>
          <w:snapToGrid/>
          <w:sz w:val="22"/>
          <w:szCs w:val="22"/>
          <w:lang w:eastAsia="en-US"/>
        </w:rPr>
        <w:t>Л</w:t>
      </w:r>
      <w:r w:rsidR="000168B2" w:rsidRPr="00894159">
        <w:rPr>
          <w:rFonts w:eastAsia="Calibri"/>
          <w:snapToGrid/>
          <w:sz w:val="22"/>
          <w:szCs w:val="22"/>
          <w:lang w:eastAsia="en-US"/>
        </w:rPr>
        <w:t>ицензиар</w:t>
      </w:r>
      <w:r w:rsidR="003955AA">
        <w:rPr>
          <w:rFonts w:eastAsia="Calibri"/>
          <w:snapToGrid/>
          <w:sz w:val="22"/>
          <w:szCs w:val="22"/>
          <w:lang w:eastAsia="en-US"/>
        </w:rPr>
        <w:t>/Сублицензиар</w:t>
      </w:r>
      <w:r w:rsidR="000168B2" w:rsidRPr="00894159">
        <w:rPr>
          <w:rFonts w:eastAsia="Calibri"/>
          <w:snapToGrid/>
          <w:sz w:val="22"/>
          <w:szCs w:val="22"/>
          <w:lang w:eastAsia="en-US"/>
        </w:rPr>
        <w:t xml:space="preserve"> вправе:</w:t>
      </w:r>
    </w:p>
    <w:p w:rsidR="000168B2" w:rsidRDefault="00321DAE" w:rsidP="0093120C">
      <w:pPr>
        <w:keepNext/>
        <w:spacing w:line="240" w:lineRule="auto"/>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.2.1. Требовать оплаты за прав</w:t>
      </w:r>
      <w:r w:rsidR="006B200A">
        <w:rPr>
          <w:rFonts w:eastAsia="Calibri"/>
          <w:snapToGrid/>
          <w:sz w:val="22"/>
          <w:szCs w:val="22"/>
          <w:lang w:eastAsia="en-US"/>
        </w:rPr>
        <w:t>а</w:t>
      </w:r>
      <w:r w:rsidR="000168B2" w:rsidRPr="00894159">
        <w:rPr>
          <w:rFonts w:eastAsia="Calibri"/>
          <w:snapToGrid/>
          <w:sz w:val="22"/>
          <w:szCs w:val="22"/>
          <w:lang w:eastAsia="en-US"/>
        </w:rPr>
        <w:t xml:space="preserve"> на использование </w:t>
      </w:r>
      <w:r w:rsidR="007267EC" w:rsidRPr="00894159">
        <w:rPr>
          <w:rFonts w:eastAsia="Calibri"/>
          <w:snapToGrid/>
          <w:sz w:val="22"/>
          <w:szCs w:val="22"/>
          <w:lang w:eastAsia="en-US"/>
        </w:rPr>
        <w:t xml:space="preserve">программного </w:t>
      </w:r>
      <w:r w:rsidR="0088163E" w:rsidRPr="00894159">
        <w:rPr>
          <w:rFonts w:eastAsia="Calibri"/>
          <w:snapToGrid/>
          <w:sz w:val="22"/>
          <w:szCs w:val="22"/>
          <w:lang w:eastAsia="en-US"/>
        </w:rPr>
        <w:t>обеспечения</w:t>
      </w:r>
      <w:r w:rsidR="003955AA">
        <w:rPr>
          <w:rFonts w:eastAsia="Calibri"/>
          <w:snapToGrid/>
          <w:sz w:val="22"/>
          <w:szCs w:val="22"/>
          <w:lang w:eastAsia="en-US"/>
        </w:rPr>
        <w:t xml:space="preserve"> в соответствии с условиями настоящего Договора.</w:t>
      </w:r>
    </w:p>
    <w:p w:rsidR="003955AA" w:rsidRPr="00894159" w:rsidRDefault="003955AA" w:rsidP="0093120C">
      <w:pPr>
        <w:keepNext/>
        <w:spacing w:line="240" w:lineRule="auto"/>
        <w:rPr>
          <w:rFonts w:eastAsia="Calibri"/>
          <w:snapToGrid/>
          <w:sz w:val="22"/>
          <w:szCs w:val="22"/>
          <w:lang w:eastAsia="en-US"/>
        </w:rPr>
      </w:pPr>
    </w:p>
    <w:p w:rsidR="000168B2" w:rsidRPr="00894159" w:rsidRDefault="00321DAE" w:rsidP="0093120C">
      <w:pPr>
        <w:keepNext/>
        <w:spacing w:line="240" w:lineRule="auto"/>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.3. </w:t>
      </w:r>
      <w:r w:rsidR="00B0188C" w:rsidRPr="00894159">
        <w:rPr>
          <w:rFonts w:eastAsia="Calibri"/>
          <w:snapToGrid/>
          <w:sz w:val="22"/>
          <w:szCs w:val="22"/>
          <w:lang w:eastAsia="en-US"/>
        </w:rPr>
        <w:t>Л</w:t>
      </w:r>
      <w:r w:rsidR="000168B2" w:rsidRPr="00894159">
        <w:rPr>
          <w:rFonts w:eastAsia="Calibri"/>
          <w:snapToGrid/>
          <w:sz w:val="22"/>
          <w:szCs w:val="22"/>
          <w:lang w:eastAsia="en-US"/>
        </w:rPr>
        <w:t>ицензиат</w:t>
      </w:r>
      <w:r w:rsidR="003955AA">
        <w:rPr>
          <w:rFonts w:eastAsia="Calibri"/>
          <w:snapToGrid/>
          <w:sz w:val="22"/>
          <w:szCs w:val="22"/>
          <w:lang w:eastAsia="en-US"/>
        </w:rPr>
        <w:t>/Сублицензиат</w:t>
      </w:r>
      <w:r w:rsidR="000168B2" w:rsidRPr="00894159">
        <w:rPr>
          <w:rFonts w:eastAsia="Calibri"/>
          <w:snapToGrid/>
          <w:sz w:val="22"/>
          <w:szCs w:val="22"/>
          <w:lang w:eastAsia="en-US"/>
        </w:rPr>
        <w:t xml:space="preserve"> обязан:</w:t>
      </w:r>
    </w:p>
    <w:p w:rsidR="000168B2" w:rsidRPr="00894159" w:rsidRDefault="00321DAE" w:rsidP="0093120C">
      <w:pPr>
        <w:keepNext/>
        <w:spacing w:line="240" w:lineRule="auto"/>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.3.1. Использовать </w:t>
      </w:r>
      <w:r w:rsidR="007267EC" w:rsidRPr="00894159">
        <w:rPr>
          <w:rFonts w:eastAsia="Calibri"/>
          <w:snapToGrid/>
          <w:sz w:val="22"/>
          <w:szCs w:val="22"/>
          <w:lang w:eastAsia="en-US"/>
        </w:rPr>
        <w:t>программн</w:t>
      </w:r>
      <w:r w:rsidR="0088163E" w:rsidRPr="00894159">
        <w:rPr>
          <w:rFonts w:eastAsia="Calibri"/>
          <w:snapToGrid/>
          <w:sz w:val="22"/>
          <w:szCs w:val="22"/>
          <w:lang w:eastAsia="en-US"/>
        </w:rPr>
        <w:t>ое обеспечение</w:t>
      </w:r>
      <w:r w:rsidR="000168B2" w:rsidRPr="00894159">
        <w:rPr>
          <w:rFonts w:eastAsia="Calibri"/>
          <w:snapToGrid/>
          <w:sz w:val="22"/>
          <w:szCs w:val="22"/>
          <w:lang w:eastAsia="en-US"/>
        </w:rPr>
        <w:t xml:space="preserve"> только в пределах тех прав и теми способами, которые предусмотрены настоящим Договором.</w:t>
      </w:r>
    </w:p>
    <w:p w:rsidR="000168B2" w:rsidRPr="00894159" w:rsidRDefault="00321DAE" w:rsidP="0093120C">
      <w:pPr>
        <w:keepNext/>
        <w:spacing w:line="240" w:lineRule="auto"/>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.3.2. Обеспечить техническую возможность для размещения и надлежащего функционирования </w:t>
      </w:r>
      <w:r w:rsidR="007267EC" w:rsidRPr="00894159">
        <w:rPr>
          <w:rFonts w:eastAsia="Calibri"/>
          <w:snapToGrid/>
          <w:sz w:val="22"/>
          <w:szCs w:val="22"/>
          <w:lang w:eastAsia="en-US"/>
        </w:rPr>
        <w:t xml:space="preserve">программного </w:t>
      </w:r>
      <w:r w:rsidR="0088163E" w:rsidRPr="00894159">
        <w:rPr>
          <w:rFonts w:eastAsia="Calibri"/>
          <w:snapToGrid/>
          <w:sz w:val="22"/>
          <w:szCs w:val="22"/>
          <w:lang w:eastAsia="en-US"/>
        </w:rPr>
        <w:t>обеспечения</w:t>
      </w:r>
      <w:r w:rsidR="000168B2" w:rsidRPr="00894159">
        <w:rPr>
          <w:rFonts w:eastAsia="Calibri"/>
          <w:snapToGrid/>
          <w:sz w:val="22"/>
          <w:szCs w:val="22"/>
          <w:lang w:eastAsia="en-US"/>
        </w:rPr>
        <w:t>, являющейся предметом настоящего Договора.</w:t>
      </w:r>
    </w:p>
    <w:p w:rsidR="000168B2" w:rsidRPr="00894159" w:rsidRDefault="00321DAE" w:rsidP="0093120C">
      <w:pPr>
        <w:keepNext/>
        <w:spacing w:line="240" w:lineRule="auto"/>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.3.3. Не допускать действий, нарушающих права </w:t>
      </w:r>
      <w:r w:rsidR="00B0188C" w:rsidRPr="00894159">
        <w:rPr>
          <w:rFonts w:eastAsia="Calibri"/>
          <w:snapToGrid/>
          <w:sz w:val="22"/>
          <w:szCs w:val="22"/>
          <w:lang w:eastAsia="en-US"/>
        </w:rPr>
        <w:t>Л</w:t>
      </w:r>
      <w:r w:rsidR="000168B2" w:rsidRPr="00894159">
        <w:rPr>
          <w:rFonts w:eastAsia="Calibri"/>
          <w:snapToGrid/>
          <w:sz w:val="22"/>
          <w:szCs w:val="22"/>
          <w:lang w:eastAsia="en-US"/>
        </w:rPr>
        <w:t>ицензиара</w:t>
      </w:r>
      <w:r w:rsidR="003955AA">
        <w:rPr>
          <w:rFonts w:eastAsia="Calibri"/>
          <w:snapToGrid/>
          <w:sz w:val="22"/>
          <w:szCs w:val="22"/>
          <w:lang w:eastAsia="en-US"/>
        </w:rPr>
        <w:t>/Сублицензиара</w:t>
      </w:r>
      <w:r w:rsidR="000168B2" w:rsidRPr="00894159">
        <w:rPr>
          <w:rFonts w:eastAsia="Calibri"/>
          <w:snapToGrid/>
          <w:sz w:val="22"/>
          <w:szCs w:val="22"/>
          <w:lang w:eastAsia="en-US"/>
        </w:rPr>
        <w:t xml:space="preserve"> на </w:t>
      </w:r>
      <w:r w:rsidR="007267EC" w:rsidRPr="00894159">
        <w:rPr>
          <w:rFonts w:eastAsia="Calibri"/>
          <w:snapToGrid/>
          <w:sz w:val="22"/>
          <w:szCs w:val="22"/>
          <w:lang w:eastAsia="en-US"/>
        </w:rPr>
        <w:t>программн</w:t>
      </w:r>
      <w:r w:rsidR="0088163E" w:rsidRPr="00894159">
        <w:rPr>
          <w:rFonts w:eastAsia="Calibri"/>
          <w:snapToGrid/>
          <w:sz w:val="22"/>
          <w:szCs w:val="22"/>
          <w:lang w:eastAsia="en-US"/>
        </w:rPr>
        <w:t>ое обеспечение</w:t>
      </w:r>
      <w:r w:rsidR="000168B2" w:rsidRPr="00894159">
        <w:rPr>
          <w:rFonts w:eastAsia="Calibri"/>
          <w:snapToGrid/>
          <w:sz w:val="22"/>
          <w:szCs w:val="22"/>
          <w:lang w:eastAsia="en-US"/>
        </w:rPr>
        <w:t>.</w:t>
      </w:r>
    </w:p>
    <w:p w:rsidR="000168B2" w:rsidRPr="00894159" w:rsidRDefault="00321DAE" w:rsidP="0093120C">
      <w:pPr>
        <w:keepNext/>
        <w:spacing w:line="240" w:lineRule="auto"/>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.3.4. </w:t>
      </w:r>
      <w:r w:rsidR="003955AA">
        <w:rPr>
          <w:rFonts w:eastAsia="Calibri"/>
          <w:snapToGrid/>
          <w:sz w:val="22"/>
          <w:szCs w:val="22"/>
          <w:lang w:eastAsia="en-US"/>
        </w:rPr>
        <w:t>Перечислить</w:t>
      </w:r>
      <w:r w:rsidR="000168B2" w:rsidRPr="00894159">
        <w:rPr>
          <w:rFonts w:eastAsia="Calibri"/>
          <w:snapToGrid/>
          <w:sz w:val="22"/>
          <w:szCs w:val="22"/>
          <w:lang w:eastAsia="en-US"/>
        </w:rPr>
        <w:t xml:space="preserve"> </w:t>
      </w:r>
      <w:r w:rsidR="00B0188C" w:rsidRPr="00894159">
        <w:rPr>
          <w:rFonts w:eastAsia="Calibri"/>
          <w:snapToGrid/>
          <w:sz w:val="22"/>
          <w:szCs w:val="22"/>
          <w:lang w:eastAsia="en-US"/>
        </w:rPr>
        <w:t>Л</w:t>
      </w:r>
      <w:r w:rsidR="000168B2" w:rsidRPr="00894159">
        <w:rPr>
          <w:rFonts w:eastAsia="Calibri"/>
          <w:snapToGrid/>
          <w:sz w:val="22"/>
          <w:szCs w:val="22"/>
          <w:lang w:eastAsia="en-US"/>
        </w:rPr>
        <w:t>ицензиару</w:t>
      </w:r>
      <w:r w:rsidR="003955AA">
        <w:rPr>
          <w:rFonts w:eastAsia="Calibri"/>
          <w:snapToGrid/>
          <w:sz w:val="22"/>
          <w:szCs w:val="22"/>
          <w:lang w:eastAsia="en-US"/>
        </w:rPr>
        <w:t>/Сублицензиару</w:t>
      </w:r>
      <w:r w:rsidR="000168B2" w:rsidRPr="00894159">
        <w:rPr>
          <w:rFonts w:eastAsia="Calibri"/>
          <w:snapToGrid/>
          <w:sz w:val="22"/>
          <w:szCs w:val="22"/>
          <w:lang w:eastAsia="en-US"/>
        </w:rPr>
        <w:t xml:space="preserve"> обусловленное настоящим Договором вознаграждение в порядке, предусмотренном разделом 2 настоящего Договора.</w:t>
      </w:r>
    </w:p>
    <w:p w:rsidR="000168B2" w:rsidRPr="00894159" w:rsidRDefault="00321DAE" w:rsidP="0093120C">
      <w:pPr>
        <w:keepNext/>
        <w:spacing w:line="240" w:lineRule="auto"/>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.4. </w:t>
      </w:r>
      <w:r w:rsidR="00B0188C" w:rsidRPr="00894159">
        <w:rPr>
          <w:rFonts w:eastAsia="Calibri"/>
          <w:snapToGrid/>
          <w:sz w:val="22"/>
          <w:szCs w:val="22"/>
          <w:lang w:eastAsia="en-US"/>
        </w:rPr>
        <w:t>Л</w:t>
      </w:r>
      <w:r w:rsidR="000168B2" w:rsidRPr="00894159">
        <w:rPr>
          <w:rFonts w:eastAsia="Calibri"/>
          <w:snapToGrid/>
          <w:sz w:val="22"/>
          <w:szCs w:val="22"/>
          <w:lang w:eastAsia="en-US"/>
        </w:rPr>
        <w:t>ицензиат</w:t>
      </w:r>
      <w:r w:rsidR="003955AA">
        <w:rPr>
          <w:rFonts w:eastAsia="Calibri"/>
          <w:snapToGrid/>
          <w:sz w:val="22"/>
          <w:szCs w:val="22"/>
          <w:lang w:eastAsia="en-US"/>
        </w:rPr>
        <w:t>/Сублицензиат</w:t>
      </w:r>
      <w:r w:rsidR="000168B2" w:rsidRPr="00894159">
        <w:rPr>
          <w:rFonts w:eastAsia="Calibri"/>
          <w:snapToGrid/>
          <w:sz w:val="22"/>
          <w:szCs w:val="22"/>
          <w:lang w:eastAsia="en-US"/>
        </w:rPr>
        <w:t xml:space="preserve"> вправе:</w:t>
      </w:r>
    </w:p>
    <w:p w:rsidR="000168B2" w:rsidRPr="00894159" w:rsidRDefault="00321DAE" w:rsidP="0093120C">
      <w:pPr>
        <w:keepNext/>
        <w:spacing w:line="240" w:lineRule="auto"/>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.4.1. Запрашивать у </w:t>
      </w:r>
      <w:r w:rsidR="00B0188C" w:rsidRPr="00894159">
        <w:rPr>
          <w:rFonts w:eastAsia="Calibri"/>
          <w:snapToGrid/>
          <w:sz w:val="22"/>
          <w:szCs w:val="22"/>
          <w:lang w:eastAsia="en-US"/>
        </w:rPr>
        <w:t>Л</w:t>
      </w:r>
      <w:r w:rsidR="000168B2" w:rsidRPr="00894159">
        <w:rPr>
          <w:rFonts w:eastAsia="Calibri"/>
          <w:snapToGrid/>
          <w:sz w:val="22"/>
          <w:szCs w:val="22"/>
          <w:lang w:eastAsia="en-US"/>
        </w:rPr>
        <w:t>ицензиара</w:t>
      </w:r>
      <w:r w:rsidR="003955AA">
        <w:rPr>
          <w:rFonts w:eastAsia="Calibri"/>
          <w:snapToGrid/>
          <w:sz w:val="22"/>
          <w:szCs w:val="22"/>
          <w:lang w:eastAsia="en-US"/>
        </w:rPr>
        <w:t>/Сублицензиара</w:t>
      </w:r>
      <w:r w:rsidR="000168B2" w:rsidRPr="00894159">
        <w:rPr>
          <w:rFonts w:eastAsia="Calibri"/>
          <w:snapToGrid/>
          <w:sz w:val="22"/>
          <w:szCs w:val="22"/>
          <w:lang w:eastAsia="en-US"/>
        </w:rPr>
        <w:t xml:space="preserve"> справочную информацию по вопросам использования</w:t>
      </w:r>
      <w:r w:rsidR="007267EC" w:rsidRPr="00894159">
        <w:rPr>
          <w:rFonts w:eastAsia="Calibri"/>
          <w:snapToGrid/>
          <w:sz w:val="22"/>
          <w:szCs w:val="22"/>
          <w:lang w:eastAsia="en-US"/>
        </w:rPr>
        <w:t xml:space="preserve"> программного </w:t>
      </w:r>
      <w:r w:rsidR="0088163E" w:rsidRPr="00894159">
        <w:rPr>
          <w:rFonts w:eastAsia="Calibri"/>
          <w:snapToGrid/>
          <w:sz w:val="22"/>
          <w:szCs w:val="22"/>
          <w:lang w:eastAsia="en-US"/>
        </w:rPr>
        <w:t>обеспечения</w:t>
      </w:r>
      <w:r w:rsidR="000168B2" w:rsidRPr="00894159">
        <w:rPr>
          <w:rFonts w:eastAsia="Calibri"/>
          <w:snapToGrid/>
          <w:sz w:val="22"/>
          <w:szCs w:val="22"/>
          <w:lang w:eastAsia="en-US"/>
        </w:rPr>
        <w:t>.</w:t>
      </w:r>
    </w:p>
    <w:p w:rsidR="000168B2" w:rsidRPr="00894159" w:rsidRDefault="00321DAE" w:rsidP="0093120C">
      <w:pPr>
        <w:keepNext/>
        <w:spacing w:line="240" w:lineRule="auto"/>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.4.</w:t>
      </w:r>
      <w:r w:rsidR="009B623C" w:rsidRPr="00894159">
        <w:rPr>
          <w:rFonts w:eastAsia="Calibri"/>
          <w:snapToGrid/>
          <w:sz w:val="22"/>
          <w:szCs w:val="22"/>
          <w:lang w:eastAsia="en-US"/>
        </w:rPr>
        <w:t>2</w:t>
      </w:r>
      <w:r w:rsidR="000168B2" w:rsidRPr="00894159">
        <w:rPr>
          <w:rFonts w:eastAsia="Calibri"/>
          <w:snapToGrid/>
          <w:sz w:val="22"/>
          <w:szCs w:val="22"/>
          <w:lang w:eastAsia="en-US"/>
        </w:rPr>
        <w:t xml:space="preserve">. Сообщать </w:t>
      </w:r>
      <w:r w:rsidR="00B0188C" w:rsidRPr="00894159">
        <w:rPr>
          <w:rFonts w:eastAsia="Calibri"/>
          <w:snapToGrid/>
          <w:sz w:val="22"/>
          <w:szCs w:val="22"/>
          <w:lang w:eastAsia="en-US"/>
        </w:rPr>
        <w:t>Л</w:t>
      </w:r>
      <w:r w:rsidR="000168B2" w:rsidRPr="00894159">
        <w:rPr>
          <w:rFonts w:eastAsia="Calibri"/>
          <w:snapToGrid/>
          <w:sz w:val="22"/>
          <w:szCs w:val="22"/>
          <w:lang w:eastAsia="en-US"/>
        </w:rPr>
        <w:t>ицензиару</w:t>
      </w:r>
      <w:r w:rsidR="003955AA">
        <w:rPr>
          <w:rFonts w:eastAsia="Calibri"/>
          <w:snapToGrid/>
          <w:sz w:val="22"/>
          <w:szCs w:val="22"/>
          <w:lang w:eastAsia="en-US"/>
        </w:rPr>
        <w:t>/Сублицензиару</w:t>
      </w:r>
      <w:r w:rsidR="000168B2" w:rsidRPr="00894159">
        <w:rPr>
          <w:rFonts w:eastAsia="Calibri"/>
          <w:snapToGrid/>
          <w:sz w:val="22"/>
          <w:szCs w:val="22"/>
          <w:lang w:eastAsia="en-US"/>
        </w:rPr>
        <w:t xml:space="preserve"> об ошибках в работе </w:t>
      </w:r>
      <w:r w:rsidR="007267EC" w:rsidRPr="00894159">
        <w:rPr>
          <w:rFonts w:eastAsia="Calibri"/>
          <w:snapToGrid/>
          <w:sz w:val="22"/>
          <w:szCs w:val="22"/>
          <w:lang w:eastAsia="en-US"/>
        </w:rPr>
        <w:t xml:space="preserve">программного </w:t>
      </w:r>
      <w:r w:rsidR="0088163E" w:rsidRPr="00894159">
        <w:rPr>
          <w:rFonts w:eastAsia="Calibri"/>
          <w:snapToGrid/>
          <w:sz w:val="22"/>
          <w:szCs w:val="22"/>
          <w:lang w:eastAsia="en-US"/>
        </w:rPr>
        <w:t>обеспечения</w:t>
      </w:r>
      <w:r w:rsidR="000168B2" w:rsidRPr="00894159">
        <w:rPr>
          <w:rFonts w:eastAsia="Calibri"/>
          <w:snapToGrid/>
          <w:sz w:val="22"/>
          <w:szCs w:val="22"/>
          <w:lang w:eastAsia="en-US"/>
        </w:rPr>
        <w:t>.</w:t>
      </w:r>
    </w:p>
    <w:p w:rsidR="000168B2" w:rsidRPr="00894159" w:rsidRDefault="000168B2" w:rsidP="0093120C">
      <w:pPr>
        <w:keepNext/>
        <w:spacing w:line="240" w:lineRule="auto"/>
        <w:rPr>
          <w:rFonts w:eastAsia="Calibri"/>
          <w:b/>
          <w:snapToGrid/>
          <w:sz w:val="22"/>
          <w:szCs w:val="22"/>
          <w:lang w:eastAsia="en-US"/>
        </w:rPr>
      </w:pPr>
    </w:p>
    <w:p w:rsidR="000168B2" w:rsidRPr="00894159" w:rsidRDefault="00321DAE" w:rsidP="0093120C">
      <w:pPr>
        <w:keepNext/>
        <w:spacing w:line="240" w:lineRule="auto"/>
        <w:jc w:val="center"/>
        <w:rPr>
          <w:rFonts w:eastAsia="Calibri"/>
          <w:b/>
          <w:snapToGrid/>
          <w:sz w:val="22"/>
          <w:szCs w:val="22"/>
          <w:lang w:eastAsia="en-US"/>
        </w:rPr>
      </w:pPr>
      <w:r w:rsidRPr="00894159">
        <w:rPr>
          <w:rFonts w:eastAsia="Calibri"/>
          <w:b/>
          <w:snapToGrid/>
          <w:sz w:val="22"/>
          <w:szCs w:val="22"/>
          <w:lang w:eastAsia="en-US"/>
        </w:rPr>
        <w:t>5</w:t>
      </w:r>
      <w:r w:rsidR="000168B2" w:rsidRPr="00894159">
        <w:rPr>
          <w:rFonts w:eastAsia="Calibri"/>
          <w:b/>
          <w:snapToGrid/>
          <w:sz w:val="22"/>
          <w:szCs w:val="22"/>
          <w:lang w:eastAsia="en-US"/>
        </w:rPr>
        <w:t>. ИЗМЕНЕНИЯ В СПЕЦИФИКАЦИЯХ</w:t>
      </w:r>
    </w:p>
    <w:p w:rsidR="00495EA5" w:rsidRPr="00894159" w:rsidRDefault="00495EA5" w:rsidP="0093120C">
      <w:pPr>
        <w:keepNext/>
        <w:spacing w:line="240" w:lineRule="auto"/>
        <w:jc w:val="center"/>
        <w:rPr>
          <w:rFonts w:eastAsia="Calibri"/>
          <w:b/>
          <w:snapToGrid/>
          <w:sz w:val="22"/>
          <w:szCs w:val="22"/>
          <w:lang w:eastAsia="en-US"/>
        </w:rPr>
      </w:pPr>
    </w:p>
    <w:p w:rsidR="000168B2" w:rsidRPr="00894159" w:rsidRDefault="00321DAE" w:rsidP="0093120C">
      <w:pPr>
        <w:keepNext/>
        <w:tabs>
          <w:tab w:val="left" w:pos="426"/>
        </w:tabs>
        <w:spacing w:line="240" w:lineRule="auto"/>
        <w:rPr>
          <w:rFonts w:eastAsia="Calibri"/>
          <w:snapToGrid/>
          <w:sz w:val="22"/>
          <w:szCs w:val="22"/>
          <w:lang w:eastAsia="en-US"/>
        </w:rPr>
      </w:pPr>
      <w:r w:rsidRPr="00894159">
        <w:rPr>
          <w:rFonts w:eastAsia="Calibri"/>
          <w:snapToGrid/>
          <w:sz w:val="22"/>
          <w:szCs w:val="22"/>
          <w:lang w:eastAsia="en-US"/>
        </w:rPr>
        <w:t>5</w:t>
      </w:r>
      <w:r w:rsidR="000168B2" w:rsidRPr="00894159">
        <w:rPr>
          <w:rFonts w:eastAsia="Calibri"/>
          <w:snapToGrid/>
          <w:sz w:val="22"/>
          <w:szCs w:val="22"/>
          <w:lang w:eastAsia="en-US"/>
        </w:rPr>
        <w:t xml:space="preserve">.1.В случае возникновения обстоятельств, не находящихся под контролем </w:t>
      </w:r>
      <w:r w:rsidR="00B0188C" w:rsidRPr="00894159">
        <w:rPr>
          <w:rFonts w:eastAsia="Calibri"/>
          <w:snapToGrid/>
          <w:sz w:val="22"/>
          <w:szCs w:val="22"/>
          <w:lang w:eastAsia="en-US"/>
        </w:rPr>
        <w:t>Л</w:t>
      </w:r>
      <w:r w:rsidR="000168B2" w:rsidRPr="00894159">
        <w:rPr>
          <w:rFonts w:eastAsia="Calibri"/>
          <w:bCs/>
          <w:snapToGrid/>
          <w:sz w:val="22"/>
          <w:szCs w:val="22"/>
          <w:lang w:eastAsia="en-US"/>
        </w:rPr>
        <w:t>ицензиара</w:t>
      </w:r>
      <w:r w:rsidR="003955AA">
        <w:rPr>
          <w:rFonts w:eastAsia="Calibri"/>
          <w:bCs/>
          <w:snapToGrid/>
          <w:sz w:val="22"/>
          <w:szCs w:val="22"/>
          <w:lang w:eastAsia="en-US"/>
        </w:rPr>
        <w:t>/Сублицензира</w:t>
      </w:r>
      <w:r w:rsidR="000168B2" w:rsidRPr="00894159">
        <w:rPr>
          <w:rFonts w:eastAsia="Calibri"/>
          <w:snapToGrid/>
          <w:sz w:val="22"/>
          <w:szCs w:val="22"/>
          <w:lang w:eastAsia="en-US"/>
        </w:rPr>
        <w:t xml:space="preserve">, таких как прекращение производства, модификация или модернизация программ для ЭВМ и/или изменение или прекращение исключительного права на отдельную программу для ЭВМ, и исключающих возможность выполнения </w:t>
      </w:r>
      <w:r w:rsidR="00991C0C" w:rsidRPr="00894159">
        <w:rPr>
          <w:rFonts w:eastAsia="Calibri"/>
          <w:snapToGrid/>
          <w:sz w:val="22"/>
          <w:szCs w:val="22"/>
          <w:lang w:eastAsia="en-US"/>
        </w:rPr>
        <w:t>Л</w:t>
      </w:r>
      <w:r w:rsidR="000168B2" w:rsidRPr="00894159">
        <w:rPr>
          <w:rFonts w:eastAsia="Calibri"/>
          <w:bCs/>
          <w:snapToGrid/>
          <w:sz w:val="22"/>
          <w:szCs w:val="22"/>
          <w:lang w:eastAsia="en-US"/>
        </w:rPr>
        <w:t>ицензиаром</w:t>
      </w:r>
      <w:r w:rsidR="000168B2" w:rsidRPr="00894159">
        <w:rPr>
          <w:rFonts w:eastAsia="Calibri"/>
          <w:snapToGrid/>
          <w:sz w:val="22"/>
          <w:szCs w:val="22"/>
          <w:lang w:eastAsia="en-US"/>
        </w:rPr>
        <w:t xml:space="preserve"> обязательств на условиях, указанных в настоящем Договоре, </w:t>
      </w:r>
      <w:r w:rsidR="00991C0C" w:rsidRPr="00894159">
        <w:rPr>
          <w:rFonts w:eastAsia="Calibri"/>
          <w:snapToGrid/>
          <w:sz w:val="22"/>
          <w:szCs w:val="22"/>
          <w:lang w:eastAsia="en-US"/>
        </w:rPr>
        <w:t>Л</w:t>
      </w:r>
      <w:r w:rsidR="000168B2" w:rsidRPr="00894159">
        <w:rPr>
          <w:rFonts w:eastAsia="Calibri"/>
          <w:bCs/>
          <w:snapToGrid/>
          <w:sz w:val="22"/>
          <w:szCs w:val="22"/>
          <w:lang w:eastAsia="en-US"/>
        </w:rPr>
        <w:t>ицензиар</w:t>
      </w:r>
      <w:r w:rsidR="003955AA">
        <w:rPr>
          <w:rFonts w:eastAsia="Calibri"/>
          <w:bCs/>
          <w:snapToGrid/>
          <w:sz w:val="22"/>
          <w:szCs w:val="22"/>
          <w:lang w:eastAsia="en-US"/>
        </w:rPr>
        <w:t>/Сублицензиар</w:t>
      </w:r>
      <w:r w:rsidR="000168B2" w:rsidRPr="00894159">
        <w:rPr>
          <w:rFonts w:eastAsia="Calibri"/>
          <w:snapToGrid/>
          <w:sz w:val="22"/>
          <w:szCs w:val="22"/>
          <w:lang w:eastAsia="en-US"/>
        </w:rPr>
        <w:t xml:space="preserve"> имеет право отказаться от передачи прав в отношении указанной программы для ЭВМ.</w:t>
      </w:r>
    </w:p>
    <w:p w:rsidR="000168B2" w:rsidRPr="00894159" w:rsidRDefault="00321DAE" w:rsidP="0093120C">
      <w:pPr>
        <w:keepNext/>
        <w:tabs>
          <w:tab w:val="left" w:pos="426"/>
        </w:tabs>
        <w:spacing w:line="240" w:lineRule="auto"/>
        <w:rPr>
          <w:rFonts w:eastAsia="Calibri"/>
          <w:snapToGrid/>
          <w:sz w:val="22"/>
          <w:szCs w:val="22"/>
          <w:lang w:eastAsia="en-US"/>
        </w:rPr>
      </w:pPr>
      <w:r w:rsidRPr="00894159">
        <w:rPr>
          <w:rFonts w:eastAsia="Calibri"/>
          <w:snapToGrid/>
          <w:sz w:val="22"/>
          <w:szCs w:val="22"/>
          <w:lang w:eastAsia="en-US"/>
        </w:rPr>
        <w:t>5</w:t>
      </w:r>
      <w:r w:rsidR="000168B2" w:rsidRPr="00894159">
        <w:rPr>
          <w:rFonts w:eastAsia="Calibri"/>
          <w:snapToGrid/>
          <w:sz w:val="22"/>
          <w:szCs w:val="22"/>
          <w:lang w:eastAsia="en-US"/>
        </w:rPr>
        <w:t>.2.</w:t>
      </w:r>
      <w:r w:rsidR="00943E2F">
        <w:rPr>
          <w:rFonts w:eastAsia="Calibri"/>
          <w:snapToGrid/>
          <w:sz w:val="22"/>
          <w:szCs w:val="22"/>
          <w:lang w:eastAsia="en-US"/>
        </w:rPr>
        <w:t xml:space="preserve"> </w:t>
      </w:r>
      <w:r w:rsidR="00991C0C" w:rsidRPr="00894159">
        <w:rPr>
          <w:rFonts w:eastAsia="Calibri"/>
          <w:snapToGrid/>
          <w:sz w:val="22"/>
          <w:szCs w:val="22"/>
          <w:lang w:eastAsia="en-US"/>
        </w:rPr>
        <w:t>Л</w:t>
      </w:r>
      <w:r w:rsidR="000168B2" w:rsidRPr="00894159">
        <w:rPr>
          <w:rFonts w:eastAsia="Calibri"/>
          <w:bCs/>
          <w:snapToGrid/>
          <w:sz w:val="22"/>
          <w:szCs w:val="22"/>
          <w:lang w:eastAsia="en-US"/>
        </w:rPr>
        <w:t>ицензиар</w:t>
      </w:r>
      <w:r w:rsidR="003955AA">
        <w:rPr>
          <w:rFonts w:eastAsia="Calibri"/>
          <w:bCs/>
          <w:snapToGrid/>
          <w:sz w:val="22"/>
          <w:szCs w:val="22"/>
          <w:lang w:eastAsia="en-US"/>
        </w:rPr>
        <w:t>/Сублицензиар</w:t>
      </w:r>
      <w:r w:rsidR="000168B2" w:rsidRPr="00894159">
        <w:rPr>
          <w:rFonts w:eastAsia="Calibri"/>
          <w:snapToGrid/>
          <w:sz w:val="22"/>
          <w:szCs w:val="22"/>
          <w:lang w:eastAsia="en-US"/>
        </w:rPr>
        <w:t xml:space="preserve"> обязан немедленно направить </w:t>
      </w:r>
      <w:r w:rsidR="00991C0C" w:rsidRPr="00894159">
        <w:rPr>
          <w:rFonts w:eastAsia="Calibri"/>
          <w:snapToGrid/>
          <w:sz w:val="22"/>
          <w:szCs w:val="22"/>
          <w:lang w:eastAsia="en-US"/>
        </w:rPr>
        <w:t>Л</w:t>
      </w:r>
      <w:r w:rsidR="000168B2" w:rsidRPr="00894159">
        <w:rPr>
          <w:rFonts w:eastAsia="Calibri"/>
          <w:snapToGrid/>
          <w:sz w:val="22"/>
          <w:szCs w:val="22"/>
          <w:lang w:eastAsia="en-US"/>
        </w:rPr>
        <w:t>ицензиату</w:t>
      </w:r>
      <w:r w:rsidR="003955AA">
        <w:rPr>
          <w:rFonts w:eastAsia="Calibri"/>
          <w:snapToGrid/>
          <w:sz w:val="22"/>
          <w:szCs w:val="22"/>
          <w:lang w:eastAsia="en-US"/>
        </w:rPr>
        <w:t>/Сублицензиату</w:t>
      </w:r>
      <w:r w:rsidR="000168B2" w:rsidRPr="00894159">
        <w:rPr>
          <w:rFonts w:eastAsia="Calibri"/>
          <w:snapToGrid/>
          <w:sz w:val="22"/>
          <w:szCs w:val="22"/>
          <w:lang w:eastAsia="en-US"/>
        </w:rPr>
        <w:t xml:space="preserve"> письменное извещение о наступлени</w:t>
      </w:r>
      <w:r w:rsidR="00F4136A" w:rsidRPr="00894159">
        <w:rPr>
          <w:rFonts w:eastAsia="Calibri"/>
          <w:snapToGrid/>
          <w:sz w:val="22"/>
          <w:szCs w:val="22"/>
          <w:lang w:eastAsia="en-US"/>
        </w:rPr>
        <w:t>и обстоятельств, указанных в п.</w:t>
      </w:r>
      <w:r w:rsidRPr="00894159">
        <w:rPr>
          <w:rFonts w:eastAsia="Calibri"/>
          <w:snapToGrid/>
          <w:sz w:val="22"/>
          <w:szCs w:val="22"/>
          <w:lang w:eastAsia="en-US"/>
        </w:rPr>
        <w:t xml:space="preserve"> 5</w:t>
      </w:r>
      <w:r w:rsidR="000168B2" w:rsidRPr="00894159">
        <w:rPr>
          <w:rFonts w:eastAsia="Calibri"/>
          <w:snapToGrid/>
          <w:sz w:val="22"/>
          <w:szCs w:val="22"/>
          <w:lang w:eastAsia="en-US"/>
        </w:rPr>
        <w:t xml:space="preserve">.1 настоящего Договора, и об условиях предоставления прав на аналогичные программы для ЭВМ (на условиях аналогичных простых (неисключительных) лицензий), при этом размер вознаграждения и количество программ остается без изменений. </w:t>
      </w:r>
    </w:p>
    <w:p w:rsidR="000168B2" w:rsidRPr="00894159" w:rsidRDefault="00321DAE" w:rsidP="0093120C">
      <w:pPr>
        <w:keepNext/>
        <w:tabs>
          <w:tab w:val="left" w:pos="426"/>
        </w:tabs>
        <w:spacing w:line="240" w:lineRule="auto"/>
        <w:rPr>
          <w:rFonts w:eastAsia="Calibri"/>
          <w:snapToGrid/>
          <w:sz w:val="22"/>
          <w:szCs w:val="22"/>
          <w:lang w:eastAsia="en-US"/>
        </w:rPr>
      </w:pPr>
      <w:r w:rsidRPr="00894159">
        <w:rPr>
          <w:rFonts w:eastAsia="Calibri"/>
          <w:snapToGrid/>
          <w:sz w:val="22"/>
          <w:szCs w:val="22"/>
          <w:lang w:eastAsia="en-US"/>
        </w:rPr>
        <w:t>5</w:t>
      </w:r>
      <w:r w:rsidR="000168B2" w:rsidRPr="00894159">
        <w:rPr>
          <w:rFonts w:eastAsia="Calibri"/>
          <w:snapToGrid/>
          <w:sz w:val="22"/>
          <w:szCs w:val="22"/>
          <w:lang w:eastAsia="en-US"/>
        </w:rPr>
        <w:t>.3.</w:t>
      </w:r>
      <w:r w:rsidR="00943E2F">
        <w:rPr>
          <w:rFonts w:eastAsia="Calibri"/>
          <w:snapToGrid/>
          <w:sz w:val="22"/>
          <w:szCs w:val="22"/>
          <w:lang w:eastAsia="en-US"/>
        </w:rPr>
        <w:t xml:space="preserve"> </w:t>
      </w:r>
      <w:r w:rsidR="000168B2" w:rsidRPr="00894159">
        <w:rPr>
          <w:rFonts w:eastAsia="Calibri"/>
          <w:snapToGrid/>
          <w:sz w:val="22"/>
          <w:szCs w:val="22"/>
          <w:lang w:eastAsia="en-US"/>
        </w:rPr>
        <w:t xml:space="preserve">Согласие </w:t>
      </w:r>
      <w:r w:rsidRPr="00894159">
        <w:rPr>
          <w:rFonts w:eastAsia="Calibri"/>
          <w:snapToGrid/>
          <w:sz w:val="22"/>
          <w:szCs w:val="22"/>
          <w:lang w:eastAsia="en-US"/>
        </w:rPr>
        <w:t>Л</w:t>
      </w:r>
      <w:r w:rsidR="000168B2" w:rsidRPr="00894159">
        <w:rPr>
          <w:rFonts w:eastAsia="Calibri"/>
          <w:snapToGrid/>
          <w:sz w:val="22"/>
          <w:szCs w:val="22"/>
          <w:lang w:eastAsia="en-US"/>
        </w:rPr>
        <w:t>иц</w:t>
      </w:r>
      <w:r w:rsidR="00F4136A" w:rsidRPr="00894159">
        <w:rPr>
          <w:rFonts w:eastAsia="Calibri"/>
          <w:snapToGrid/>
          <w:sz w:val="22"/>
          <w:szCs w:val="22"/>
          <w:lang w:eastAsia="en-US"/>
        </w:rPr>
        <w:t>ензиата</w:t>
      </w:r>
      <w:r w:rsidR="003955AA">
        <w:rPr>
          <w:rFonts w:eastAsia="Calibri"/>
          <w:snapToGrid/>
          <w:sz w:val="22"/>
          <w:szCs w:val="22"/>
          <w:lang w:eastAsia="en-US"/>
        </w:rPr>
        <w:t>/Сублицензиата</w:t>
      </w:r>
      <w:r w:rsidR="00F4136A" w:rsidRPr="00894159">
        <w:rPr>
          <w:rFonts w:eastAsia="Calibri"/>
          <w:snapToGrid/>
          <w:sz w:val="22"/>
          <w:szCs w:val="22"/>
          <w:lang w:eastAsia="en-US"/>
        </w:rPr>
        <w:t xml:space="preserve"> на внесение изменений в </w:t>
      </w:r>
      <w:r w:rsidR="009B623C" w:rsidRPr="00894159">
        <w:rPr>
          <w:rFonts w:eastAsia="Calibri"/>
          <w:snapToGrid/>
          <w:sz w:val="22"/>
          <w:szCs w:val="22"/>
          <w:lang w:eastAsia="en-US"/>
        </w:rPr>
        <w:t>Спецификацию продукции</w:t>
      </w:r>
      <w:r w:rsidR="00F4136A" w:rsidRPr="00894159">
        <w:rPr>
          <w:rFonts w:eastAsia="Calibri"/>
          <w:snapToGrid/>
          <w:sz w:val="22"/>
          <w:szCs w:val="22"/>
          <w:lang w:eastAsia="en-US"/>
        </w:rPr>
        <w:t xml:space="preserve"> </w:t>
      </w:r>
      <w:r w:rsidR="000168B2" w:rsidRPr="00894159">
        <w:rPr>
          <w:rFonts w:eastAsia="Calibri"/>
          <w:snapToGrid/>
          <w:sz w:val="22"/>
          <w:szCs w:val="22"/>
          <w:lang w:eastAsia="en-US"/>
        </w:rPr>
        <w:t>оформля</w:t>
      </w:r>
      <w:r w:rsidR="00F4136A" w:rsidRPr="00894159">
        <w:rPr>
          <w:rFonts w:eastAsia="Calibri"/>
          <w:snapToGrid/>
          <w:sz w:val="22"/>
          <w:szCs w:val="22"/>
          <w:lang w:eastAsia="en-US"/>
        </w:rPr>
        <w:t>ется дополнительным соглашением</w:t>
      </w:r>
      <w:r w:rsidR="009B623C" w:rsidRPr="00894159">
        <w:rPr>
          <w:rFonts w:eastAsia="Calibri"/>
          <w:snapToGrid/>
          <w:sz w:val="22"/>
          <w:szCs w:val="22"/>
          <w:lang w:eastAsia="en-US"/>
        </w:rPr>
        <w:t xml:space="preserve"> к настоящему </w:t>
      </w:r>
      <w:r w:rsidR="003955AA">
        <w:rPr>
          <w:rFonts w:eastAsia="Calibri"/>
          <w:snapToGrid/>
          <w:sz w:val="22"/>
          <w:szCs w:val="22"/>
          <w:lang w:eastAsia="en-US"/>
        </w:rPr>
        <w:t>Д</w:t>
      </w:r>
      <w:r w:rsidR="009B623C" w:rsidRPr="00894159">
        <w:rPr>
          <w:rFonts w:eastAsia="Calibri"/>
          <w:snapToGrid/>
          <w:sz w:val="22"/>
          <w:szCs w:val="22"/>
          <w:lang w:eastAsia="en-US"/>
        </w:rPr>
        <w:t>оговору</w:t>
      </w:r>
      <w:r w:rsidR="000168B2" w:rsidRPr="00894159">
        <w:rPr>
          <w:rFonts w:eastAsia="Calibri"/>
          <w:snapToGrid/>
          <w:sz w:val="22"/>
          <w:szCs w:val="22"/>
          <w:lang w:eastAsia="en-US"/>
        </w:rPr>
        <w:t>, которое подписывается представителями Сторон.</w:t>
      </w:r>
    </w:p>
    <w:p w:rsidR="00CB2801" w:rsidRDefault="00CB2801" w:rsidP="0093120C">
      <w:pPr>
        <w:keepNext/>
        <w:spacing w:line="240" w:lineRule="auto"/>
        <w:jc w:val="center"/>
        <w:rPr>
          <w:rFonts w:eastAsia="Calibri"/>
          <w:b/>
          <w:snapToGrid/>
          <w:sz w:val="22"/>
          <w:szCs w:val="22"/>
          <w:lang w:eastAsia="en-US"/>
        </w:rPr>
      </w:pPr>
    </w:p>
    <w:p w:rsidR="00FF52BF" w:rsidRPr="00894159" w:rsidRDefault="00206D72" w:rsidP="0093120C">
      <w:pPr>
        <w:keepNext/>
        <w:spacing w:line="240" w:lineRule="auto"/>
        <w:jc w:val="center"/>
        <w:rPr>
          <w:rFonts w:eastAsia="Calibri"/>
          <w:b/>
          <w:snapToGrid/>
          <w:sz w:val="22"/>
          <w:szCs w:val="22"/>
          <w:lang w:eastAsia="en-US"/>
        </w:rPr>
      </w:pPr>
      <w:r w:rsidRPr="00894159">
        <w:rPr>
          <w:rFonts w:eastAsia="Calibri"/>
          <w:b/>
          <w:snapToGrid/>
          <w:sz w:val="22"/>
          <w:szCs w:val="22"/>
          <w:lang w:eastAsia="en-US"/>
        </w:rPr>
        <w:t>6</w:t>
      </w:r>
      <w:r w:rsidR="000168B2" w:rsidRPr="00894159">
        <w:rPr>
          <w:rFonts w:eastAsia="Calibri"/>
          <w:b/>
          <w:snapToGrid/>
          <w:sz w:val="22"/>
          <w:szCs w:val="22"/>
          <w:lang w:eastAsia="en-US"/>
        </w:rPr>
        <w:t>. ОТВЕТСТВЕННОСТЬ СТОРОН</w:t>
      </w:r>
    </w:p>
    <w:p w:rsidR="00495EA5" w:rsidRPr="00894159" w:rsidRDefault="00495EA5" w:rsidP="0093120C">
      <w:pPr>
        <w:keepNext/>
        <w:spacing w:line="240" w:lineRule="auto"/>
        <w:jc w:val="center"/>
        <w:rPr>
          <w:rFonts w:eastAsia="Calibri"/>
          <w:b/>
          <w:snapToGrid/>
          <w:sz w:val="22"/>
          <w:szCs w:val="22"/>
          <w:lang w:eastAsia="en-US"/>
        </w:rPr>
      </w:pPr>
    </w:p>
    <w:p w:rsidR="000168B2" w:rsidRPr="00894159" w:rsidRDefault="00206D72" w:rsidP="0093120C">
      <w:pPr>
        <w:keepNext/>
        <w:tabs>
          <w:tab w:val="left" w:pos="567"/>
        </w:tabs>
        <w:spacing w:line="240" w:lineRule="auto"/>
        <w:rPr>
          <w:rFonts w:eastAsia="Calibri"/>
          <w:snapToGrid/>
          <w:sz w:val="22"/>
          <w:szCs w:val="22"/>
          <w:lang w:eastAsia="en-US"/>
        </w:rPr>
      </w:pPr>
      <w:r w:rsidRPr="00894159">
        <w:rPr>
          <w:rFonts w:eastAsia="Calibri"/>
          <w:snapToGrid/>
          <w:sz w:val="22"/>
          <w:szCs w:val="22"/>
          <w:lang w:eastAsia="en-US"/>
        </w:rPr>
        <w:t>6</w:t>
      </w:r>
      <w:r w:rsidR="000168B2" w:rsidRPr="00894159">
        <w:rPr>
          <w:rFonts w:eastAsia="Calibri"/>
          <w:snapToGrid/>
          <w:sz w:val="22"/>
          <w:szCs w:val="22"/>
          <w:lang w:eastAsia="en-US"/>
        </w:rPr>
        <w:t>.1. В случае просрочки</w:t>
      </w:r>
      <w:r w:rsidR="000168B2" w:rsidRPr="00894159">
        <w:rPr>
          <w:rFonts w:eastAsia="Calibri"/>
          <w:bCs/>
          <w:snapToGrid/>
          <w:sz w:val="22"/>
          <w:szCs w:val="22"/>
          <w:lang w:eastAsia="en-US"/>
        </w:rPr>
        <w:t xml:space="preserve"> </w:t>
      </w:r>
      <w:r w:rsidR="00991C0C" w:rsidRPr="00894159">
        <w:rPr>
          <w:rFonts w:eastAsia="Calibri"/>
          <w:bCs/>
          <w:snapToGrid/>
          <w:sz w:val="22"/>
          <w:szCs w:val="22"/>
          <w:lang w:eastAsia="en-US"/>
        </w:rPr>
        <w:t>Л</w:t>
      </w:r>
      <w:r w:rsidR="000168B2" w:rsidRPr="00894159">
        <w:rPr>
          <w:rFonts w:eastAsia="Calibri"/>
          <w:bCs/>
          <w:snapToGrid/>
          <w:sz w:val="22"/>
          <w:szCs w:val="22"/>
          <w:lang w:eastAsia="en-US"/>
        </w:rPr>
        <w:t>ицензиаром</w:t>
      </w:r>
      <w:r w:rsidR="003955AA">
        <w:rPr>
          <w:rFonts w:eastAsia="Calibri"/>
          <w:bCs/>
          <w:snapToGrid/>
          <w:sz w:val="22"/>
          <w:szCs w:val="22"/>
          <w:lang w:eastAsia="en-US"/>
        </w:rPr>
        <w:t>/Сублицензиаром</w:t>
      </w:r>
      <w:r w:rsidR="000168B2" w:rsidRPr="00894159">
        <w:rPr>
          <w:rFonts w:eastAsia="Calibri"/>
          <w:snapToGrid/>
          <w:sz w:val="22"/>
          <w:szCs w:val="22"/>
          <w:lang w:eastAsia="en-US"/>
        </w:rPr>
        <w:t xml:space="preserve"> предоставления прав на программы более чем на 5 (пять) дней, </w:t>
      </w:r>
      <w:r w:rsidR="00991C0C" w:rsidRPr="00894159">
        <w:rPr>
          <w:rFonts w:eastAsia="Calibri"/>
          <w:snapToGrid/>
          <w:sz w:val="22"/>
          <w:szCs w:val="22"/>
          <w:lang w:eastAsia="en-US"/>
        </w:rPr>
        <w:t>Л</w:t>
      </w:r>
      <w:r w:rsidR="000168B2" w:rsidRPr="00894159">
        <w:rPr>
          <w:rFonts w:eastAsia="Calibri"/>
          <w:snapToGrid/>
          <w:sz w:val="22"/>
          <w:szCs w:val="22"/>
          <w:lang w:eastAsia="en-US"/>
        </w:rPr>
        <w:t>ицензиат</w:t>
      </w:r>
      <w:r w:rsidR="003955AA">
        <w:rPr>
          <w:rFonts w:eastAsia="Calibri"/>
          <w:snapToGrid/>
          <w:sz w:val="22"/>
          <w:szCs w:val="22"/>
          <w:lang w:eastAsia="en-US"/>
        </w:rPr>
        <w:t>/Сублицензиат</w:t>
      </w:r>
      <w:r w:rsidR="000168B2" w:rsidRPr="00894159">
        <w:rPr>
          <w:rFonts w:eastAsia="Calibri"/>
          <w:snapToGrid/>
          <w:sz w:val="22"/>
          <w:szCs w:val="22"/>
          <w:lang w:eastAsia="en-US"/>
        </w:rPr>
        <w:t xml:space="preserve"> вправе требовать от </w:t>
      </w:r>
      <w:r w:rsidR="00991C0C" w:rsidRPr="00894159">
        <w:rPr>
          <w:rFonts w:eastAsia="Calibri"/>
          <w:snapToGrid/>
          <w:sz w:val="22"/>
          <w:szCs w:val="22"/>
          <w:lang w:eastAsia="en-US"/>
        </w:rPr>
        <w:t>Л</w:t>
      </w:r>
      <w:r w:rsidR="000168B2" w:rsidRPr="00894159">
        <w:rPr>
          <w:rFonts w:eastAsia="Calibri"/>
          <w:bCs/>
          <w:snapToGrid/>
          <w:sz w:val="22"/>
          <w:szCs w:val="22"/>
          <w:lang w:eastAsia="en-US"/>
        </w:rPr>
        <w:t>ицензиара</w:t>
      </w:r>
      <w:r w:rsidR="003955AA">
        <w:rPr>
          <w:rFonts w:eastAsia="Calibri"/>
          <w:bCs/>
          <w:snapToGrid/>
          <w:sz w:val="22"/>
          <w:szCs w:val="22"/>
          <w:lang w:eastAsia="en-US"/>
        </w:rPr>
        <w:t>/Сублицензиара</w:t>
      </w:r>
      <w:r w:rsidR="000168B2" w:rsidRPr="00894159">
        <w:rPr>
          <w:rFonts w:eastAsia="Calibri"/>
          <w:snapToGrid/>
          <w:sz w:val="22"/>
          <w:szCs w:val="22"/>
          <w:lang w:eastAsia="en-US"/>
        </w:rPr>
        <w:t xml:space="preserve"> уплаты пени в размере 0,1 % (одна десятая процента) от размера вознаграждения, установленного в п.</w:t>
      </w:r>
      <w:r w:rsidR="004F4431" w:rsidRPr="00894159">
        <w:rPr>
          <w:rFonts w:eastAsia="Calibri"/>
          <w:snapToGrid/>
          <w:sz w:val="22"/>
          <w:szCs w:val="22"/>
          <w:lang w:eastAsia="en-US"/>
        </w:rPr>
        <w:t xml:space="preserve"> </w:t>
      </w:r>
      <w:r w:rsidR="000168B2" w:rsidRPr="00894159">
        <w:rPr>
          <w:rFonts w:eastAsia="Calibri"/>
          <w:snapToGrid/>
          <w:sz w:val="22"/>
          <w:szCs w:val="22"/>
          <w:lang w:eastAsia="en-US"/>
        </w:rPr>
        <w:t>2.1 настоящего Договора, но не более размера лицензионного вознаграждения, за каждый день просрочки.</w:t>
      </w:r>
    </w:p>
    <w:p w:rsidR="000168B2" w:rsidRPr="00894159" w:rsidRDefault="00206D72" w:rsidP="0093120C">
      <w:pPr>
        <w:keepNext/>
        <w:tabs>
          <w:tab w:val="left" w:pos="567"/>
        </w:tabs>
        <w:spacing w:line="240" w:lineRule="auto"/>
        <w:rPr>
          <w:rFonts w:eastAsia="Calibri"/>
          <w:snapToGrid/>
          <w:sz w:val="22"/>
          <w:szCs w:val="22"/>
          <w:lang w:eastAsia="en-US"/>
        </w:rPr>
      </w:pPr>
      <w:r w:rsidRPr="00894159">
        <w:rPr>
          <w:rFonts w:eastAsia="Calibri"/>
          <w:snapToGrid/>
          <w:sz w:val="22"/>
          <w:szCs w:val="22"/>
          <w:lang w:eastAsia="en-US"/>
        </w:rPr>
        <w:t>6</w:t>
      </w:r>
      <w:r w:rsidR="000168B2" w:rsidRPr="00894159">
        <w:rPr>
          <w:rFonts w:eastAsia="Calibri"/>
          <w:snapToGrid/>
          <w:sz w:val="22"/>
          <w:szCs w:val="22"/>
          <w:lang w:eastAsia="en-US"/>
        </w:rPr>
        <w:t>.2.</w:t>
      </w:r>
      <w:r w:rsidR="00943E2F">
        <w:rPr>
          <w:rFonts w:eastAsia="Calibri"/>
          <w:snapToGrid/>
          <w:sz w:val="22"/>
          <w:szCs w:val="22"/>
          <w:lang w:eastAsia="en-US"/>
        </w:rPr>
        <w:t xml:space="preserve"> </w:t>
      </w:r>
      <w:r w:rsidR="000168B2" w:rsidRPr="00894159">
        <w:rPr>
          <w:rFonts w:eastAsia="Calibri"/>
          <w:snapToGrid/>
          <w:sz w:val="22"/>
          <w:szCs w:val="22"/>
          <w:lang w:eastAsia="en-US"/>
        </w:rPr>
        <w:t xml:space="preserve">За необоснованный отказ в приемке </w:t>
      </w:r>
      <w:r w:rsidR="003955AA">
        <w:rPr>
          <w:rFonts w:eastAsia="Calibri"/>
          <w:snapToGrid/>
          <w:sz w:val="22"/>
          <w:szCs w:val="22"/>
          <w:lang w:eastAsia="en-US"/>
        </w:rPr>
        <w:t xml:space="preserve">продления </w:t>
      </w:r>
      <w:r w:rsidR="000168B2" w:rsidRPr="00894159">
        <w:rPr>
          <w:rFonts w:eastAsia="Calibri"/>
          <w:snapToGrid/>
          <w:sz w:val="22"/>
          <w:szCs w:val="22"/>
          <w:lang w:eastAsia="en-US"/>
        </w:rPr>
        <w:t>прав</w:t>
      </w:r>
      <w:r w:rsidR="003955AA">
        <w:rPr>
          <w:rFonts w:eastAsia="Calibri"/>
          <w:snapToGrid/>
          <w:sz w:val="22"/>
          <w:szCs w:val="22"/>
          <w:lang w:eastAsia="en-US"/>
        </w:rPr>
        <w:t xml:space="preserve"> – ключа активации</w:t>
      </w:r>
      <w:r w:rsidR="000168B2" w:rsidRPr="00894159">
        <w:rPr>
          <w:rFonts w:eastAsia="Calibri"/>
          <w:snapToGrid/>
          <w:sz w:val="22"/>
          <w:szCs w:val="22"/>
          <w:lang w:eastAsia="en-US"/>
        </w:rPr>
        <w:t xml:space="preserve"> (необоснованного отказа от подписания Акта приема-передачи </w:t>
      </w:r>
      <w:r w:rsidR="003955AA">
        <w:rPr>
          <w:rFonts w:eastAsia="Calibri"/>
          <w:snapToGrid/>
          <w:sz w:val="22"/>
          <w:szCs w:val="22"/>
          <w:lang w:eastAsia="en-US"/>
        </w:rPr>
        <w:t>продления прав</w:t>
      </w:r>
      <w:r w:rsidR="000168B2" w:rsidRPr="00894159">
        <w:rPr>
          <w:rFonts w:eastAsia="Calibri"/>
          <w:snapToGrid/>
          <w:sz w:val="22"/>
          <w:szCs w:val="22"/>
          <w:lang w:eastAsia="en-US"/>
        </w:rPr>
        <w:t>)</w:t>
      </w:r>
      <w:r w:rsidR="000A6869" w:rsidRPr="00894159">
        <w:rPr>
          <w:rFonts w:eastAsia="Calibri"/>
          <w:snapToGrid/>
          <w:sz w:val="22"/>
          <w:szCs w:val="22"/>
          <w:lang w:eastAsia="en-US"/>
        </w:rPr>
        <w:t xml:space="preserve"> по соответствующей Техническому заданию</w:t>
      </w:r>
      <w:r w:rsidR="000168B2" w:rsidRPr="00894159">
        <w:rPr>
          <w:rFonts w:eastAsia="Calibri"/>
          <w:snapToGrid/>
          <w:sz w:val="22"/>
          <w:szCs w:val="22"/>
          <w:lang w:eastAsia="en-US"/>
        </w:rPr>
        <w:t xml:space="preserve"> </w:t>
      </w:r>
      <w:r w:rsidR="00991C0C" w:rsidRPr="00894159">
        <w:rPr>
          <w:rFonts w:eastAsia="Calibri"/>
          <w:snapToGrid/>
          <w:sz w:val="22"/>
          <w:szCs w:val="22"/>
          <w:lang w:eastAsia="en-US"/>
        </w:rPr>
        <w:t>Л</w:t>
      </w:r>
      <w:r w:rsidR="000168B2" w:rsidRPr="00894159">
        <w:rPr>
          <w:rFonts w:eastAsia="Calibri"/>
          <w:snapToGrid/>
          <w:sz w:val="22"/>
          <w:szCs w:val="22"/>
          <w:lang w:eastAsia="en-US"/>
        </w:rPr>
        <w:t>ицензиат</w:t>
      </w:r>
      <w:r w:rsidR="00402DA9">
        <w:rPr>
          <w:rFonts w:eastAsia="Calibri"/>
          <w:snapToGrid/>
          <w:sz w:val="22"/>
          <w:szCs w:val="22"/>
          <w:lang w:eastAsia="en-US"/>
        </w:rPr>
        <w:t>/Сублицензиат</w:t>
      </w:r>
      <w:r w:rsidR="000168B2" w:rsidRPr="00894159">
        <w:rPr>
          <w:rFonts w:eastAsia="Calibri"/>
          <w:snapToGrid/>
          <w:sz w:val="22"/>
          <w:szCs w:val="22"/>
          <w:lang w:eastAsia="en-US"/>
        </w:rPr>
        <w:t xml:space="preserve"> уплачивает </w:t>
      </w:r>
      <w:r w:rsidR="00991C0C" w:rsidRPr="00894159">
        <w:rPr>
          <w:rFonts w:eastAsia="Calibri"/>
          <w:snapToGrid/>
          <w:sz w:val="22"/>
          <w:szCs w:val="22"/>
          <w:lang w:eastAsia="en-US"/>
        </w:rPr>
        <w:t>Л</w:t>
      </w:r>
      <w:r w:rsidR="000168B2" w:rsidRPr="00894159">
        <w:rPr>
          <w:rFonts w:eastAsia="Calibri"/>
          <w:bCs/>
          <w:snapToGrid/>
          <w:sz w:val="22"/>
          <w:szCs w:val="22"/>
          <w:lang w:eastAsia="en-US"/>
        </w:rPr>
        <w:t>ицензиару</w:t>
      </w:r>
      <w:r w:rsidR="00402DA9">
        <w:rPr>
          <w:rFonts w:eastAsia="Calibri"/>
          <w:bCs/>
          <w:snapToGrid/>
          <w:sz w:val="22"/>
          <w:szCs w:val="22"/>
          <w:lang w:eastAsia="en-US"/>
        </w:rPr>
        <w:t>/Сублицензиату</w:t>
      </w:r>
      <w:r w:rsidR="000168B2" w:rsidRPr="00894159">
        <w:rPr>
          <w:rFonts w:eastAsia="Calibri"/>
          <w:snapToGrid/>
          <w:sz w:val="22"/>
          <w:szCs w:val="22"/>
          <w:lang w:eastAsia="en-US"/>
        </w:rPr>
        <w:t xml:space="preserve"> штраф в размере 1 % (один процент) от размера вознаграждения.</w:t>
      </w:r>
    </w:p>
    <w:p w:rsidR="000168B2" w:rsidRDefault="00206D72" w:rsidP="0093120C">
      <w:pPr>
        <w:keepNext/>
        <w:tabs>
          <w:tab w:val="left" w:pos="567"/>
        </w:tabs>
        <w:spacing w:line="240" w:lineRule="auto"/>
        <w:rPr>
          <w:rFonts w:eastAsia="Calibri"/>
          <w:snapToGrid/>
          <w:sz w:val="22"/>
          <w:szCs w:val="22"/>
          <w:lang w:eastAsia="en-US"/>
        </w:rPr>
      </w:pPr>
      <w:r w:rsidRPr="00894159">
        <w:rPr>
          <w:rFonts w:eastAsia="Calibri"/>
          <w:snapToGrid/>
          <w:sz w:val="22"/>
          <w:szCs w:val="22"/>
          <w:lang w:eastAsia="en-US"/>
        </w:rPr>
        <w:lastRenderedPageBreak/>
        <w:t>6</w:t>
      </w:r>
      <w:r w:rsidR="000168B2" w:rsidRPr="00894159">
        <w:rPr>
          <w:rFonts w:eastAsia="Calibri"/>
          <w:snapToGrid/>
          <w:sz w:val="22"/>
          <w:szCs w:val="22"/>
          <w:lang w:eastAsia="en-US"/>
        </w:rPr>
        <w:t>.3. Уплата пени и штрафа не освобождает ни одну из Сторон настоящего Договора от надлежащего исполнения его условий в полном объеме.</w:t>
      </w:r>
    </w:p>
    <w:p w:rsidR="00402DA9" w:rsidRPr="00894159" w:rsidRDefault="00402DA9" w:rsidP="0093120C">
      <w:pPr>
        <w:keepNext/>
        <w:tabs>
          <w:tab w:val="left" w:pos="567"/>
        </w:tabs>
        <w:spacing w:line="240" w:lineRule="auto"/>
        <w:rPr>
          <w:rFonts w:eastAsia="Calibri"/>
          <w:snapToGrid/>
          <w:sz w:val="22"/>
          <w:szCs w:val="22"/>
          <w:lang w:eastAsia="en-US"/>
        </w:rPr>
      </w:pPr>
    </w:p>
    <w:p w:rsidR="00FF52BF" w:rsidRPr="00894159" w:rsidRDefault="00206D72" w:rsidP="0093120C">
      <w:pPr>
        <w:keepNext/>
        <w:spacing w:line="240" w:lineRule="auto"/>
        <w:jc w:val="center"/>
        <w:rPr>
          <w:rFonts w:eastAsia="Calibri"/>
          <w:b/>
          <w:snapToGrid/>
          <w:sz w:val="22"/>
          <w:szCs w:val="22"/>
          <w:lang w:eastAsia="en-US"/>
        </w:rPr>
      </w:pPr>
      <w:r w:rsidRPr="00894159">
        <w:rPr>
          <w:rFonts w:eastAsia="Calibri"/>
          <w:b/>
          <w:snapToGrid/>
          <w:sz w:val="22"/>
          <w:szCs w:val="22"/>
          <w:lang w:eastAsia="en-US"/>
        </w:rPr>
        <w:t>7</w:t>
      </w:r>
      <w:r w:rsidR="000168B2" w:rsidRPr="00894159">
        <w:rPr>
          <w:rFonts w:eastAsia="Calibri"/>
          <w:b/>
          <w:snapToGrid/>
          <w:sz w:val="22"/>
          <w:szCs w:val="22"/>
          <w:lang w:eastAsia="en-US"/>
        </w:rPr>
        <w:t>. ДОПОЛНИТЕЛЬНЫЕ УСЛОВИЯ</w:t>
      </w:r>
    </w:p>
    <w:p w:rsidR="00495EA5" w:rsidRPr="00894159" w:rsidRDefault="00495EA5" w:rsidP="0093120C">
      <w:pPr>
        <w:keepNext/>
        <w:spacing w:line="240" w:lineRule="auto"/>
        <w:jc w:val="center"/>
        <w:rPr>
          <w:rFonts w:eastAsia="Calibri"/>
          <w:b/>
          <w:snapToGrid/>
          <w:sz w:val="22"/>
          <w:szCs w:val="22"/>
          <w:lang w:eastAsia="en-US"/>
        </w:rPr>
      </w:pPr>
    </w:p>
    <w:p w:rsidR="000168B2" w:rsidRPr="00894159" w:rsidRDefault="00206D72" w:rsidP="0093120C">
      <w:pPr>
        <w:keepNext/>
        <w:spacing w:line="240" w:lineRule="auto"/>
        <w:rPr>
          <w:rFonts w:eastAsia="Calibri"/>
          <w:snapToGrid/>
          <w:sz w:val="22"/>
          <w:szCs w:val="22"/>
          <w:lang w:eastAsia="en-US"/>
        </w:rPr>
      </w:pPr>
      <w:r w:rsidRPr="00894159">
        <w:rPr>
          <w:rFonts w:eastAsia="Calibri"/>
          <w:snapToGrid/>
          <w:sz w:val="22"/>
          <w:szCs w:val="22"/>
          <w:lang w:eastAsia="en-US"/>
        </w:rPr>
        <w:t>7</w:t>
      </w:r>
      <w:r w:rsidR="000168B2" w:rsidRPr="00894159">
        <w:rPr>
          <w:rFonts w:eastAsia="Calibri"/>
          <w:snapToGrid/>
          <w:sz w:val="22"/>
          <w:szCs w:val="22"/>
          <w:lang w:eastAsia="en-US"/>
        </w:rPr>
        <w:t xml:space="preserve">.1. </w:t>
      </w:r>
      <w:r w:rsidR="00991C0C" w:rsidRPr="00894159">
        <w:rPr>
          <w:rFonts w:eastAsia="Calibri"/>
          <w:snapToGrid/>
          <w:sz w:val="22"/>
          <w:szCs w:val="22"/>
          <w:lang w:eastAsia="en-US"/>
        </w:rPr>
        <w:t>Л</w:t>
      </w:r>
      <w:r w:rsidR="000168B2" w:rsidRPr="00894159">
        <w:rPr>
          <w:rFonts w:eastAsia="Calibri"/>
          <w:snapToGrid/>
          <w:sz w:val="22"/>
          <w:szCs w:val="22"/>
          <w:lang w:eastAsia="en-US"/>
        </w:rPr>
        <w:t>ицензиату</w:t>
      </w:r>
      <w:r w:rsidR="00402DA9">
        <w:rPr>
          <w:rFonts w:eastAsia="Calibri"/>
          <w:snapToGrid/>
          <w:sz w:val="22"/>
          <w:szCs w:val="22"/>
          <w:lang w:eastAsia="en-US"/>
        </w:rPr>
        <w:t>/Сублицензиату</w:t>
      </w:r>
      <w:r w:rsidR="000168B2" w:rsidRPr="00894159">
        <w:rPr>
          <w:rFonts w:eastAsia="Calibri"/>
          <w:snapToGrid/>
          <w:sz w:val="22"/>
          <w:szCs w:val="22"/>
          <w:lang w:eastAsia="en-US"/>
        </w:rPr>
        <w:t xml:space="preserve"> известны важнейшие функциональные свойства программ для ЭВМ, в отношении которых предоставляются права на использование, а также условия лицензионного соглашения для конечных пользователей; </w:t>
      </w:r>
      <w:r w:rsidR="00991C0C" w:rsidRPr="00894159">
        <w:rPr>
          <w:rFonts w:eastAsia="Calibri"/>
          <w:snapToGrid/>
          <w:sz w:val="22"/>
          <w:szCs w:val="22"/>
          <w:lang w:eastAsia="en-US"/>
        </w:rPr>
        <w:t>Л</w:t>
      </w:r>
      <w:r w:rsidR="000168B2" w:rsidRPr="00894159">
        <w:rPr>
          <w:rFonts w:eastAsia="Calibri"/>
          <w:snapToGrid/>
          <w:sz w:val="22"/>
          <w:szCs w:val="22"/>
          <w:lang w:eastAsia="en-US"/>
        </w:rPr>
        <w:t>ицензиат</w:t>
      </w:r>
      <w:r w:rsidR="00402DA9">
        <w:rPr>
          <w:rFonts w:eastAsia="Calibri"/>
          <w:snapToGrid/>
          <w:sz w:val="22"/>
          <w:szCs w:val="22"/>
          <w:lang w:eastAsia="en-US"/>
        </w:rPr>
        <w:t>/Сублицензиат</w:t>
      </w:r>
      <w:r w:rsidR="000168B2" w:rsidRPr="00894159">
        <w:rPr>
          <w:rFonts w:eastAsia="Calibri"/>
          <w:snapToGrid/>
          <w:sz w:val="22"/>
          <w:szCs w:val="22"/>
          <w:lang w:eastAsia="en-US"/>
        </w:rPr>
        <w:t xml:space="preserve"> несет риск соответствия программ для ЭВМ его желаниям и потребностям, а также риск соответствия условий и объема предоставляемых прав своим желаниям и потребностям. </w:t>
      </w:r>
      <w:r w:rsidR="00991C0C" w:rsidRPr="00894159">
        <w:rPr>
          <w:rFonts w:eastAsia="Calibri"/>
          <w:snapToGrid/>
          <w:sz w:val="22"/>
          <w:szCs w:val="22"/>
          <w:lang w:eastAsia="en-US"/>
        </w:rPr>
        <w:t>Л</w:t>
      </w:r>
      <w:r w:rsidR="000168B2" w:rsidRPr="00894159">
        <w:rPr>
          <w:rFonts w:eastAsia="Calibri"/>
          <w:snapToGrid/>
          <w:sz w:val="22"/>
          <w:szCs w:val="22"/>
          <w:lang w:eastAsia="en-US"/>
        </w:rPr>
        <w:t>ицензиар не несет ответственность за какие-либо убытки, ущерб, независимо от причин его возникновения (включая, но не ограничиваясь этим, особый, случайный или косвенный ущерб; убытки, связанные с недополученной прибылью, прерыванием коммерческой или производственной деятельности, утратой деловой информации, небрежностью, или какие-либо иные убытки, возникшие вследствие использования или невозможности использования программ для ЭВМ.</w:t>
      </w:r>
    </w:p>
    <w:p w:rsidR="000168B2" w:rsidRPr="00894159" w:rsidRDefault="00206D72" w:rsidP="0093120C">
      <w:pPr>
        <w:keepNext/>
        <w:spacing w:line="240" w:lineRule="auto"/>
        <w:rPr>
          <w:rFonts w:eastAsia="Calibri"/>
          <w:snapToGrid/>
          <w:sz w:val="22"/>
          <w:szCs w:val="22"/>
          <w:lang w:eastAsia="en-US"/>
        </w:rPr>
      </w:pPr>
      <w:r w:rsidRPr="00894159">
        <w:rPr>
          <w:rFonts w:eastAsia="Calibri"/>
          <w:snapToGrid/>
          <w:sz w:val="22"/>
          <w:szCs w:val="22"/>
          <w:lang w:eastAsia="en-US"/>
        </w:rPr>
        <w:t>7</w:t>
      </w:r>
      <w:r w:rsidR="000168B2" w:rsidRPr="00894159">
        <w:rPr>
          <w:rFonts w:eastAsia="Calibri"/>
          <w:snapToGrid/>
          <w:sz w:val="22"/>
          <w:szCs w:val="22"/>
          <w:lang w:eastAsia="en-US"/>
        </w:rPr>
        <w:t xml:space="preserve">.2. </w:t>
      </w:r>
      <w:r w:rsidR="00991C0C" w:rsidRPr="00894159">
        <w:rPr>
          <w:rFonts w:eastAsia="Calibri"/>
          <w:snapToGrid/>
          <w:sz w:val="22"/>
          <w:szCs w:val="22"/>
          <w:lang w:eastAsia="en-US"/>
        </w:rPr>
        <w:t>Л</w:t>
      </w:r>
      <w:r w:rsidR="000168B2" w:rsidRPr="00894159">
        <w:rPr>
          <w:rFonts w:eastAsia="Calibri"/>
          <w:snapToGrid/>
          <w:sz w:val="22"/>
          <w:szCs w:val="22"/>
          <w:lang w:eastAsia="en-US"/>
        </w:rPr>
        <w:t>ицензиат</w:t>
      </w:r>
      <w:r w:rsidR="00402DA9">
        <w:rPr>
          <w:rFonts w:eastAsia="Calibri"/>
          <w:snapToGrid/>
          <w:sz w:val="22"/>
          <w:szCs w:val="22"/>
          <w:lang w:eastAsia="en-US"/>
        </w:rPr>
        <w:t>/Сублицензиата</w:t>
      </w:r>
      <w:r w:rsidR="000168B2" w:rsidRPr="00894159">
        <w:rPr>
          <w:rFonts w:eastAsia="Calibri"/>
          <w:snapToGrid/>
          <w:sz w:val="22"/>
          <w:szCs w:val="22"/>
          <w:lang w:eastAsia="en-US"/>
        </w:rPr>
        <w:t xml:space="preserve"> настоящим гарантирует и подтверждает, что ему известны условия лицензионного соглашения для конечного пользователя, условия и правила пользования программ для ЭВМ, он согласен с ними. </w:t>
      </w:r>
      <w:r w:rsidR="00991C0C" w:rsidRPr="00894159">
        <w:rPr>
          <w:rFonts w:eastAsia="Calibri"/>
          <w:snapToGrid/>
          <w:sz w:val="22"/>
          <w:szCs w:val="22"/>
          <w:lang w:eastAsia="en-US"/>
        </w:rPr>
        <w:t>Л</w:t>
      </w:r>
      <w:r w:rsidR="000168B2" w:rsidRPr="00894159">
        <w:rPr>
          <w:rFonts w:eastAsia="Calibri"/>
          <w:snapToGrid/>
          <w:sz w:val="22"/>
          <w:szCs w:val="22"/>
          <w:lang w:eastAsia="en-US"/>
        </w:rPr>
        <w:t>ицензиат</w:t>
      </w:r>
      <w:r w:rsidR="00402DA9">
        <w:rPr>
          <w:rFonts w:eastAsia="Calibri"/>
          <w:snapToGrid/>
          <w:sz w:val="22"/>
          <w:szCs w:val="22"/>
          <w:lang w:eastAsia="en-US"/>
        </w:rPr>
        <w:t>/Сублицензиат</w:t>
      </w:r>
      <w:r w:rsidR="000168B2" w:rsidRPr="00894159">
        <w:rPr>
          <w:rFonts w:eastAsia="Calibri"/>
          <w:snapToGrid/>
          <w:sz w:val="22"/>
          <w:szCs w:val="22"/>
          <w:lang w:eastAsia="en-US"/>
        </w:rPr>
        <w:t xml:space="preserve"> обязуется обеспечить по требованию </w:t>
      </w:r>
      <w:r w:rsidR="00991C0C" w:rsidRPr="00894159">
        <w:rPr>
          <w:rFonts w:eastAsia="Calibri"/>
          <w:snapToGrid/>
          <w:sz w:val="22"/>
          <w:szCs w:val="22"/>
          <w:lang w:eastAsia="en-US"/>
        </w:rPr>
        <w:t>Л</w:t>
      </w:r>
      <w:r w:rsidR="000168B2" w:rsidRPr="00894159">
        <w:rPr>
          <w:rFonts w:eastAsia="Calibri"/>
          <w:snapToGrid/>
          <w:sz w:val="22"/>
          <w:szCs w:val="22"/>
          <w:lang w:eastAsia="en-US"/>
        </w:rPr>
        <w:t>ицензиара</w:t>
      </w:r>
      <w:r w:rsidR="00402DA9">
        <w:rPr>
          <w:rFonts w:eastAsia="Calibri"/>
          <w:snapToGrid/>
          <w:sz w:val="22"/>
          <w:szCs w:val="22"/>
          <w:lang w:eastAsia="en-US"/>
        </w:rPr>
        <w:t>/Сублицензиара</w:t>
      </w:r>
      <w:r w:rsidR="000168B2" w:rsidRPr="00894159">
        <w:rPr>
          <w:rFonts w:eastAsia="Calibri"/>
          <w:snapToGrid/>
          <w:sz w:val="22"/>
          <w:szCs w:val="22"/>
          <w:lang w:eastAsia="en-US"/>
        </w:rPr>
        <w:t xml:space="preserve"> предоставление подтверждения выполнения условий, предусмотренных настоящим пунктом, с использованием форм и/или с выполнением дополнительных требований, установленных для такого программного обеспечения, в том числе путем включения данных условий в договор с пользователем (если в Лицензионном соглашении предусмотрена возможность передачи прав другому конечному пользователю </w:t>
      </w:r>
      <w:r w:rsidR="000A6869" w:rsidRPr="00894159">
        <w:rPr>
          <w:rFonts w:eastAsia="Calibri"/>
          <w:snapToGrid/>
          <w:sz w:val="22"/>
          <w:szCs w:val="22"/>
          <w:lang w:eastAsia="en-US"/>
        </w:rPr>
        <w:t>Субл</w:t>
      </w:r>
      <w:r w:rsidR="000168B2" w:rsidRPr="00894159">
        <w:rPr>
          <w:rFonts w:eastAsia="Calibri"/>
          <w:snapToGrid/>
          <w:sz w:val="22"/>
          <w:szCs w:val="22"/>
          <w:lang w:eastAsia="en-US"/>
        </w:rPr>
        <w:t>ицензиатом).</w:t>
      </w:r>
    </w:p>
    <w:p w:rsidR="000168B2" w:rsidRPr="00894159" w:rsidRDefault="00206D72" w:rsidP="0093120C">
      <w:pPr>
        <w:keepNext/>
        <w:spacing w:line="240" w:lineRule="auto"/>
        <w:rPr>
          <w:rFonts w:eastAsia="Calibri"/>
          <w:snapToGrid/>
          <w:sz w:val="22"/>
          <w:szCs w:val="22"/>
          <w:lang w:eastAsia="en-US"/>
        </w:rPr>
      </w:pPr>
      <w:r w:rsidRPr="00894159">
        <w:rPr>
          <w:rFonts w:eastAsia="Calibri"/>
          <w:snapToGrid/>
          <w:sz w:val="22"/>
          <w:szCs w:val="22"/>
          <w:lang w:eastAsia="en-US"/>
        </w:rPr>
        <w:t>7</w:t>
      </w:r>
      <w:r w:rsidR="000168B2" w:rsidRPr="00894159">
        <w:rPr>
          <w:rFonts w:eastAsia="Calibri"/>
          <w:snapToGrid/>
          <w:sz w:val="22"/>
          <w:szCs w:val="22"/>
          <w:lang w:eastAsia="en-US"/>
        </w:rPr>
        <w:t xml:space="preserve">.3. </w:t>
      </w:r>
      <w:r w:rsidR="00991C0C" w:rsidRPr="00894159">
        <w:rPr>
          <w:rFonts w:eastAsia="Calibri"/>
          <w:snapToGrid/>
          <w:sz w:val="22"/>
          <w:szCs w:val="22"/>
          <w:lang w:eastAsia="en-US"/>
        </w:rPr>
        <w:t>Л</w:t>
      </w:r>
      <w:r w:rsidR="000168B2" w:rsidRPr="00894159">
        <w:rPr>
          <w:rFonts w:eastAsia="Calibri"/>
          <w:snapToGrid/>
          <w:sz w:val="22"/>
          <w:szCs w:val="22"/>
          <w:lang w:eastAsia="en-US"/>
        </w:rPr>
        <w:t>ицензиат</w:t>
      </w:r>
      <w:r w:rsidR="00402DA9">
        <w:rPr>
          <w:rFonts w:eastAsia="Calibri"/>
          <w:snapToGrid/>
          <w:sz w:val="22"/>
          <w:szCs w:val="22"/>
          <w:lang w:eastAsia="en-US"/>
        </w:rPr>
        <w:t>/Сублицензиат</w:t>
      </w:r>
      <w:r w:rsidR="000168B2" w:rsidRPr="00894159">
        <w:rPr>
          <w:rFonts w:eastAsia="Calibri"/>
          <w:snapToGrid/>
          <w:sz w:val="22"/>
          <w:szCs w:val="22"/>
          <w:lang w:eastAsia="en-US"/>
        </w:rPr>
        <w:t xml:space="preserve"> обязуется ознакомиться и соблюдать все условия и правила лицензионных соглашений и применимых программ лицензирования. В случае дальнейшей передачи прав другому конечному пользователю (если это допускается лицензионным соглашением) </w:t>
      </w:r>
      <w:r w:rsidR="00991C0C" w:rsidRPr="00894159">
        <w:rPr>
          <w:rFonts w:eastAsia="Calibri"/>
          <w:snapToGrid/>
          <w:sz w:val="22"/>
          <w:szCs w:val="22"/>
          <w:lang w:eastAsia="en-US"/>
        </w:rPr>
        <w:t>Л</w:t>
      </w:r>
      <w:r w:rsidR="000168B2" w:rsidRPr="00894159">
        <w:rPr>
          <w:rFonts w:eastAsia="Calibri"/>
          <w:snapToGrid/>
          <w:sz w:val="22"/>
          <w:szCs w:val="22"/>
          <w:lang w:eastAsia="en-US"/>
        </w:rPr>
        <w:t>ицензиат</w:t>
      </w:r>
      <w:r w:rsidR="00402DA9">
        <w:rPr>
          <w:rFonts w:eastAsia="Calibri"/>
          <w:snapToGrid/>
          <w:sz w:val="22"/>
          <w:szCs w:val="22"/>
          <w:lang w:eastAsia="en-US"/>
        </w:rPr>
        <w:t>/Сублицензиат</w:t>
      </w:r>
      <w:r w:rsidR="000168B2" w:rsidRPr="00894159">
        <w:rPr>
          <w:rFonts w:eastAsia="Calibri"/>
          <w:snapToGrid/>
          <w:sz w:val="22"/>
          <w:szCs w:val="22"/>
          <w:lang w:eastAsia="en-US"/>
        </w:rPr>
        <w:t xml:space="preserve"> обязуется ознакомить конечного пользователя с лицензионным соглашением, условиями и правилами пользования программ для ЭВМ, получить согласие конечного пользователя соблюдать их, а также предупредить конечного пользователя об ответственности, установленной действующим законодательством, за нарушение указанных положений. </w:t>
      </w:r>
    </w:p>
    <w:p w:rsidR="000168B2" w:rsidRPr="00894159" w:rsidRDefault="000168B2" w:rsidP="0093120C">
      <w:pPr>
        <w:keepNext/>
        <w:spacing w:line="240" w:lineRule="auto"/>
        <w:rPr>
          <w:rFonts w:eastAsia="Calibri"/>
          <w:snapToGrid/>
          <w:sz w:val="22"/>
          <w:szCs w:val="22"/>
          <w:lang w:eastAsia="en-US"/>
        </w:rPr>
      </w:pPr>
    </w:p>
    <w:p w:rsidR="00FF52BF" w:rsidRDefault="00206D72" w:rsidP="0093120C">
      <w:pPr>
        <w:keepNext/>
        <w:spacing w:line="240" w:lineRule="auto"/>
        <w:jc w:val="center"/>
        <w:rPr>
          <w:rFonts w:eastAsia="Calibri"/>
          <w:b/>
          <w:snapToGrid/>
          <w:sz w:val="22"/>
          <w:szCs w:val="22"/>
          <w:lang w:eastAsia="en-US"/>
        </w:rPr>
      </w:pPr>
      <w:r w:rsidRPr="00894159">
        <w:rPr>
          <w:rFonts w:eastAsia="Calibri"/>
          <w:b/>
          <w:snapToGrid/>
          <w:sz w:val="22"/>
          <w:szCs w:val="22"/>
          <w:lang w:eastAsia="en-US"/>
        </w:rPr>
        <w:t>8</w:t>
      </w:r>
      <w:r w:rsidR="000168B2" w:rsidRPr="00894159">
        <w:rPr>
          <w:rFonts w:eastAsia="Calibri"/>
          <w:b/>
          <w:snapToGrid/>
          <w:sz w:val="22"/>
          <w:szCs w:val="22"/>
          <w:lang w:eastAsia="en-US"/>
        </w:rPr>
        <w:t>. ОБСТОЯТЕЛЬСТВА НЕПРЕОДОЛИМОЙ СИЛЫ</w:t>
      </w:r>
    </w:p>
    <w:p w:rsidR="00A7211E" w:rsidRPr="00894159" w:rsidRDefault="00A7211E" w:rsidP="0093120C">
      <w:pPr>
        <w:keepNext/>
        <w:spacing w:line="240" w:lineRule="auto"/>
        <w:jc w:val="center"/>
        <w:rPr>
          <w:rFonts w:eastAsia="Calibri"/>
          <w:b/>
          <w:snapToGrid/>
          <w:sz w:val="22"/>
          <w:szCs w:val="22"/>
          <w:lang w:eastAsia="en-US"/>
        </w:rPr>
      </w:pPr>
    </w:p>
    <w:p w:rsidR="000168B2" w:rsidRPr="00894159" w:rsidRDefault="00206D72" w:rsidP="0093120C">
      <w:pPr>
        <w:keepNext/>
        <w:spacing w:line="240" w:lineRule="auto"/>
        <w:rPr>
          <w:rFonts w:eastAsia="Calibri"/>
          <w:snapToGrid/>
          <w:sz w:val="22"/>
          <w:szCs w:val="22"/>
          <w:lang w:eastAsia="en-US"/>
        </w:rPr>
      </w:pPr>
      <w:r w:rsidRPr="00894159">
        <w:rPr>
          <w:rFonts w:eastAsia="Calibri"/>
          <w:snapToGrid/>
          <w:sz w:val="22"/>
          <w:szCs w:val="22"/>
          <w:lang w:eastAsia="en-US"/>
        </w:rPr>
        <w:t>8</w:t>
      </w:r>
      <w:r w:rsidR="000168B2" w:rsidRPr="00894159">
        <w:rPr>
          <w:rFonts w:eastAsia="Calibri"/>
          <w:snapToGrid/>
          <w:sz w:val="22"/>
          <w:szCs w:val="22"/>
          <w:lang w:eastAsia="en-US"/>
        </w:rPr>
        <w:t>.1.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т.е. событий чрезвычайного характера, независимо от воли Сторон, которые Сторона не могла предвидеть и предотвратить разумными мерами: стихийных бедствий, пожаров, землетрясений, военных действий, забастовок и т.п.</w:t>
      </w:r>
    </w:p>
    <w:p w:rsidR="000168B2" w:rsidRPr="00894159" w:rsidRDefault="00206D72" w:rsidP="0093120C">
      <w:pPr>
        <w:keepNext/>
        <w:spacing w:line="240" w:lineRule="auto"/>
        <w:rPr>
          <w:rFonts w:eastAsia="Calibri"/>
          <w:snapToGrid/>
          <w:sz w:val="22"/>
          <w:szCs w:val="22"/>
          <w:lang w:eastAsia="en-US"/>
        </w:rPr>
      </w:pPr>
      <w:r w:rsidRPr="00894159">
        <w:rPr>
          <w:rFonts w:eastAsia="Calibri"/>
          <w:snapToGrid/>
          <w:sz w:val="22"/>
          <w:szCs w:val="22"/>
          <w:lang w:eastAsia="en-US"/>
        </w:rPr>
        <w:t>8</w:t>
      </w:r>
      <w:r w:rsidR="000168B2" w:rsidRPr="00894159">
        <w:rPr>
          <w:rFonts w:eastAsia="Calibri"/>
          <w:snapToGrid/>
          <w:sz w:val="22"/>
          <w:szCs w:val="22"/>
          <w:lang w:eastAsia="en-US"/>
        </w:rPr>
        <w:t>.2. При наступлении и прекращении событий чрезвычайного характера Сторона настоящего Договора, для которой создалась невозможность исполнения своих обязательств, должна в течение 5 (пяти) календарных дней известить об этом другую Сторону, приложив при наличии такой возможности к извещению справку соответствующего государственного органа.</w:t>
      </w:r>
    </w:p>
    <w:p w:rsidR="000168B2" w:rsidRPr="00894159" w:rsidRDefault="00206D72" w:rsidP="0093120C">
      <w:pPr>
        <w:keepNext/>
        <w:spacing w:line="240" w:lineRule="auto"/>
        <w:rPr>
          <w:rFonts w:eastAsia="Calibri"/>
          <w:snapToGrid/>
          <w:sz w:val="22"/>
          <w:szCs w:val="22"/>
          <w:lang w:eastAsia="en-US"/>
        </w:rPr>
      </w:pPr>
      <w:r w:rsidRPr="00894159">
        <w:rPr>
          <w:rFonts w:eastAsia="Calibri"/>
          <w:snapToGrid/>
          <w:sz w:val="22"/>
          <w:szCs w:val="22"/>
          <w:lang w:eastAsia="en-US"/>
        </w:rPr>
        <w:t>8</w:t>
      </w:r>
      <w:r w:rsidR="000168B2" w:rsidRPr="00894159">
        <w:rPr>
          <w:rFonts w:eastAsia="Calibri"/>
          <w:snapToGrid/>
          <w:sz w:val="22"/>
          <w:szCs w:val="22"/>
          <w:lang w:eastAsia="en-US"/>
        </w:rPr>
        <w:t>.3. Если обстоятельства непреодолимой силы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полномочными государственными органами документов, подтверждающих вышеуказанные обстоятельства.</w:t>
      </w:r>
    </w:p>
    <w:p w:rsidR="00ED0633" w:rsidRPr="00894159" w:rsidRDefault="00ED0633" w:rsidP="0093120C">
      <w:pPr>
        <w:keepNext/>
        <w:spacing w:line="240" w:lineRule="auto"/>
        <w:jc w:val="center"/>
        <w:rPr>
          <w:rFonts w:eastAsia="Calibri"/>
          <w:b/>
          <w:snapToGrid/>
          <w:sz w:val="22"/>
          <w:szCs w:val="22"/>
          <w:lang w:eastAsia="en-US"/>
        </w:rPr>
      </w:pPr>
    </w:p>
    <w:p w:rsidR="00A7211E" w:rsidRDefault="00A7211E" w:rsidP="0093120C">
      <w:pPr>
        <w:keepNext/>
        <w:spacing w:line="240" w:lineRule="auto"/>
        <w:jc w:val="center"/>
        <w:rPr>
          <w:rFonts w:eastAsia="Calibri"/>
          <w:b/>
          <w:caps/>
          <w:snapToGrid/>
          <w:sz w:val="22"/>
          <w:szCs w:val="22"/>
          <w:lang w:eastAsia="en-US"/>
        </w:rPr>
      </w:pPr>
      <w:r>
        <w:rPr>
          <w:rFonts w:eastAsia="Calibri"/>
          <w:b/>
          <w:snapToGrid/>
          <w:sz w:val="22"/>
          <w:szCs w:val="22"/>
          <w:lang w:eastAsia="en-US"/>
        </w:rPr>
        <w:t>9</w:t>
      </w:r>
      <w:r w:rsidRPr="00894159">
        <w:rPr>
          <w:rFonts w:eastAsia="Calibri"/>
          <w:b/>
          <w:snapToGrid/>
          <w:sz w:val="22"/>
          <w:szCs w:val="22"/>
          <w:lang w:eastAsia="en-US"/>
        </w:rPr>
        <w:t xml:space="preserve">. </w:t>
      </w:r>
      <w:r w:rsidRPr="00894159">
        <w:rPr>
          <w:rFonts w:eastAsia="Calibri"/>
          <w:b/>
          <w:caps/>
          <w:snapToGrid/>
          <w:sz w:val="22"/>
          <w:szCs w:val="22"/>
          <w:lang w:eastAsia="en-US"/>
        </w:rPr>
        <w:t>УСЛОВИЯ КОНФИДЕНЦИАЛЬНОСТИ</w:t>
      </w:r>
    </w:p>
    <w:p w:rsidR="00A7211E" w:rsidRPr="00894159" w:rsidRDefault="00A7211E" w:rsidP="0093120C">
      <w:pPr>
        <w:keepNext/>
        <w:spacing w:line="240" w:lineRule="auto"/>
        <w:jc w:val="center"/>
        <w:rPr>
          <w:rFonts w:eastAsia="Calibri"/>
          <w:b/>
          <w:caps/>
          <w:snapToGrid/>
          <w:sz w:val="22"/>
          <w:szCs w:val="22"/>
          <w:lang w:eastAsia="en-US"/>
        </w:rPr>
      </w:pPr>
    </w:p>
    <w:p w:rsidR="000168B2" w:rsidRPr="00894159" w:rsidRDefault="00A7211E" w:rsidP="0093120C">
      <w:pPr>
        <w:keepNext/>
        <w:spacing w:line="240" w:lineRule="auto"/>
        <w:rPr>
          <w:rFonts w:eastAsia="Calibri"/>
          <w:snapToGrid/>
          <w:sz w:val="22"/>
          <w:szCs w:val="22"/>
          <w:lang w:eastAsia="en-US"/>
        </w:rPr>
      </w:pPr>
      <w:r>
        <w:rPr>
          <w:rFonts w:eastAsia="Calibri"/>
          <w:snapToGrid/>
          <w:sz w:val="22"/>
          <w:szCs w:val="22"/>
          <w:lang w:eastAsia="en-US"/>
        </w:rPr>
        <w:t>9</w:t>
      </w:r>
      <w:r w:rsidR="000168B2" w:rsidRPr="00894159">
        <w:rPr>
          <w:rFonts w:eastAsia="Calibri"/>
          <w:snapToGrid/>
          <w:sz w:val="22"/>
          <w:szCs w:val="22"/>
          <w:lang w:eastAsia="en-US"/>
        </w:rPr>
        <w:t>.1. Каждая из Сторон обязана обеспечить защиту конфиденциальной информации, ставшей доступной ей в рамках исполнения настоящего Договора, от несанкционированного использования, распространения и публикации.</w:t>
      </w:r>
    </w:p>
    <w:p w:rsidR="000168B2" w:rsidRPr="00894159" w:rsidRDefault="00A7211E" w:rsidP="0093120C">
      <w:pPr>
        <w:keepNext/>
        <w:spacing w:line="240" w:lineRule="auto"/>
        <w:rPr>
          <w:rFonts w:eastAsia="Calibri"/>
          <w:snapToGrid/>
          <w:sz w:val="22"/>
          <w:szCs w:val="22"/>
          <w:lang w:eastAsia="en-US"/>
        </w:rPr>
      </w:pPr>
      <w:r>
        <w:rPr>
          <w:rFonts w:eastAsia="Calibri"/>
          <w:snapToGrid/>
          <w:sz w:val="22"/>
          <w:szCs w:val="22"/>
          <w:lang w:eastAsia="en-US"/>
        </w:rPr>
        <w:t>9</w:t>
      </w:r>
      <w:r w:rsidR="000168B2" w:rsidRPr="00894159">
        <w:rPr>
          <w:rFonts w:eastAsia="Calibri"/>
          <w:snapToGrid/>
          <w:sz w:val="22"/>
          <w:szCs w:val="22"/>
          <w:lang w:eastAsia="en-US"/>
        </w:rPr>
        <w:t xml:space="preserve">.2. Стороны обязуются обеспечить конфиденциальность всех сведений, касающихся предмета настоящего Договора, порядка и процесса его исполнения, а также сведений, полученных одной Стороной от другой Стороны без ограничения во времени. Стороны должны обеспечить надлежащий режим конфиденциальности при получении, обработке и хранении персональных данных. Настоящим </w:t>
      </w:r>
      <w:r w:rsidR="00991C0C" w:rsidRPr="00894159">
        <w:rPr>
          <w:rFonts w:eastAsia="Calibri"/>
          <w:snapToGrid/>
          <w:sz w:val="22"/>
          <w:szCs w:val="22"/>
          <w:lang w:eastAsia="en-US"/>
        </w:rPr>
        <w:t>Л</w:t>
      </w:r>
      <w:r w:rsidR="000168B2" w:rsidRPr="00894159">
        <w:rPr>
          <w:rFonts w:eastAsia="Calibri"/>
          <w:bCs/>
          <w:snapToGrid/>
          <w:sz w:val="22"/>
          <w:szCs w:val="22"/>
          <w:lang w:eastAsia="en-US"/>
        </w:rPr>
        <w:t>ицензиат</w:t>
      </w:r>
      <w:r w:rsidR="000168B2" w:rsidRPr="00894159">
        <w:rPr>
          <w:rFonts w:eastAsia="Calibri"/>
          <w:snapToGrid/>
          <w:sz w:val="22"/>
          <w:szCs w:val="22"/>
          <w:lang w:eastAsia="en-US"/>
        </w:rPr>
        <w:t xml:space="preserve"> подтверждает возможность и дает согласие на передачу и раскрытие </w:t>
      </w:r>
      <w:r w:rsidR="00991C0C" w:rsidRPr="00894159">
        <w:rPr>
          <w:rFonts w:eastAsia="Calibri"/>
          <w:snapToGrid/>
          <w:sz w:val="22"/>
          <w:szCs w:val="22"/>
          <w:lang w:eastAsia="en-US"/>
        </w:rPr>
        <w:t>Л</w:t>
      </w:r>
      <w:r w:rsidR="000168B2" w:rsidRPr="00894159">
        <w:rPr>
          <w:rFonts w:eastAsia="Calibri"/>
          <w:bCs/>
          <w:snapToGrid/>
          <w:sz w:val="22"/>
          <w:szCs w:val="22"/>
          <w:lang w:eastAsia="en-US"/>
        </w:rPr>
        <w:t xml:space="preserve">ицензиаром </w:t>
      </w:r>
      <w:r w:rsidR="000168B2" w:rsidRPr="00894159">
        <w:rPr>
          <w:rFonts w:eastAsia="Calibri"/>
          <w:snapToGrid/>
          <w:sz w:val="22"/>
          <w:szCs w:val="22"/>
          <w:lang w:eastAsia="en-US"/>
        </w:rPr>
        <w:t xml:space="preserve">необходимых сведений, указанных в письменной форме </w:t>
      </w:r>
      <w:r w:rsidR="00991C0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ицензиатом при заказе программы для ЭВМ, в том числе касающихся данных о конечных пользователях, в целях необходимых для исполнения </w:t>
      </w:r>
      <w:r w:rsidR="00991C0C" w:rsidRPr="00894159">
        <w:rPr>
          <w:rFonts w:eastAsia="Calibri"/>
          <w:snapToGrid/>
          <w:sz w:val="22"/>
          <w:szCs w:val="22"/>
          <w:lang w:eastAsia="en-US"/>
        </w:rPr>
        <w:t>Л</w:t>
      </w:r>
      <w:r w:rsidR="000168B2" w:rsidRPr="00894159">
        <w:rPr>
          <w:rFonts w:eastAsia="Calibri"/>
          <w:snapToGrid/>
          <w:sz w:val="22"/>
          <w:szCs w:val="22"/>
          <w:lang w:eastAsia="en-US"/>
        </w:rPr>
        <w:t>ицензиаром настоящего Договора.</w:t>
      </w:r>
    </w:p>
    <w:p w:rsidR="000168B2" w:rsidRPr="00894159" w:rsidRDefault="00A7211E" w:rsidP="0093120C">
      <w:pPr>
        <w:keepNext/>
        <w:spacing w:line="240" w:lineRule="auto"/>
        <w:rPr>
          <w:rFonts w:eastAsia="Calibri"/>
          <w:snapToGrid/>
          <w:sz w:val="22"/>
          <w:szCs w:val="22"/>
          <w:lang w:eastAsia="en-US"/>
        </w:rPr>
      </w:pPr>
      <w:r>
        <w:rPr>
          <w:rFonts w:eastAsia="Calibri"/>
          <w:snapToGrid/>
          <w:sz w:val="22"/>
          <w:szCs w:val="22"/>
          <w:lang w:eastAsia="en-US"/>
        </w:rPr>
        <w:lastRenderedPageBreak/>
        <w:t>9</w:t>
      </w:r>
      <w:r w:rsidR="000168B2" w:rsidRPr="00894159">
        <w:rPr>
          <w:rFonts w:eastAsia="Calibri"/>
          <w:snapToGrid/>
          <w:sz w:val="22"/>
          <w:szCs w:val="22"/>
          <w:lang w:eastAsia="en-US"/>
        </w:rPr>
        <w:t>.</w:t>
      </w:r>
      <w:r w:rsidR="00894159">
        <w:rPr>
          <w:rFonts w:eastAsia="Calibri"/>
          <w:snapToGrid/>
          <w:sz w:val="22"/>
          <w:szCs w:val="22"/>
          <w:lang w:eastAsia="en-US"/>
        </w:rPr>
        <w:t>3</w:t>
      </w:r>
      <w:r w:rsidR="000168B2" w:rsidRPr="00894159">
        <w:rPr>
          <w:rFonts w:eastAsia="Calibri"/>
          <w:snapToGrid/>
          <w:sz w:val="22"/>
          <w:szCs w:val="22"/>
          <w:lang w:eastAsia="en-US"/>
        </w:rPr>
        <w:t>.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0168B2" w:rsidRPr="00894159" w:rsidRDefault="000168B2" w:rsidP="0093120C">
      <w:pPr>
        <w:keepNext/>
        <w:spacing w:line="240" w:lineRule="auto"/>
        <w:rPr>
          <w:rFonts w:eastAsia="Calibri"/>
          <w:snapToGrid/>
          <w:sz w:val="22"/>
          <w:szCs w:val="22"/>
          <w:lang w:eastAsia="en-US"/>
        </w:rPr>
      </w:pPr>
    </w:p>
    <w:p w:rsidR="00402DA9" w:rsidRDefault="00402DA9" w:rsidP="0093120C">
      <w:pPr>
        <w:keepNext/>
        <w:spacing w:line="240" w:lineRule="auto"/>
        <w:jc w:val="center"/>
        <w:rPr>
          <w:b/>
          <w:snapToGrid/>
          <w:sz w:val="22"/>
          <w:szCs w:val="22"/>
        </w:rPr>
      </w:pPr>
      <w:r w:rsidRPr="00894159">
        <w:rPr>
          <w:b/>
          <w:snapToGrid/>
          <w:sz w:val="22"/>
          <w:szCs w:val="22"/>
        </w:rPr>
        <w:t>1</w:t>
      </w:r>
      <w:r w:rsidR="00A7211E">
        <w:rPr>
          <w:b/>
          <w:snapToGrid/>
          <w:sz w:val="22"/>
          <w:szCs w:val="22"/>
        </w:rPr>
        <w:t>0</w:t>
      </w:r>
      <w:r w:rsidRPr="00894159">
        <w:rPr>
          <w:b/>
          <w:snapToGrid/>
          <w:sz w:val="22"/>
          <w:szCs w:val="22"/>
        </w:rPr>
        <w:t>. АНТИКОРРУПЦИОННАЯ ОГОВОРКА</w:t>
      </w:r>
    </w:p>
    <w:p w:rsidR="00A7211E" w:rsidRPr="00894159" w:rsidRDefault="00A7211E" w:rsidP="0093120C">
      <w:pPr>
        <w:keepNext/>
        <w:spacing w:line="240" w:lineRule="auto"/>
        <w:jc w:val="center"/>
        <w:rPr>
          <w:b/>
          <w:snapToGrid/>
          <w:sz w:val="22"/>
          <w:szCs w:val="22"/>
        </w:rPr>
      </w:pPr>
    </w:p>
    <w:p w:rsidR="00402DA9" w:rsidRPr="00D72855" w:rsidRDefault="00402DA9" w:rsidP="0093120C">
      <w:pPr>
        <w:keepNext/>
        <w:spacing w:line="240" w:lineRule="auto"/>
        <w:rPr>
          <w:snapToGrid/>
          <w:sz w:val="22"/>
          <w:szCs w:val="22"/>
        </w:rPr>
      </w:pPr>
      <w:r w:rsidRPr="00D72855">
        <w:rPr>
          <w:snapToGrid/>
          <w:sz w:val="22"/>
          <w:szCs w:val="22"/>
        </w:rPr>
        <w:t>1</w:t>
      </w:r>
      <w:r w:rsidR="00A7211E">
        <w:rPr>
          <w:snapToGrid/>
          <w:sz w:val="22"/>
          <w:szCs w:val="22"/>
        </w:rPr>
        <w:t>0</w:t>
      </w:r>
      <w:r w:rsidRPr="00D72855">
        <w:rPr>
          <w:snapToGrid/>
          <w:sz w:val="22"/>
          <w:szCs w:val="22"/>
        </w:rPr>
        <w:t>.1. При исполнении своих обязательств по настоящему Договору Стороны обязуются соблюдать и обеспечить соблюдение своими работниками требований российского антикоррупционного законодательства, а также не совершать антикоррупционные правонарушения, предусмотренные применимым для целей настоящего Договора международными актами и законодательными актами иностранных государств о противодействии коррупции.</w:t>
      </w:r>
    </w:p>
    <w:p w:rsidR="00402DA9" w:rsidRPr="00D72855" w:rsidRDefault="00402DA9" w:rsidP="0093120C">
      <w:pPr>
        <w:keepNext/>
        <w:spacing w:line="240" w:lineRule="auto"/>
        <w:rPr>
          <w:snapToGrid/>
          <w:sz w:val="22"/>
          <w:szCs w:val="22"/>
        </w:rPr>
      </w:pPr>
      <w:r w:rsidRPr="00D72855">
        <w:rPr>
          <w:snapToGrid/>
          <w:sz w:val="22"/>
          <w:szCs w:val="22"/>
        </w:rPr>
        <w:t>1</w:t>
      </w:r>
      <w:r w:rsidR="00A7211E">
        <w:rPr>
          <w:snapToGrid/>
          <w:sz w:val="22"/>
          <w:szCs w:val="22"/>
        </w:rPr>
        <w:t>0</w:t>
      </w:r>
      <w:r w:rsidRPr="00D72855">
        <w:rPr>
          <w:snapToGrid/>
          <w:sz w:val="22"/>
          <w:szCs w:val="22"/>
        </w:rPr>
        <w:t>.2. К коррупционным правонарушениям в целях настоящего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для оказания влияния на их решения, действия/бездействия с целью получения или сохранения каких-либо неправомерных целей для себя, бизнеса или третьих лиц.</w:t>
      </w:r>
    </w:p>
    <w:p w:rsidR="00402DA9" w:rsidRPr="00D72855" w:rsidRDefault="00402DA9" w:rsidP="0093120C">
      <w:pPr>
        <w:keepNext/>
        <w:spacing w:line="240" w:lineRule="auto"/>
        <w:rPr>
          <w:snapToGrid/>
          <w:sz w:val="22"/>
          <w:szCs w:val="22"/>
        </w:rPr>
      </w:pPr>
      <w:r w:rsidRPr="00D72855">
        <w:rPr>
          <w:snapToGrid/>
          <w:sz w:val="22"/>
          <w:szCs w:val="22"/>
        </w:rPr>
        <w:t>1</w:t>
      </w:r>
      <w:r w:rsidR="00A7211E">
        <w:rPr>
          <w:snapToGrid/>
          <w:sz w:val="22"/>
          <w:szCs w:val="22"/>
        </w:rPr>
        <w:t>0</w:t>
      </w:r>
      <w:r w:rsidRPr="00D72855">
        <w:rPr>
          <w:snapToGrid/>
          <w:sz w:val="22"/>
          <w:szCs w:val="22"/>
        </w:rPr>
        <w:t>.3. В случае возникновения у одной из Сторон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письменном виде с указанием на соответствующие факты и вправе не исполнять свои обязательства по настоящему Договору до получения письменного подтверждения от другой Стороны, что коррупционное правонарушение не произошло или не может произойти. Указанное подтверждение должно быть представлено другой Стороной в течение 10 (десяти) рабочих дней с даты получения соответствующего уведомления.</w:t>
      </w:r>
    </w:p>
    <w:p w:rsidR="00402DA9" w:rsidRDefault="00402DA9" w:rsidP="0093120C">
      <w:pPr>
        <w:keepNext/>
        <w:spacing w:line="240" w:lineRule="auto"/>
        <w:rPr>
          <w:snapToGrid/>
          <w:sz w:val="22"/>
          <w:szCs w:val="22"/>
        </w:rPr>
      </w:pPr>
      <w:r w:rsidRPr="00D72855">
        <w:rPr>
          <w:snapToGrid/>
          <w:sz w:val="22"/>
          <w:szCs w:val="22"/>
        </w:rPr>
        <w:t>1</w:t>
      </w:r>
      <w:r w:rsidR="00A7211E">
        <w:rPr>
          <w:snapToGrid/>
          <w:sz w:val="22"/>
          <w:szCs w:val="22"/>
        </w:rPr>
        <w:t>0</w:t>
      </w:r>
      <w:r w:rsidRPr="00D72855">
        <w:rPr>
          <w:snapToGrid/>
          <w:sz w:val="22"/>
          <w:szCs w:val="22"/>
        </w:rPr>
        <w:t xml:space="preserve">.4. </w:t>
      </w:r>
      <w:r>
        <w:rPr>
          <w:snapToGrid/>
          <w:sz w:val="22"/>
          <w:szCs w:val="22"/>
        </w:rPr>
        <w:t>Стороны гарантируют осуществление надлежащего разбирательства по факта</w:t>
      </w:r>
      <w:r w:rsidR="00A7211E">
        <w:rPr>
          <w:snapToGrid/>
          <w:sz w:val="22"/>
          <w:szCs w:val="22"/>
        </w:rPr>
        <w:t>м нарушения положений пунктов 10.1 и 0</w:t>
      </w:r>
      <w:r>
        <w:rPr>
          <w:snapToGrid/>
          <w:sz w:val="22"/>
          <w:szCs w:val="22"/>
        </w:rPr>
        <w:t>1.2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402DA9" w:rsidRPr="00894159" w:rsidRDefault="00402DA9" w:rsidP="0093120C">
      <w:pPr>
        <w:keepNext/>
        <w:spacing w:line="240" w:lineRule="auto"/>
        <w:rPr>
          <w:snapToGrid/>
          <w:sz w:val="22"/>
          <w:szCs w:val="22"/>
        </w:rPr>
      </w:pPr>
      <w:r>
        <w:rPr>
          <w:snapToGrid/>
          <w:sz w:val="22"/>
          <w:szCs w:val="22"/>
        </w:rPr>
        <w:t>1</w:t>
      </w:r>
      <w:r w:rsidR="00A7211E">
        <w:rPr>
          <w:snapToGrid/>
          <w:sz w:val="22"/>
          <w:szCs w:val="22"/>
        </w:rPr>
        <w:t>0</w:t>
      </w:r>
      <w:r>
        <w:rPr>
          <w:snapToGrid/>
          <w:sz w:val="22"/>
          <w:szCs w:val="22"/>
        </w:rPr>
        <w:t>.5. В случае подтверждения факта нарушения с одн</w:t>
      </w:r>
      <w:r w:rsidR="00A7211E">
        <w:rPr>
          <w:snapToGrid/>
          <w:sz w:val="22"/>
          <w:szCs w:val="22"/>
        </w:rPr>
        <w:t>ой Стороной положений пунктов 10</w:t>
      </w:r>
      <w:r>
        <w:rPr>
          <w:snapToGrid/>
          <w:sz w:val="22"/>
          <w:szCs w:val="22"/>
        </w:rPr>
        <w:t>.1 и 1</w:t>
      </w:r>
      <w:r w:rsidR="00A7211E">
        <w:rPr>
          <w:snapToGrid/>
          <w:sz w:val="22"/>
          <w:szCs w:val="22"/>
        </w:rPr>
        <w:t>0</w:t>
      </w:r>
      <w:r>
        <w:rPr>
          <w:snapToGrid/>
          <w:sz w:val="22"/>
          <w:szCs w:val="22"/>
        </w:rPr>
        <w:t>.2 настоящего договора и/или неполучения другой Стороной информации об итогах рассмотрения уведомления о наруш</w:t>
      </w:r>
      <w:r w:rsidR="00A7211E">
        <w:rPr>
          <w:snapToGrid/>
          <w:sz w:val="22"/>
          <w:szCs w:val="22"/>
        </w:rPr>
        <w:t>ении в соответствии с пунктом 10</w:t>
      </w:r>
      <w:r>
        <w:rPr>
          <w:snapToGrid/>
          <w:sz w:val="22"/>
          <w:szCs w:val="22"/>
        </w:rPr>
        <w:t>.3 настоящего Договора, другая Сторона имеет право расторгнуть настоящий Договор в одностороннем порядке, в соответствии с требованиями законодательства Российской Федерации, путем направления письменного уведомления не позднее чем за 10 (десять) календарных дней до даты прекращения действий настоящего Договора.</w:t>
      </w:r>
    </w:p>
    <w:p w:rsidR="00402DA9" w:rsidRDefault="00402DA9" w:rsidP="0093120C">
      <w:pPr>
        <w:keepNext/>
        <w:spacing w:line="240" w:lineRule="auto"/>
        <w:jc w:val="center"/>
        <w:rPr>
          <w:rFonts w:eastAsia="Calibri"/>
          <w:b/>
          <w:snapToGrid/>
          <w:sz w:val="22"/>
          <w:szCs w:val="22"/>
          <w:lang w:eastAsia="en-US"/>
        </w:rPr>
      </w:pPr>
    </w:p>
    <w:p w:rsidR="00A7211E" w:rsidRDefault="00A7211E" w:rsidP="0093120C">
      <w:pPr>
        <w:keepNext/>
        <w:spacing w:line="240" w:lineRule="auto"/>
        <w:jc w:val="center"/>
        <w:rPr>
          <w:rFonts w:eastAsia="Calibri"/>
          <w:b/>
          <w:snapToGrid/>
          <w:sz w:val="22"/>
          <w:szCs w:val="22"/>
          <w:lang w:eastAsia="en-US"/>
        </w:rPr>
      </w:pPr>
      <w:r>
        <w:rPr>
          <w:rFonts w:eastAsia="Calibri"/>
          <w:b/>
          <w:snapToGrid/>
          <w:sz w:val="22"/>
          <w:szCs w:val="22"/>
          <w:lang w:eastAsia="en-US"/>
        </w:rPr>
        <w:t>11</w:t>
      </w:r>
      <w:r w:rsidRPr="00894159">
        <w:rPr>
          <w:rFonts w:eastAsia="Calibri"/>
          <w:b/>
          <w:snapToGrid/>
          <w:sz w:val="22"/>
          <w:szCs w:val="22"/>
          <w:lang w:eastAsia="en-US"/>
        </w:rPr>
        <w:t>. ПОРЯДОК УРЕГУЛИРОВАНИЯ СПОРОВ</w:t>
      </w:r>
    </w:p>
    <w:p w:rsidR="00A7211E" w:rsidRPr="00894159" w:rsidRDefault="00A7211E" w:rsidP="0093120C">
      <w:pPr>
        <w:keepNext/>
        <w:spacing w:line="240" w:lineRule="auto"/>
        <w:jc w:val="center"/>
        <w:rPr>
          <w:rFonts w:eastAsia="Calibri"/>
          <w:b/>
          <w:snapToGrid/>
          <w:sz w:val="22"/>
          <w:szCs w:val="22"/>
          <w:lang w:eastAsia="en-US"/>
        </w:rPr>
      </w:pPr>
    </w:p>
    <w:p w:rsidR="00A7211E" w:rsidRPr="00894159" w:rsidRDefault="00A7211E" w:rsidP="0093120C">
      <w:pPr>
        <w:keepNext/>
        <w:spacing w:line="240" w:lineRule="auto"/>
        <w:rPr>
          <w:rFonts w:eastAsia="Calibri"/>
          <w:snapToGrid/>
          <w:sz w:val="22"/>
          <w:szCs w:val="22"/>
          <w:lang w:eastAsia="en-US"/>
        </w:rPr>
      </w:pPr>
      <w:r>
        <w:rPr>
          <w:rFonts w:eastAsia="Calibri"/>
          <w:snapToGrid/>
          <w:sz w:val="22"/>
          <w:szCs w:val="22"/>
          <w:lang w:eastAsia="en-US"/>
        </w:rPr>
        <w:t>11</w:t>
      </w:r>
      <w:r w:rsidRPr="00894159">
        <w:rPr>
          <w:rFonts w:eastAsia="Calibri"/>
          <w:snapToGrid/>
          <w:sz w:val="22"/>
          <w:szCs w:val="22"/>
          <w:lang w:eastAsia="en-US"/>
        </w:rPr>
        <w:t>.1. Договором предусматривается претензионный порядок урегулирования споров. Претензии Сторон, возникающие в связи с исполнением настоящего Договора, включая споры и разногласия, связанные с оплатой продукции, рассматриваются Сторонами путем переговоров с оформлением протокола разногласий.</w:t>
      </w:r>
    </w:p>
    <w:p w:rsidR="00A7211E" w:rsidRPr="00894159" w:rsidRDefault="00A7211E" w:rsidP="0093120C">
      <w:pPr>
        <w:keepNext/>
        <w:spacing w:line="240" w:lineRule="auto"/>
        <w:rPr>
          <w:rFonts w:eastAsia="Calibri"/>
          <w:snapToGrid/>
          <w:sz w:val="22"/>
          <w:szCs w:val="22"/>
          <w:lang w:eastAsia="en-US"/>
        </w:rPr>
      </w:pPr>
      <w:r>
        <w:rPr>
          <w:rFonts w:eastAsia="Calibri"/>
          <w:snapToGrid/>
          <w:sz w:val="22"/>
          <w:szCs w:val="22"/>
          <w:lang w:eastAsia="en-US"/>
        </w:rPr>
        <w:t>11</w:t>
      </w:r>
      <w:r w:rsidRPr="00894159">
        <w:rPr>
          <w:rFonts w:eastAsia="Calibri"/>
          <w:snapToGrid/>
          <w:sz w:val="22"/>
          <w:szCs w:val="22"/>
          <w:lang w:eastAsia="en-US"/>
        </w:rPr>
        <w:t>.2. Претензия оформляется Стороной в письменной форме и направляется другой Стороне. В претензии должны быть указаны содержание и основание претензии, а также конкретное требование. Претензия рассматривается Стороной, которой она адресована в течение 10 рабочих дней от даты ее получения. В этот же срок на претензию должен быть направлен мотивированный ответ в письменной форме с указанием информации о принятии и об исполнении претензии (в части или полностью) или об отклонении претензии. В случае непредставления ответа на претензию в установленный настоящим Договором срок она считается отклоненной.</w:t>
      </w:r>
    </w:p>
    <w:p w:rsidR="00A7211E" w:rsidRPr="00894159" w:rsidRDefault="00A7211E" w:rsidP="0093120C">
      <w:pPr>
        <w:keepNext/>
        <w:spacing w:line="240" w:lineRule="auto"/>
        <w:rPr>
          <w:rFonts w:eastAsia="Calibri"/>
          <w:snapToGrid/>
          <w:sz w:val="22"/>
          <w:szCs w:val="22"/>
          <w:lang w:eastAsia="en-US"/>
        </w:rPr>
      </w:pPr>
      <w:r>
        <w:rPr>
          <w:rFonts w:eastAsia="Calibri"/>
          <w:snapToGrid/>
          <w:sz w:val="22"/>
          <w:szCs w:val="22"/>
          <w:lang w:eastAsia="en-US"/>
        </w:rPr>
        <w:t>11</w:t>
      </w:r>
      <w:r w:rsidRPr="00894159">
        <w:rPr>
          <w:rFonts w:eastAsia="Calibri"/>
          <w:snapToGrid/>
          <w:sz w:val="22"/>
          <w:szCs w:val="22"/>
          <w:lang w:eastAsia="en-US"/>
        </w:rPr>
        <w:t>.3. Неурегулированные споры в претензионном порядке передаются на разрешение в Арбитражный суд города Санкт-Петербурга и Ленинградской области только после принятия мер по их досудебному урегулированию.</w:t>
      </w:r>
    </w:p>
    <w:p w:rsidR="00A7211E" w:rsidRDefault="00A7211E" w:rsidP="0093120C">
      <w:pPr>
        <w:keepNext/>
        <w:spacing w:line="240" w:lineRule="auto"/>
        <w:jc w:val="center"/>
        <w:rPr>
          <w:rFonts w:eastAsia="Calibri"/>
          <w:b/>
          <w:snapToGrid/>
          <w:sz w:val="22"/>
          <w:szCs w:val="22"/>
          <w:lang w:eastAsia="en-US"/>
        </w:rPr>
      </w:pPr>
    </w:p>
    <w:p w:rsidR="00FF52BF" w:rsidRPr="00894159" w:rsidRDefault="000A6869" w:rsidP="0093120C">
      <w:pPr>
        <w:keepNext/>
        <w:spacing w:line="240" w:lineRule="auto"/>
        <w:jc w:val="center"/>
        <w:rPr>
          <w:rFonts w:eastAsia="Calibri"/>
          <w:b/>
          <w:snapToGrid/>
          <w:sz w:val="22"/>
          <w:szCs w:val="22"/>
          <w:lang w:eastAsia="en-US"/>
        </w:rPr>
      </w:pPr>
      <w:r w:rsidRPr="00894159">
        <w:rPr>
          <w:rFonts w:eastAsia="Calibri"/>
          <w:b/>
          <w:snapToGrid/>
          <w:sz w:val="22"/>
          <w:szCs w:val="22"/>
          <w:lang w:eastAsia="en-US"/>
        </w:rPr>
        <w:t>1</w:t>
      </w:r>
      <w:r w:rsidR="00402DA9">
        <w:rPr>
          <w:rFonts w:eastAsia="Calibri"/>
          <w:b/>
          <w:snapToGrid/>
          <w:sz w:val="22"/>
          <w:szCs w:val="22"/>
          <w:lang w:eastAsia="en-US"/>
        </w:rPr>
        <w:t>2</w:t>
      </w:r>
      <w:r w:rsidR="000168B2" w:rsidRPr="00894159">
        <w:rPr>
          <w:rFonts w:eastAsia="Calibri"/>
          <w:b/>
          <w:snapToGrid/>
          <w:sz w:val="22"/>
          <w:szCs w:val="22"/>
          <w:lang w:eastAsia="en-US"/>
        </w:rPr>
        <w:t>. СРОК ДЕЙСТВИЯ ДОГОВОРА</w:t>
      </w:r>
    </w:p>
    <w:p w:rsidR="00495EA5" w:rsidRPr="00894159" w:rsidRDefault="00495EA5" w:rsidP="0093120C">
      <w:pPr>
        <w:keepNext/>
        <w:spacing w:line="240" w:lineRule="auto"/>
        <w:jc w:val="center"/>
        <w:rPr>
          <w:rFonts w:eastAsia="Calibri"/>
          <w:b/>
          <w:snapToGrid/>
          <w:sz w:val="22"/>
          <w:szCs w:val="22"/>
          <w:lang w:eastAsia="en-US"/>
        </w:rPr>
      </w:pPr>
    </w:p>
    <w:p w:rsidR="000168B2" w:rsidRPr="00894159" w:rsidRDefault="00321DAE" w:rsidP="0093120C">
      <w:pPr>
        <w:keepNext/>
        <w:spacing w:line="240" w:lineRule="auto"/>
        <w:rPr>
          <w:rFonts w:eastAsia="Calibri"/>
          <w:strike/>
          <w:snapToGrid/>
          <w:color w:val="FF0000"/>
          <w:sz w:val="22"/>
          <w:szCs w:val="22"/>
          <w:lang w:eastAsia="en-US"/>
        </w:rPr>
      </w:pPr>
      <w:r w:rsidRPr="00894159">
        <w:rPr>
          <w:rFonts w:eastAsia="Calibri"/>
          <w:snapToGrid/>
          <w:sz w:val="22"/>
          <w:szCs w:val="22"/>
          <w:lang w:eastAsia="en-US"/>
        </w:rPr>
        <w:t>1</w:t>
      </w:r>
      <w:r w:rsidR="00402DA9">
        <w:rPr>
          <w:rFonts w:eastAsia="Calibri"/>
          <w:snapToGrid/>
          <w:sz w:val="22"/>
          <w:szCs w:val="22"/>
          <w:lang w:eastAsia="en-US"/>
        </w:rPr>
        <w:t>2</w:t>
      </w:r>
      <w:r w:rsidR="000168B2" w:rsidRPr="00894159">
        <w:rPr>
          <w:rFonts w:eastAsia="Calibri"/>
          <w:snapToGrid/>
          <w:sz w:val="22"/>
          <w:szCs w:val="22"/>
          <w:lang w:eastAsia="en-US"/>
        </w:rPr>
        <w:t>.1. Договор вступает в силу со дня его подписания Сторонами и действует до полного исполнения Сторонами обязательств, взятых на себя по настоящему Договору</w:t>
      </w:r>
      <w:r w:rsidR="004233F8" w:rsidRPr="00894159">
        <w:rPr>
          <w:rFonts w:eastAsia="Calibri"/>
          <w:snapToGrid/>
          <w:sz w:val="22"/>
          <w:szCs w:val="22"/>
          <w:lang w:eastAsia="en-US"/>
        </w:rPr>
        <w:t>.</w:t>
      </w:r>
    </w:p>
    <w:p w:rsidR="000168B2" w:rsidRPr="00894159" w:rsidRDefault="000168B2" w:rsidP="0093120C">
      <w:pPr>
        <w:keepNext/>
        <w:spacing w:line="240" w:lineRule="auto"/>
        <w:rPr>
          <w:rFonts w:eastAsia="Calibri"/>
          <w:snapToGrid/>
          <w:sz w:val="22"/>
          <w:szCs w:val="22"/>
          <w:lang w:eastAsia="en-US"/>
        </w:rPr>
      </w:pPr>
      <w:r w:rsidRPr="00894159">
        <w:rPr>
          <w:rFonts w:eastAsia="Calibri"/>
          <w:snapToGrid/>
          <w:sz w:val="22"/>
          <w:szCs w:val="22"/>
          <w:lang w:eastAsia="en-US"/>
        </w:rPr>
        <w:lastRenderedPageBreak/>
        <w:t>1</w:t>
      </w:r>
      <w:r w:rsidR="00402DA9">
        <w:rPr>
          <w:rFonts w:eastAsia="Calibri"/>
          <w:snapToGrid/>
          <w:sz w:val="22"/>
          <w:szCs w:val="22"/>
          <w:lang w:eastAsia="en-US"/>
        </w:rPr>
        <w:t>2</w:t>
      </w:r>
      <w:r w:rsidR="00321DAE" w:rsidRPr="00894159">
        <w:rPr>
          <w:rFonts w:eastAsia="Calibri"/>
          <w:snapToGrid/>
          <w:sz w:val="22"/>
          <w:szCs w:val="22"/>
          <w:lang w:eastAsia="en-US"/>
        </w:rPr>
        <w:t>.</w:t>
      </w:r>
      <w:r w:rsidRPr="00894159">
        <w:rPr>
          <w:rFonts w:eastAsia="Calibri"/>
          <w:snapToGrid/>
          <w:sz w:val="22"/>
          <w:szCs w:val="22"/>
          <w:lang w:eastAsia="en-US"/>
        </w:rPr>
        <w:t>2. Окончание срока действия Договора не влечет прекращение неисполненных обязательств Сторон по Договору.</w:t>
      </w:r>
    </w:p>
    <w:p w:rsidR="000168B2" w:rsidRPr="00894159" w:rsidRDefault="000168B2" w:rsidP="0093120C">
      <w:pPr>
        <w:keepNext/>
        <w:spacing w:line="240" w:lineRule="auto"/>
        <w:rPr>
          <w:rFonts w:eastAsia="Calibri"/>
          <w:snapToGrid/>
          <w:sz w:val="22"/>
          <w:szCs w:val="22"/>
          <w:lang w:eastAsia="en-US"/>
        </w:rPr>
      </w:pPr>
    </w:p>
    <w:p w:rsidR="000168B2" w:rsidRDefault="000168B2" w:rsidP="0093120C">
      <w:pPr>
        <w:keepNext/>
        <w:spacing w:line="240" w:lineRule="auto"/>
        <w:jc w:val="center"/>
        <w:rPr>
          <w:rFonts w:eastAsia="Calibri"/>
          <w:b/>
          <w:snapToGrid/>
          <w:sz w:val="22"/>
          <w:szCs w:val="22"/>
          <w:lang w:eastAsia="en-US"/>
        </w:rPr>
      </w:pPr>
      <w:r w:rsidRPr="00894159">
        <w:rPr>
          <w:rFonts w:eastAsia="Calibri"/>
          <w:b/>
          <w:snapToGrid/>
          <w:sz w:val="22"/>
          <w:szCs w:val="22"/>
          <w:lang w:eastAsia="en-US"/>
        </w:rPr>
        <w:t>1</w:t>
      </w:r>
      <w:r w:rsidR="00402DA9">
        <w:rPr>
          <w:rFonts w:eastAsia="Calibri"/>
          <w:b/>
          <w:snapToGrid/>
          <w:sz w:val="22"/>
          <w:szCs w:val="22"/>
          <w:lang w:eastAsia="en-US"/>
        </w:rPr>
        <w:t>3</w:t>
      </w:r>
      <w:r w:rsidRPr="00894159">
        <w:rPr>
          <w:rFonts w:eastAsia="Calibri"/>
          <w:b/>
          <w:snapToGrid/>
          <w:sz w:val="22"/>
          <w:szCs w:val="22"/>
          <w:lang w:eastAsia="en-US"/>
        </w:rPr>
        <w:t>. ИЗМЕНЕНИЕ И РАСТОРЖЕНИЕ ДОГОВОРА</w:t>
      </w:r>
    </w:p>
    <w:p w:rsidR="0093120C" w:rsidRPr="00894159" w:rsidRDefault="0093120C" w:rsidP="0093120C">
      <w:pPr>
        <w:keepNext/>
        <w:spacing w:line="240" w:lineRule="auto"/>
        <w:jc w:val="center"/>
        <w:rPr>
          <w:rFonts w:eastAsia="Calibri"/>
          <w:b/>
          <w:snapToGrid/>
          <w:sz w:val="22"/>
          <w:szCs w:val="22"/>
          <w:lang w:eastAsia="en-US"/>
        </w:rPr>
      </w:pPr>
    </w:p>
    <w:p w:rsidR="000A6869" w:rsidRPr="00894159" w:rsidRDefault="000A6869" w:rsidP="0093120C">
      <w:pPr>
        <w:keepNext/>
        <w:spacing w:line="240" w:lineRule="auto"/>
        <w:rPr>
          <w:rFonts w:eastAsia="Calibri"/>
          <w:snapToGrid/>
          <w:sz w:val="22"/>
          <w:szCs w:val="22"/>
          <w:lang w:eastAsia="en-US"/>
        </w:rPr>
      </w:pPr>
      <w:r w:rsidRPr="00894159">
        <w:rPr>
          <w:rFonts w:eastAsia="Calibri"/>
          <w:snapToGrid/>
          <w:sz w:val="22"/>
          <w:szCs w:val="22"/>
          <w:lang w:eastAsia="en-US"/>
        </w:rPr>
        <w:t>1</w:t>
      </w:r>
      <w:r w:rsidR="00402DA9">
        <w:rPr>
          <w:rFonts w:eastAsia="Calibri"/>
          <w:snapToGrid/>
          <w:sz w:val="22"/>
          <w:szCs w:val="22"/>
          <w:lang w:eastAsia="en-US"/>
        </w:rPr>
        <w:t>3</w:t>
      </w:r>
      <w:r w:rsidRPr="00894159">
        <w:rPr>
          <w:rFonts w:eastAsia="Calibri"/>
          <w:snapToGrid/>
          <w:sz w:val="22"/>
          <w:szCs w:val="22"/>
          <w:lang w:eastAsia="en-US"/>
        </w:rPr>
        <w:t>.1. Изменения и дополнения к настоящему Договору имеют силу в том случае, если они оформлены в письменной форме и подписаны уполномоченными представителями обеих Сторон. В этом случае они становятся неотъемлемой частью настоящего Договора.</w:t>
      </w:r>
    </w:p>
    <w:p w:rsidR="000A6869" w:rsidRPr="00894159" w:rsidRDefault="000A6869" w:rsidP="0093120C">
      <w:pPr>
        <w:keepNext/>
        <w:spacing w:line="240" w:lineRule="auto"/>
        <w:rPr>
          <w:rFonts w:eastAsia="Calibri"/>
          <w:iCs/>
          <w:snapToGrid/>
          <w:sz w:val="22"/>
          <w:szCs w:val="22"/>
          <w:lang w:eastAsia="en-US"/>
        </w:rPr>
      </w:pPr>
      <w:r w:rsidRPr="00894159">
        <w:rPr>
          <w:rFonts w:eastAsia="Calibri"/>
          <w:iCs/>
          <w:snapToGrid/>
          <w:sz w:val="22"/>
          <w:szCs w:val="22"/>
          <w:lang w:eastAsia="en-US"/>
        </w:rPr>
        <w:t>1</w:t>
      </w:r>
      <w:r w:rsidR="00402DA9">
        <w:rPr>
          <w:rFonts w:eastAsia="Calibri"/>
          <w:iCs/>
          <w:snapToGrid/>
          <w:sz w:val="22"/>
          <w:szCs w:val="22"/>
          <w:lang w:eastAsia="en-US"/>
        </w:rPr>
        <w:t>3</w:t>
      </w:r>
      <w:r w:rsidRPr="00894159">
        <w:rPr>
          <w:rFonts w:eastAsia="Calibri"/>
          <w:iCs/>
          <w:snapToGrid/>
          <w:sz w:val="22"/>
          <w:szCs w:val="22"/>
          <w:lang w:eastAsia="en-US"/>
        </w:rPr>
        <w:t>.2. Допускается изменение следующих условий и иных элементов Договора:</w:t>
      </w:r>
    </w:p>
    <w:p w:rsidR="006655E5" w:rsidRPr="006655E5" w:rsidRDefault="006655E5" w:rsidP="0093120C">
      <w:pPr>
        <w:keepNext/>
        <w:spacing w:line="240" w:lineRule="auto"/>
        <w:rPr>
          <w:rFonts w:eastAsia="Calibri"/>
          <w:iCs/>
          <w:snapToGrid/>
          <w:sz w:val="22"/>
          <w:szCs w:val="22"/>
          <w:lang w:eastAsia="en-US"/>
        </w:rPr>
      </w:pPr>
      <w:r w:rsidRPr="006655E5">
        <w:rPr>
          <w:rFonts w:eastAsia="Calibri"/>
          <w:iCs/>
          <w:snapToGrid/>
          <w:sz w:val="22"/>
          <w:szCs w:val="22"/>
          <w:lang w:eastAsia="en-US"/>
        </w:rPr>
        <w:t>1) изменения порядка приемки продукции при необходимости детализации указанного порядка, уточнения наименований приемо-сдаточных документов и тому подобных обстоятельствах;</w:t>
      </w:r>
    </w:p>
    <w:p w:rsidR="006655E5" w:rsidRPr="006655E5" w:rsidRDefault="0093120C" w:rsidP="0093120C">
      <w:pPr>
        <w:keepNext/>
        <w:spacing w:line="240" w:lineRule="auto"/>
        <w:rPr>
          <w:rFonts w:eastAsia="Calibri"/>
          <w:iCs/>
          <w:snapToGrid/>
          <w:sz w:val="22"/>
          <w:szCs w:val="22"/>
          <w:lang w:eastAsia="en-US"/>
        </w:rPr>
      </w:pPr>
      <w:r>
        <w:rPr>
          <w:rFonts w:eastAsia="Calibri"/>
          <w:iCs/>
          <w:snapToGrid/>
          <w:sz w:val="22"/>
          <w:szCs w:val="22"/>
          <w:lang w:eastAsia="en-US"/>
        </w:rPr>
        <w:t>2</w:t>
      </w:r>
      <w:r w:rsidR="006655E5" w:rsidRPr="006655E5">
        <w:rPr>
          <w:rFonts w:eastAsia="Calibri"/>
          <w:iCs/>
          <w:snapToGrid/>
          <w:sz w:val="22"/>
          <w:szCs w:val="22"/>
          <w:lang w:eastAsia="en-US"/>
        </w:rPr>
        <w:t xml:space="preserve">) изменений, которые ведут к обоснованному улучшению условий договора для </w:t>
      </w:r>
      <w:r w:rsidR="00402DA9" w:rsidRPr="00894159">
        <w:rPr>
          <w:rFonts w:eastAsia="Calibri"/>
          <w:snapToGrid/>
          <w:sz w:val="22"/>
          <w:szCs w:val="22"/>
          <w:lang w:eastAsia="en-US"/>
        </w:rPr>
        <w:t>Лицензиат</w:t>
      </w:r>
      <w:r w:rsidR="00402DA9">
        <w:rPr>
          <w:rFonts w:eastAsia="Calibri"/>
          <w:snapToGrid/>
          <w:sz w:val="22"/>
          <w:szCs w:val="22"/>
          <w:lang w:eastAsia="en-US"/>
        </w:rPr>
        <w:t>а/Сублицензиата</w:t>
      </w:r>
      <w:r w:rsidR="006655E5" w:rsidRPr="006655E5">
        <w:rPr>
          <w:rFonts w:eastAsia="Calibri"/>
          <w:iCs/>
          <w:snapToGrid/>
          <w:sz w:val="22"/>
          <w:szCs w:val="22"/>
          <w:lang w:eastAsia="en-US"/>
        </w:rPr>
        <w:t xml:space="preserve"> по сравнению с условиями текущей редакции договора и не ухудшают экономическую эффективность закупки;</w:t>
      </w:r>
    </w:p>
    <w:p w:rsidR="006655E5" w:rsidRPr="006655E5" w:rsidRDefault="0093120C" w:rsidP="0093120C">
      <w:pPr>
        <w:keepNext/>
        <w:spacing w:line="240" w:lineRule="auto"/>
        <w:rPr>
          <w:rFonts w:eastAsia="Calibri"/>
          <w:iCs/>
          <w:snapToGrid/>
          <w:sz w:val="22"/>
          <w:szCs w:val="22"/>
          <w:lang w:eastAsia="en-US"/>
        </w:rPr>
      </w:pPr>
      <w:r>
        <w:rPr>
          <w:rFonts w:eastAsia="Calibri"/>
          <w:iCs/>
          <w:snapToGrid/>
          <w:sz w:val="22"/>
          <w:szCs w:val="22"/>
          <w:lang w:eastAsia="en-US"/>
        </w:rPr>
        <w:t>3</w:t>
      </w:r>
      <w:r w:rsidR="00402DA9">
        <w:rPr>
          <w:rFonts w:eastAsia="Calibri"/>
          <w:iCs/>
          <w:snapToGrid/>
          <w:sz w:val="22"/>
          <w:szCs w:val="22"/>
          <w:lang w:eastAsia="en-US"/>
        </w:rPr>
        <w:t>) изменения цены Д</w:t>
      </w:r>
      <w:r w:rsidR="006655E5" w:rsidRPr="006655E5">
        <w:rPr>
          <w:rFonts w:eastAsia="Calibri"/>
          <w:iCs/>
          <w:snapToGrid/>
          <w:sz w:val="22"/>
          <w:szCs w:val="22"/>
          <w:lang w:eastAsia="en-US"/>
        </w:rPr>
        <w:t>оговора путем ее уменьшения без изменения иных условий исполнения договора;</w:t>
      </w:r>
    </w:p>
    <w:p w:rsidR="006655E5" w:rsidRPr="006655E5" w:rsidRDefault="0093120C" w:rsidP="0093120C">
      <w:pPr>
        <w:keepNext/>
        <w:spacing w:line="240" w:lineRule="auto"/>
        <w:rPr>
          <w:rFonts w:eastAsia="Calibri"/>
          <w:iCs/>
          <w:snapToGrid/>
          <w:sz w:val="22"/>
          <w:szCs w:val="22"/>
          <w:lang w:eastAsia="en-US"/>
        </w:rPr>
      </w:pPr>
      <w:r>
        <w:rPr>
          <w:rFonts w:eastAsia="Calibri"/>
          <w:iCs/>
          <w:snapToGrid/>
          <w:sz w:val="22"/>
          <w:szCs w:val="22"/>
          <w:lang w:eastAsia="en-US"/>
        </w:rPr>
        <w:t>4</w:t>
      </w:r>
      <w:r w:rsidR="006655E5" w:rsidRPr="006655E5">
        <w:rPr>
          <w:rFonts w:eastAsia="Calibri"/>
          <w:iCs/>
          <w:snapToGrid/>
          <w:sz w:val="22"/>
          <w:szCs w:val="22"/>
          <w:lang w:eastAsia="en-US"/>
        </w:rPr>
        <w:t xml:space="preserve">) изменения прав и обязанностей, ответственности сторон - при условии недопустимости уменьшения первоначального объёма обязанностей и ответственности контрагента </w:t>
      </w:r>
      <w:r w:rsidR="00402DA9">
        <w:rPr>
          <w:rFonts w:eastAsia="Calibri"/>
          <w:iCs/>
          <w:snapToGrid/>
          <w:sz w:val="22"/>
          <w:szCs w:val="22"/>
          <w:lang w:eastAsia="en-US"/>
        </w:rPr>
        <w:t>Лицензиара/Сублицензиара</w:t>
      </w:r>
      <w:r w:rsidR="006655E5" w:rsidRPr="006655E5">
        <w:rPr>
          <w:rFonts w:eastAsia="Calibri"/>
          <w:iCs/>
          <w:snapToGrid/>
          <w:sz w:val="22"/>
          <w:szCs w:val="22"/>
          <w:lang w:eastAsia="en-US"/>
        </w:rPr>
        <w:t xml:space="preserve"> или прав </w:t>
      </w:r>
      <w:r w:rsidR="00402DA9" w:rsidRPr="00894159">
        <w:rPr>
          <w:rFonts w:eastAsia="Calibri"/>
          <w:snapToGrid/>
          <w:sz w:val="22"/>
          <w:szCs w:val="22"/>
          <w:lang w:eastAsia="en-US"/>
        </w:rPr>
        <w:t>Лицензиат</w:t>
      </w:r>
      <w:r w:rsidR="00402DA9">
        <w:rPr>
          <w:rFonts w:eastAsia="Calibri"/>
          <w:snapToGrid/>
          <w:sz w:val="22"/>
          <w:szCs w:val="22"/>
          <w:lang w:eastAsia="en-US"/>
        </w:rPr>
        <w:t>а/Сублицензиата</w:t>
      </w:r>
      <w:r w:rsidR="006655E5" w:rsidRPr="006655E5">
        <w:rPr>
          <w:rFonts w:eastAsia="Calibri"/>
          <w:iCs/>
          <w:snapToGrid/>
          <w:sz w:val="22"/>
          <w:szCs w:val="22"/>
          <w:lang w:eastAsia="en-US"/>
        </w:rPr>
        <w:t>;</w:t>
      </w:r>
    </w:p>
    <w:p w:rsidR="00402DA9" w:rsidRDefault="0093120C" w:rsidP="0093120C">
      <w:pPr>
        <w:keepNext/>
        <w:spacing w:line="240" w:lineRule="auto"/>
        <w:rPr>
          <w:rFonts w:eastAsia="Calibri"/>
          <w:iCs/>
          <w:snapToGrid/>
          <w:sz w:val="22"/>
          <w:szCs w:val="22"/>
          <w:lang w:eastAsia="en-US"/>
        </w:rPr>
      </w:pPr>
      <w:r>
        <w:rPr>
          <w:rFonts w:eastAsia="Calibri"/>
          <w:iCs/>
          <w:snapToGrid/>
          <w:sz w:val="22"/>
          <w:szCs w:val="22"/>
          <w:lang w:eastAsia="en-US"/>
        </w:rPr>
        <w:t>5</w:t>
      </w:r>
      <w:r w:rsidR="006655E5" w:rsidRPr="006655E5">
        <w:rPr>
          <w:rFonts w:eastAsia="Calibri"/>
          <w:iCs/>
          <w:snapToGrid/>
          <w:sz w:val="22"/>
          <w:szCs w:val="22"/>
          <w:lang w:eastAsia="en-US"/>
        </w:rPr>
        <w:t>) изменения реквизитов сторон в случае их неверного указания при заключении договора либо в случае их изменения.</w:t>
      </w:r>
    </w:p>
    <w:p w:rsidR="000A6869" w:rsidRPr="00894159" w:rsidRDefault="000A6869" w:rsidP="0093120C">
      <w:pPr>
        <w:keepNext/>
        <w:spacing w:line="240" w:lineRule="auto"/>
        <w:rPr>
          <w:rFonts w:eastAsia="Calibri"/>
          <w:snapToGrid/>
          <w:sz w:val="22"/>
          <w:szCs w:val="22"/>
          <w:lang w:eastAsia="en-US"/>
        </w:rPr>
      </w:pPr>
      <w:r w:rsidRPr="00894159">
        <w:rPr>
          <w:rFonts w:eastAsia="Calibri"/>
          <w:snapToGrid/>
          <w:sz w:val="22"/>
          <w:szCs w:val="22"/>
          <w:lang w:eastAsia="en-US"/>
        </w:rPr>
        <w:t>1</w:t>
      </w:r>
      <w:r w:rsidR="00402DA9">
        <w:rPr>
          <w:rFonts w:eastAsia="Calibri"/>
          <w:snapToGrid/>
          <w:sz w:val="22"/>
          <w:szCs w:val="22"/>
          <w:lang w:eastAsia="en-US"/>
        </w:rPr>
        <w:t>3</w:t>
      </w:r>
      <w:r w:rsidRPr="00894159">
        <w:rPr>
          <w:rFonts w:eastAsia="Calibri"/>
          <w:snapToGrid/>
          <w:sz w:val="22"/>
          <w:szCs w:val="22"/>
          <w:lang w:eastAsia="en-US"/>
        </w:rPr>
        <w:t xml:space="preserve">.3.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w:t>
      </w:r>
      <w:hyperlink r:id="rId9" w:history="1">
        <w:r w:rsidRPr="00894159">
          <w:rPr>
            <w:rFonts w:eastAsia="Calibri"/>
            <w:snapToGrid/>
            <w:sz w:val="22"/>
            <w:szCs w:val="22"/>
            <w:lang w:eastAsia="en-US"/>
          </w:rPr>
          <w:t>законодательством</w:t>
        </w:r>
      </w:hyperlink>
      <w:r w:rsidRPr="00894159">
        <w:rPr>
          <w:rFonts w:eastAsia="Calibri"/>
          <w:snapToGrid/>
          <w:sz w:val="22"/>
          <w:szCs w:val="22"/>
          <w:lang w:eastAsia="en-US"/>
        </w:rPr>
        <w:t>. При этом факт подписания Сторонами соглашения о расторжении настоящего Договора не освобождает Стороны от обязанности урегулирования взаимных расчетов.</w:t>
      </w:r>
    </w:p>
    <w:p w:rsidR="000168B2" w:rsidRPr="00894159" w:rsidRDefault="000168B2" w:rsidP="00633991">
      <w:pPr>
        <w:keepNext/>
        <w:spacing w:line="240" w:lineRule="auto"/>
        <w:ind w:firstLine="0"/>
        <w:rPr>
          <w:rFonts w:eastAsia="Calibri"/>
          <w:b/>
          <w:snapToGrid/>
          <w:sz w:val="22"/>
          <w:szCs w:val="22"/>
          <w:lang w:eastAsia="en-US"/>
        </w:rPr>
      </w:pPr>
    </w:p>
    <w:p w:rsidR="00FF52BF" w:rsidRPr="00894159" w:rsidRDefault="000168B2" w:rsidP="00633991">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1</w:t>
      </w:r>
      <w:r w:rsidR="003F5382" w:rsidRPr="00894159">
        <w:rPr>
          <w:rFonts w:eastAsia="Calibri"/>
          <w:b/>
          <w:snapToGrid/>
          <w:sz w:val="22"/>
          <w:szCs w:val="22"/>
          <w:lang w:eastAsia="en-US"/>
        </w:rPr>
        <w:t>4</w:t>
      </w:r>
      <w:r w:rsidRPr="00894159">
        <w:rPr>
          <w:rFonts w:eastAsia="Calibri"/>
          <w:b/>
          <w:snapToGrid/>
          <w:sz w:val="22"/>
          <w:szCs w:val="22"/>
          <w:lang w:eastAsia="en-US"/>
        </w:rPr>
        <w:t>. ПРОЧИЕ УСЛОВИЯ</w:t>
      </w:r>
    </w:p>
    <w:p w:rsidR="00495EA5" w:rsidRPr="00894159" w:rsidRDefault="00495EA5" w:rsidP="00633991">
      <w:pPr>
        <w:keepNext/>
        <w:spacing w:line="240" w:lineRule="auto"/>
        <w:ind w:firstLine="0"/>
        <w:jc w:val="center"/>
        <w:rPr>
          <w:rFonts w:eastAsia="Calibri"/>
          <w:b/>
          <w:snapToGrid/>
          <w:sz w:val="22"/>
          <w:szCs w:val="22"/>
          <w:lang w:eastAsia="en-US"/>
        </w:rPr>
      </w:pPr>
    </w:p>
    <w:p w:rsidR="0093120C" w:rsidRPr="004D65A5" w:rsidRDefault="0093120C" w:rsidP="0093120C">
      <w:pPr>
        <w:keepNext/>
        <w:tabs>
          <w:tab w:val="left" w:pos="0"/>
          <w:tab w:val="right" w:pos="9498"/>
        </w:tabs>
        <w:spacing w:line="240" w:lineRule="auto"/>
        <w:rPr>
          <w:snapToGrid/>
          <w:sz w:val="22"/>
          <w:szCs w:val="22"/>
        </w:rPr>
      </w:pPr>
      <w:r w:rsidRPr="004D65A5">
        <w:rPr>
          <w:snapToGrid/>
          <w:sz w:val="22"/>
          <w:szCs w:val="22"/>
        </w:rPr>
        <w:t xml:space="preserve">14.1. Зачет требований между Сторонами Договора не допускается. </w:t>
      </w:r>
    </w:p>
    <w:p w:rsidR="0093120C" w:rsidRPr="004D65A5" w:rsidRDefault="0093120C" w:rsidP="0093120C">
      <w:pPr>
        <w:keepNext/>
        <w:tabs>
          <w:tab w:val="left" w:pos="0"/>
          <w:tab w:val="left" w:pos="284"/>
          <w:tab w:val="left" w:pos="1560"/>
          <w:tab w:val="left" w:pos="10065"/>
          <w:tab w:val="left" w:pos="10206"/>
        </w:tabs>
        <w:autoSpaceDE w:val="0"/>
        <w:spacing w:line="240" w:lineRule="auto"/>
        <w:ind w:right="141"/>
        <w:rPr>
          <w:rFonts w:eastAsia="Calibri"/>
          <w:sz w:val="22"/>
          <w:szCs w:val="22"/>
        </w:rPr>
      </w:pPr>
      <w:r w:rsidRPr="004D65A5">
        <w:rPr>
          <w:sz w:val="22"/>
          <w:szCs w:val="22"/>
        </w:rPr>
        <w:t>14.2.</w:t>
      </w:r>
      <w:r w:rsidRPr="004D65A5">
        <w:rPr>
          <w:rFonts w:eastAsia="Calibri"/>
          <w:sz w:val="22"/>
          <w:szCs w:val="22"/>
        </w:rPr>
        <w:t xml:space="preserve"> Стороны заверяют друг друга о следующих обстоятельствах:</w:t>
      </w:r>
    </w:p>
    <w:p w:rsidR="0093120C" w:rsidRPr="004D65A5" w:rsidRDefault="0093120C" w:rsidP="0093120C">
      <w:pPr>
        <w:keepNext/>
        <w:tabs>
          <w:tab w:val="left" w:pos="0"/>
          <w:tab w:val="left" w:pos="284"/>
          <w:tab w:val="left" w:pos="1560"/>
          <w:tab w:val="left" w:pos="10065"/>
          <w:tab w:val="left" w:pos="10206"/>
        </w:tabs>
        <w:autoSpaceDE w:val="0"/>
        <w:spacing w:line="240" w:lineRule="auto"/>
        <w:ind w:right="141"/>
        <w:rPr>
          <w:sz w:val="22"/>
          <w:szCs w:val="22"/>
        </w:rPr>
      </w:pPr>
      <w:r w:rsidRPr="004D65A5">
        <w:rPr>
          <w:rFonts w:eastAsia="Calibri"/>
          <w:sz w:val="22"/>
          <w:szCs w:val="22"/>
        </w:rPr>
        <w:t>14.2.1</w:t>
      </w:r>
      <w:r w:rsidRPr="004D65A5">
        <w:rPr>
          <w:sz w:val="22"/>
          <w:szCs w:val="22"/>
        </w:rPr>
        <w:t xml:space="preserve"> Каждая из Сторон Договора зарегистрирована в установленном законом порядке в ЕГРЮЛ (ЕГРИП), и такая регистрация является действительной на момент заключения настоящего Договора.</w:t>
      </w:r>
    </w:p>
    <w:p w:rsidR="0093120C" w:rsidRPr="004D65A5" w:rsidRDefault="0093120C" w:rsidP="0093120C">
      <w:pPr>
        <w:keepNext/>
        <w:keepLines/>
        <w:tabs>
          <w:tab w:val="left" w:pos="0"/>
          <w:tab w:val="left" w:pos="284"/>
          <w:tab w:val="left" w:pos="1560"/>
          <w:tab w:val="left" w:pos="10065"/>
          <w:tab w:val="left" w:pos="10206"/>
        </w:tabs>
        <w:autoSpaceDE w:val="0"/>
        <w:spacing w:line="240" w:lineRule="auto"/>
        <w:rPr>
          <w:sz w:val="22"/>
          <w:szCs w:val="22"/>
        </w:rPr>
      </w:pPr>
      <w:r w:rsidRPr="004D65A5">
        <w:rPr>
          <w:sz w:val="22"/>
          <w:szCs w:val="22"/>
        </w:rPr>
        <w:t>14.2.2. Все сведения о Стороне, указанные в ЕГРЮЛ (ЕГРИП) являются достоверными.</w:t>
      </w:r>
    </w:p>
    <w:p w:rsidR="0093120C" w:rsidRPr="004D65A5" w:rsidRDefault="0093120C" w:rsidP="0093120C">
      <w:pPr>
        <w:keepNext/>
        <w:keepLines/>
        <w:tabs>
          <w:tab w:val="left" w:pos="0"/>
          <w:tab w:val="left" w:pos="284"/>
          <w:tab w:val="left" w:pos="1560"/>
          <w:tab w:val="left" w:pos="10065"/>
          <w:tab w:val="left" w:pos="10206"/>
        </w:tabs>
        <w:autoSpaceDE w:val="0"/>
        <w:spacing w:line="240" w:lineRule="auto"/>
        <w:rPr>
          <w:sz w:val="22"/>
          <w:szCs w:val="22"/>
        </w:rPr>
      </w:pPr>
      <w:r w:rsidRPr="004D65A5">
        <w:rPr>
          <w:sz w:val="22"/>
          <w:szCs w:val="22"/>
        </w:rPr>
        <w:t>14.2.3. В отношении каждой из Сторон на момент заключения настоящего Договора не начата процедура банкротства, реорганизации, ликвидации или исключения из государственных реестров.</w:t>
      </w:r>
    </w:p>
    <w:p w:rsidR="0093120C" w:rsidRPr="004D65A5" w:rsidRDefault="0093120C" w:rsidP="0093120C">
      <w:pPr>
        <w:keepNext/>
        <w:spacing w:line="240" w:lineRule="auto"/>
        <w:rPr>
          <w:snapToGrid/>
          <w:sz w:val="22"/>
          <w:szCs w:val="22"/>
        </w:rPr>
      </w:pPr>
      <w:r w:rsidRPr="004D65A5">
        <w:rPr>
          <w:snapToGrid/>
          <w:sz w:val="22"/>
          <w:szCs w:val="22"/>
        </w:rPr>
        <w:t>14.3.</w:t>
      </w:r>
      <w:r w:rsidRPr="004D65A5">
        <w:rPr>
          <w:i/>
          <w:snapToGrid/>
          <w:sz w:val="22"/>
          <w:szCs w:val="22"/>
        </w:rPr>
        <w:t xml:space="preserve"> </w:t>
      </w:r>
      <w:r>
        <w:rPr>
          <w:snapToGrid/>
          <w:sz w:val="22"/>
          <w:szCs w:val="22"/>
        </w:rPr>
        <w:t>Сторона</w:t>
      </w:r>
      <w:r w:rsidRPr="004D65A5">
        <w:rPr>
          <w:snapToGrid/>
          <w:sz w:val="22"/>
          <w:szCs w:val="22"/>
        </w:rPr>
        <w:t xml:space="preserve"> </w:t>
      </w:r>
      <w:r>
        <w:rPr>
          <w:snapToGrid/>
          <w:sz w:val="22"/>
          <w:szCs w:val="22"/>
        </w:rPr>
        <w:t xml:space="preserve">договора </w:t>
      </w:r>
      <w:r w:rsidRPr="004D65A5">
        <w:rPr>
          <w:snapToGrid/>
          <w:sz w:val="22"/>
          <w:szCs w:val="22"/>
        </w:rPr>
        <w:t>обязан</w:t>
      </w:r>
      <w:r>
        <w:rPr>
          <w:snapToGrid/>
          <w:sz w:val="22"/>
          <w:szCs w:val="22"/>
        </w:rPr>
        <w:t>а</w:t>
      </w:r>
      <w:r w:rsidRPr="004D65A5">
        <w:rPr>
          <w:snapToGrid/>
          <w:sz w:val="22"/>
          <w:szCs w:val="22"/>
        </w:rPr>
        <w:t xml:space="preserve"> письменно уведомить </w:t>
      </w:r>
      <w:r>
        <w:rPr>
          <w:snapToGrid/>
          <w:sz w:val="22"/>
          <w:szCs w:val="22"/>
        </w:rPr>
        <w:t>другую Сторону по настоящему Договору</w:t>
      </w:r>
      <w:r w:rsidRPr="004D65A5">
        <w:rPr>
          <w:snapToGrid/>
          <w:sz w:val="22"/>
          <w:szCs w:val="22"/>
        </w:rPr>
        <w:t xml:space="preserve">, </w:t>
      </w:r>
      <w:r w:rsidRPr="004D65A5">
        <w:rPr>
          <w:sz w:val="22"/>
          <w:szCs w:val="22"/>
        </w:rPr>
        <w:t>приложив подтверждающие документы,</w:t>
      </w:r>
      <w:r w:rsidRPr="004D65A5">
        <w:rPr>
          <w:snapToGrid/>
          <w:sz w:val="22"/>
          <w:szCs w:val="22"/>
        </w:rPr>
        <w:t xml:space="preserve"> не позднее 2 (двух) рабочих дней со дня принятия решения:</w:t>
      </w:r>
    </w:p>
    <w:p w:rsidR="0093120C" w:rsidRPr="004D65A5" w:rsidRDefault="0093120C" w:rsidP="0093120C">
      <w:pPr>
        <w:keepNext/>
        <w:spacing w:line="240" w:lineRule="auto"/>
        <w:rPr>
          <w:snapToGrid/>
          <w:sz w:val="22"/>
          <w:szCs w:val="22"/>
        </w:rPr>
      </w:pPr>
      <w:r w:rsidRPr="004D65A5">
        <w:rPr>
          <w:snapToGrid/>
          <w:sz w:val="22"/>
          <w:szCs w:val="22"/>
        </w:rPr>
        <w:t>- о начале проведении ликвидации или введения в отношении себя процедуры несостоятельным (банкротом) в случае ликвидации или проведения в отношении себя процедуры признания несостоятельным (банкротом) соответственно;</w:t>
      </w:r>
    </w:p>
    <w:p w:rsidR="0093120C" w:rsidRPr="004D65A5" w:rsidRDefault="0093120C" w:rsidP="0093120C">
      <w:pPr>
        <w:keepNext/>
        <w:spacing w:line="240" w:lineRule="auto"/>
        <w:rPr>
          <w:snapToGrid/>
          <w:sz w:val="22"/>
          <w:szCs w:val="22"/>
        </w:rPr>
      </w:pPr>
      <w:r w:rsidRPr="004D65A5">
        <w:rPr>
          <w:snapToGrid/>
          <w:sz w:val="22"/>
          <w:szCs w:val="22"/>
        </w:rPr>
        <w:t xml:space="preserve">- о приостановлении своей деятельности в случае приостановления своей деятельности в порядке, предусмотренном Кодексом Российской Федерации об административных правонарушениях; </w:t>
      </w:r>
    </w:p>
    <w:p w:rsidR="0093120C" w:rsidRPr="004D65A5" w:rsidRDefault="0093120C" w:rsidP="0093120C">
      <w:pPr>
        <w:keepNext/>
        <w:spacing w:line="240" w:lineRule="auto"/>
        <w:rPr>
          <w:snapToGrid/>
          <w:sz w:val="22"/>
          <w:szCs w:val="22"/>
        </w:rPr>
      </w:pPr>
      <w:r w:rsidRPr="004D65A5">
        <w:rPr>
          <w:snapToGrid/>
          <w:sz w:val="22"/>
          <w:szCs w:val="22"/>
        </w:rPr>
        <w:t>- о начале своей реорганизации в случае начала реорганизации.</w:t>
      </w:r>
    </w:p>
    <w:p w:rsidR="0093120C" w:rsidRPr="004D65A5" w:rsidRDefault="0093120C" w:rsidP="0093120C">
      <w:pPr>
        <w:keepNext/>
        <w:keepLines/>
        <w:tabs>
          <w:tab w:val="left" w:pos="0"/>
          <w:tab w:val="left" w:pos="284"/>
          <w:tab w:val="left" w:pos="1560"/>
          <w:tab w:val="left" w:pos="10065"/>
          <w:tab w:val="left" w:pos="10206"/>
        </w:tabs>
        <w:autoSpaceDE w:val="0"/>
        <w:spacing w:line="240" w:lineRule="auto"/>
        <w:rPr>
          <w:sz w:val="22"/>
          <w:szCs w:val="22"/>
        </w:rPr>
      </w:pPr>
      <w:r w:rsidRPr="004D65A5">
        <w:rPr>
          <w:sz w:val="22"/>
          <w:szCs w:val="22"/>
        </w:rPr>
        <w:t xml:space="preserve">14.4. </w:t>
      </w:r>
      <w:r>
        <w:rPr>
          <w:sz w:val="22"/>
          <w:szCs w:val="22"/>
        </w:rPr>
        <w:t>Сублицензиар</w:t>
      </w:r>
      <w:r w:rsidRPr="004D65A5">
        <w:rPr>
          <w:sz w:val="22"/>
          <w:szCs w:val="22"/>
        </w:rPr>
        <w:t xml:space="preserve"> гарантирует, что является добросовестным налогоплательщиком.</w:t>
      </w:r>
    </w:p>
    <w:p w:rsidR="0093120C" w:rsidRPr="004D65A5" w:rsidRDefault="0093120C" w:rsidP="0093120C">
      <w:pPr>
        <w:keepNext/>
        <w:keepLines/>
        <w:tabs>
          <w:tab w:val="left" w:pos="0"/>
          <w:tab w:val="left" w:pos="284"/>
          <w:tab w:val="left" w:pos="1560"/>
          <w:tab w:val="left" w:pos="10065"/>
          <w:tab w:val="left" w:pos="10206"/>
        </w:tabs>
        <w:autoSpaceDE w:val="0"/>
        <w:spacing w:line="240" w:lineRule="auto"/>
        <w:rPr>
          <w:sz w:val="22"/>
          <w:szCs w:val="22"/>
        </w:rPr>
      </w:pPr>
      <w:r w:rsidRPr="004D65A5">
        <w:rPr>
          <w:sz w:val="22"/>
          <w:szCs w:val="22"/>
        </w:rPr>
        <w:t xml:space="preserve">14.5. Переуступка </w:t>
      </w:r>
      <w:r>
        <w:rPr>
          <w:sz w:val="22"/>
          <w:szCs w:val="22"/>
        </w:rPr>
        <w:t>Сублицензиаром</w:t>
      </w:r>
      <w:r w:rsidRPr="004D65A5">
        <w:rPr>
          <w:sz w:val="22"/>
          <w:szCs w:val="22"/>
        </w:rPr>
        <w:t xml:space="preserve"> третьему лицу любого своего права требования к </w:t>
      </w:r>
      <w:r>
        <w:rPr>
          <w:sz w:val="22"/>
          <w:szCs w:val="22"/>
        </w:rPr>
        <w:t>Сублицензиату</w:t>
      </w:r>
      <w:r w:rsidRPr="004D65A5">
        <w:rPr>
          <w:sz w:val="22"/>
          <w:szCs w:val="22"/>
        </w:rPr>
        <w:t xml:space="preserve">, вытекающего из Договора, может быть осуществлена только при условии получения предварительного письменного согласия </w:t>
      </w:r>
      <w:r>
        <w:rPr>
          <w:sz w:val="22"/>
          <w:szCs w:val="22"/>
        </w:rPr>
        <w:t>Сублицензиата</w:t>
      </w:r>
      <w:r w:rsidRPr="004D65A5">
        <w:rPr>
          <w:sz w:val="22"/>
          <w:szCs w:val="22"/>
        </w:rPr>
        <w:t>.</w:t>
      </w:r>
    </w:p>
    <w:p w:rsidR="0093120C" w:rsidRPr="004D65A5" w:rsidRDefault="0093120C" w:rsidP="0093120C">
      <w:pPr>
        <w:keepNext/>
        <w:keepLines/>
        <w:tabs>
          <w:tab w:val="left" w:pos="0"/>
          <w:tab w:val="left" w:pos="284"/>
          <w:tab w:val="left" w:pos="1560"/>
          <w:tab w:val="left" w:pos="10065"/>
          <w:tab w:val="left" w:pos="10206"/>
        </w:tabs>
        <w:autoSpaceDE w:val="0"/>
        <w:spacing w:line="240" w:lineRule="auto"/>
        <w:rPr>
          <w:sz w:val="22"/>
          <w:szCs w:val="22"/>
          <w:highlight w:val="yellow"/>
        </w:rPr>
      </w:pPr>
      <w:r w:rsidRPr="004D65A5">
        <w:rPr>
          <w:snapToGrid/>
          <w:sz w:val="22"/>
          <w:szCs w:val="22"/>
        </w:rPr>
        <w:t>14.6. Любые документы, подлежащие передаче от одной Стороны Договора другой Стороне, должны иметь простую письменную форму и направляются по адресам, указанным в разделе 15 настоящего Договора. Документ может направляться по почте заказным письмом с уведомлением о вручении или через курьера под расписку в получении Стороны-адресата на втором экземпляре либо в реестре Стороны-отправителя. Стороны также признают действительность копий документов, полученных посредством факсимильных средств связи, при условии последующего направления оригинала способом, указанным выше.</w:t>
      </w:r>
    </w:p>
    <w:p w:rsidR="0093120C" w:rsidRPr="004D65A5" w:rsidRDefault="0093120C" w:rsidP="0093120C">
      <w:pPr>
        <w:keepNext/>
        <w:tabs>
          <w:tab w:val="left" w:pos="0"/>
          <w:tab w:val="right" w:pos="9498"/>
        </w:tabs>
        <w:spacing w:line="240" w:lineRule="auto"/>
        <w:rPr>
          <w:snapToGrid/>
          <w:sz w:val="22"/>
          <w:szCs w:val="22"/>
        </w:rPr>
      </w:pPr>
      <w:r w:rsidRPr="004D65A5">
        <w:rPr>
          <w:snapToGrid/>
          <w:sz w:val="22"/>
          <w:szCs w:val="22"/>
        </w:rPr>
        <w:t>14.7. Отношения Сторон, не урегулированные условиями настоящего Договора, регулируются действующим законодательством Российской Федерации.</w:t>
      </w:r>
    </w:p>
    <w:p w:rsidR="0093120C" w:rsidRPr="004D65A5" w:rsidRDefault="0093120C" w:rsidP="0093120C">
      <w:pPr>
        <w:pStyle w:val="NoSpacing3"/>
        <w:keepNext/>
        <w:ind w:firstLine="567"/>
        <w:jc w:val="both"/>
        <w:rPr>
          <w:rFonts w:ascii="Times New Roman" w:hAnsi="Times New Roman"/>
        </w:rPr>
      </w:pPr>
      <w:r>
        <w:rPr>
          <w:rFonts w:ascii="Times New Roman" w:hAnsi="Times New Roman"/>
        </w:rPr>
        <w:t>14.8</w:t>
      </w:r>
      <w:r w:rsidRPr="004D65A5">
        <w:rPr>
          <w:rFonts w:ascii="Times New Roman" w:hAnsi="Times New Roman"/>
        </w:rPr>
        <w:t>. Настоящий Договор составлен в форме электронного документа, подписанного электронными подписями уполномоченных на подписание Договора лиц обеих Сторон.</w:t>
      </w:r>
    </w:p>
    <w:p w:rsidR="0093120C" w:rsidRPr="004D65A5" w:rsidRDefault="0093120C" w:rsidP="0093120C">
      <w:pPr>
        <w:keepNext/>
        <w:tabs>
          <w:tab w:val="left" w:pos="0"/>
          <w:tab w:val="right" w:pos="9498"/>
        </w:tabs>
        <w:spacing w:line="240" w:lineRule="auto"/>
        <w:rPr>
          <w:snapToGrid/>
          <w:sz w:val="22"/>
          <w:szCs w:val="22"/>
        </w:rPr>
      </w:pPr>
      <w:r w:rsidRPr="004D65A5">
        <w:rPr>
          <w:sz w:val="22"/>
          <w:szCs w:val="22"/>
        </w:rPr>
        <w:t>Электронная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заверенном печатью</w:t>
      </w:r>
      <w:r w:rsidRPr="004D65A5">
        <w:rPr>
          <w:snapToGrid/>
          <w:sz w:val="22"/>
          <w:szCs w:val="22"/>
        </w:rPr>
        <w:t xml:space="preserve">. </w:t>
      </w:r>
    </w:p>
    <w:p w:rsidR="0093120C" w:rsidRPr="004D65A5" w:rsidRDefault="0093120C" w:rsidP="0093120C">
      <w:pPr>
        <w:keepNext/>
        <w:spacing w:line="240" w:lineRule="auto"/>
        <w:jc w:val="left"/>
        <w:rPr>
          <w:rFonts w:eastAsia="Calibri"/>
          <w:snapToGrid/>
          <w:sz w:val="22"/>
          <w:szCs w:val="22"/>
          <w:lang w:eastAsia="en-US"/>
        </w:rPr>
      </w:pPr>
      <w:r w:rsidRPr="004D65A5">
        <w:rPr>
          <w:snapToGrid/>
          <w:sz w:val="22"/>
          <w:szCs w:val="22"/>
        </w:rPr>
        <w:lastRenderedPageBreak/>
        <w:t>14.10. Все приложения к настоящему Договору являются его неотъемлемой частью.</w:t>
      </w:r>
    </w:p>
    <w:p w:rsidR="0093120C" w:rsidRPr="004D65A5" w:rsidRDefault="0093120C" w:rsidP="0093120C">
      <w:pPr>
        <w:keepNext/>
        <w:spacing w:line="240" w:lineRule="auto"/>
        <w:jc w:val="left"/>
        <w:rPr>
          <w:rFonts w:eastAsia="Calibri"/>
          <w:snapToGrid/>
          <w:sz w:val="22"/>
          <w:szCs w:val="22"/>
          <w:lang w:eastAsia="en-US"/>
        </w:rPr>
      </w:pPr>
      <w:r w:rsidRPr="004D65A5">
        <w:rPr>
          <w:rFonts w:eastAsia="Calibri"/>
          <w:snapToGrid/>
          <w:sz w:val="22"/>
          <w:szCs w:val="22"/>
          <w:lang w:eastAsia="en-US"/>
        </w:rPr>
        <w:t>Приложение № 1. Техническое задание.</w:t>
      </w:r>
    </w:p>
    <w:p w:rsidR="0093120C" w:rsidRPr="004D65A5" w:rsidRDefault="0093120C" w:rsidP="0093120C">
      <w:pPr>
        <w:keepNext/>
        <w:spacing w:line="240" w:lineRule="auto"/>
        <w:jc w:val="left"/>
        <w:rPr>
          <w:rFonts w:eastAsia="Calibri"/>
          <w:snapToGrid/>
          <w:sz w:val="22"/>
          <w:szCs w:val="22"/>
          <w:lang w:eastAsia="en-US"/>
        </w:rPr>
      </w:pPr>
      <w:r w:rsidRPr="004D65A5">
        <w:rPr>
          <w:rFonts w:eastAsia="Calibri"/>
          <w:snapToGrid/>
          <w:sz w:val="22"/>
          <w:szCs w:val="22"/>
          <w:lang w:eastAsia="en-US"/>
        </w:rPr>
        <w:t xml:space="preserve">Приложение № 2. Спецификация </w:t>
      </w:r>
      <w:r w:rsidR="00D059A7">
        <w:rPr>
          <w:rFonts w:eastAsia="Calibri"/>
          <w:snapToGrid/>
          <w:sz w:val="22"/>
          <w:szCs w:val="22"/>
          <w:lang w:eastAsia="en-US"/>
        </w:rPr>
        <w:t>продукции</w:t>
      </w:r>
      <w:r w:rsidRPr="004D65A5">
        <w:rPr>
          <w:rFonts w:eastAsia="Calibri"/>
          <w:snapToGrid/>
          <w:sz w:val="22"/>
          <w:szCs w:val="22"/>
          <w:lang w:eastAsia="en-US"/>
        </w:rPr>
        <w:t>.</w:t>
      </w:r>
    </w:p>
    <w:p w:rsidR="0093120C" w:rsidRPr="004D65A5" w:rsidRDefault="0093120C" w:rsidP="0093120C">
      <w:pPr>
        <w:keepNext/>
        <w:spacing w:line="240" w:lineRule="auto"/>
        <w:jc w:val="left"/>
        <w:rPr>
          <w:rFonts w:eastAsia="Calibri"/>
          <w:snapToGrid/>
          <w:sz w:val="22"/>
          <w:szCs w:val="22"/>
          <w:lang w:eastAsia="en-US"/>
        </w:rPr>
      </w:pPr>
      <w:r w:rsidRPr="004D65A5">
        <w:rPr>
          <w:rFonts w:eastAsia="Calibri"/>
          <w:snapToGrid/>
          <w:sz w:val="22"/>
          <w:szCs w:val="22"/>
          <w:lang w:eastAsia="en-US"/>
        </w:rPr>
        <w:t>Приложение № 3. Расчет цены договора.</w:t>
      </w:r>
    </w:p>
    <w:p w:rsidR="009A1D6B" w:rsidRDefault="009A1D6B" w:rsidP="00633991">
      <w:pPr>
        <w:keepNext/>
        <w:spacing w:line="240" w:lineRule="auto"/>
        <w:ind w:firstLine="0"/>
        <w:jc w:val="center"/>
        <w:rPr>
          <w:rFonts w:eastAsia="Calibri"/>
          <w:snapToGrid/>
          <w:sz w:val="22"/>
          <w:szCs w:val="22"/>
          <w:lang w:eastAsia="en-US"/>
        </w:rPr>
      </w:pPr>
    </w:p>
    <w:p w:rsidR="000168B2" w:rsidRPr="00894159" w:rsidRDefault="003F5382" w:rsidP="00633991">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15</w:t>
      </w:r>
      <w:r w:rsidR="00402DA9">
        <w:rPr>
          <w:rFonts w:eastAsia="Calibri"/>
          <w:b/>
          <w:snapToGrid/>
          <w:sz w:val="22"/>
          <w:szCs w:val="22"/>
          <w:lang w:eastAsia="en-US"/>
        </w:rPr>
        <w:t>. АДРЕСА И</w:t>
      </w:r>
      <w:r w:rsidR="000168B2" w:rsidRPr="00894159">
        <w:rPr>
          <w:rFonts w:eastAsia="Calibri"/>
          <w:b/>
          <w:snapToGrid/>
          <w:sz w:val="22"/>
          <w:szCs w:val="22"/>
          <w:lang w:eastAsia="en-US"/>
        </w:rPr>
        <w:t xml:space="preserve"> РЕКВИЗИТЫ СТОРОН</w:t>
      </w:r>
    </w:p>
    <w:p w:rsidR="000168B2" w:rsidRPr="00894159" w:rsidRDefault="000168B2" w:rsidP="00633991">
      <w:pPr>
        <w:keepNext/>
        <w:spacing w:line="240" w:lineRule="auto"/>
        <w:ind w:firstLine="0"/>
        <w:jc w:val="left"/>
        <w:rPr>
          <w:rFonts w:eastAsia="Calibri"/>
          <w:snapToGrid/>
          <w:sz w:val="22"/>
          <w:szCs w:val="22"/>
          <w:lang w:eastAsia="en-US"/>
        </w:rPr>
      </w:pPr>
    </w:p>
    <w:tbl>
      <w:tblPr>
        <w:tblW w:w="9889" w:type="dxa"/>
        <w:tblLook w:val="0400" w:firstRow="0" w:lastRow="0" w:firstColumn="0" w:lastColumn="0" w:noHBand="0" w:noVBand="1"/>
      </w:tblPr>
      <w:tblGrid>
        <w:gridCol w:w="5070"/>
        <w:gridCol w:w="4819"/>
      </w:tblGrid>
      <w:tr w:rsidR="000168B2" w:rsidRPr="00894159" w:rsidTr="00495EA5">
        <w:tc>
          <w:tcPr>
            <w:tcW w:w="5070" w:type="dxa"/>
            <w:shd w:val="clear" w:color="auto" w:fill="auto"/>
          </w:tcPr>
          <w:p w:rsidR="000168B2" w:rsidRPr="00894159" w:rsidRDefault="00137F17" w:rsidP="00633991">
            <w:pPr>
              <w:keepNext/>
              <w:spacing w:line="240" w:lineRule="auto"/>
              <w:ind w:firstLine="0"/>
              <w:jc w:val="left"/>
              <w:rPr>
                <w:rFonts w:eastAsia="Calibri"/>
                <w:b/>
                <w:snapToGrid/>
                <w:sz w:val="22"/>
                <w:szCs w:val="22"/>
                <w:lang w:eastAsia="en-US"/>
              </w:rPr>
            </w:pPr>
            <w:r w:rsidRPr="00894159">
              <w:rPr>
                <w:rFonts w:eastAsia="Calibri"/>
                <w:b/>
                <w:bCs/>
                <w:snapToGrid/>
                <w:sz w:val="22"/>
                <w:szCs w:val="22"/>
                <w:lang w:eastAsia="en-US"/>
              </w:rPr>
              <w:t>Л</w:t>
            </w:r>
            <w:r w:rsidR="000168B2" w:rsidRPr="00894159">
              <w:rPr>
                <w:rFonts w:eastAsia="Calibri"/>
                <w:b/>
                <w:bCs/>
                <w:snapToGrid/>
                <w:sz w:val="22"/>
                <w:szCs w:val="22"/>
                <w:lang w:eastAsia="en-US"/>
              </w:rPr>
              <w:t>ицензиат</w:t>
            </w:r>
            <w:r w:rsidR="00402DA9">
              <w:rPr>
                <w:rFonts w:eastAsia="Calibri"/>
                <w:b/>
                <w:bCs/>
                <w:snapToGrid/>
                <w:sz w:val="22"/>
                <w:szCs w:val="22"/>
                <w:lang w:eastAsia="en-US"/>
              </w:rPr>
              <w:t>/Сублицензиат</w:t>
            </w:r>
            <w:r w:rsidR="000168B2" w:rsidRPr="00894159">
              <w:rPr>
                <w:rFonts w:eastAsia="Calibri"/>
                <w:b/>
                <w:snapToGrid/>
                <w:sz w:val="22"/>
                <w:szCs w:val="22"/>
                <w:lang w:eastAsia="en-US"/>
              </w:rPr>
              <w:t>:</w:t>
            </w:r>
          </w:p>
          <w:p w:rsidR="000168B2" w:rsidRPr="00894159" w:rsidRDefault="000168B2" w:rsidP="00633991">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 xml:space="preserve">Акционерное общество «Центральное морское конструкторское бюро «Алмаз» </w:t>
            </w:r>
          </w:p>
          <w:p w:rsidR="000168B2" w:rsidRPr="00894159" w:rsidRDefault="000168B2" w:rsidP="00633991">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(АО «ЦМКБ «Алмаз»)</w:t>
            </w:r>
          </w:p>
          <w:p w:rsidR="000168B2" w:rsidRPr="00894159" w:rsidRDefault="000168B2" w:rsidP="00633991">
            <w:pPr>
              <w:keepNext/>
              <w:spacing w:line="240" w:lineRule="auto"/>
              <w:ind w:firstLine="0"/>
              <w:jc w:val="left"/>
              <w:rPr>
                <w:rFonts w:eastAsia="Calibri"/>
                <w:snapToGrid/>
                <w:sz w:val="22"/>
                <w:szCs w:val="22"/>
                <w:lang w:eastAsia="en-US"/>
              </w:rPr>
            </w:pPr>
          </w:p>
          <w:p w:rsidR="000168B2" w:rsidRPr="00894159" w:rsidRDefault="000168B2" w:rsidP="00633991">
            <w:pPr>
              <w:keepNext/>
              <w:spacing w:line="240" w:lineRule="auto"/>
              <w:ind w:firstLine="0"/>
              <w:jc w:val="left"/>
              <w:rPr>
                <w:rFonts w:eastAsia="Calibri"/>
                <w:snapToGrid/>
                <w:sz w:val="22"/>
                <w:szCs w:val="22"/>
                <w:lang w:eastAsia="en-US"/>
              </w:rPr>
            </w:pPr>
            <w:r w:rsidRPr="00894159">
              <w:rPr>
                <w:rFonts w:eastAsia="Calibri"/>
                <w:snapToGrid/>
                <w:sz w:val="22"/>
                <w:szCs w:val="22"/>
                <w:lang w:eastAsia="en-US"/>
              </w:rPr>
              <w:t xml:space="preserve">Адрес: 196128, Санкт-Петербург, </w:t>
            </w:r>
          </w:p>
          <w:p w:rsidR="000168B2" w:rsidRPr="00894159" w:rsidRDefault="000168B2" w:rsidP="00633991">
            <w:pPr>
              <w:keepNext/>
              <w:spacing w:line="240" w:lineRule="auto"/>
              <w:ind w:firstLine="0"/>
              <w:jc w:val="left"/>
              <w:rPr>
                <w:rFonts w:eastAsia="Calibri"/>
                <w:snapToGrid/>
                <w:sz w:val="22"/>
                <w:szCs w:val="22"/>
                <w:lang w:eastAsia="en-US"/>
              </w:rPr>
            </w:pPr>
            <w:r w:rsidRPr="00894159">
              <w:rPr>
                <w:rFonts w:eastAsia="Calibri"/>
                <w:snapToGrid/>
                <w:sz w:val="22"/>
                <w:szCs w:val="22"/>
                <w:lang w:eastAsia="en-US"/>
              </w:rPr>
              <w:t>ул. Варшавская, д. 50</w:t>
            </w:r>
          </w:p>
          <w:p w:rsidR="000168B2" w:rsidRPr="00894159" w:rsidRDefault="000168B2" w:rsidP="00633991">
            <w:pPr>
              <w:keepNext/>
              <w:spacing w:line="240" w:lineRule="auto"/>
              <w:ind w:firstLine="0"/>
              <w:jc w:val="left"/>
              <w:rPr>
                <w:rFonts w:eastAsia="Calibri"/>
                <w:snapToGrid/>
                <w:sz w:val="22"/>
                <w:szCs w:val="22"/>
                <w:lang w:eastAsia="en-US"/>
              </w:rPr>
            </w:pPr>
            <w:r w:rsidRPr="00894159">
              <w:rPr>
                <w:rFonts w:eastAsia="Calibri"/>
                <w:snapToGrid/>
                <w:sz w:val="22"/>
                <w:szCs w:val="22"/>
                <w:lang w:eastAsia="en-US"/>
              </w:rPr>
              <w:t>ИНН 7810537558, КПП 781001001</w:t>
            </w:r>
          </w:p>
          <w:p w:rsidR="000168B2" w:rsidRPr="00894159" w:rsidRDefault="00886D81" w:rsidP="00633991">
            <w:pPr>
              <w:keepNext/>
              <w:spacing w:line="240" w:lineRule="auto"/>
              <w:ind w:firstLine="0"/>
              <w:jc w:val="left"/>
              <w:rPr>
                <w:rFonts w:eastAsia="Calibri"/>
                <w:snapToGrid/>
                <w:sz w:val="22"/>
                <w:szCs w:val="22"/>
                <w:lang w:eastAsia="en-US"/>
              </w:rPr>
            </w:pPr>
            <w:r w:rsidRPr="00894159">
              <w:rPr>
                <w:rFonts w:eastAsia="Calibri"/>
                <w:snapToGrid/>
                <w:sz w:val="22"/>
                <w:szCs w:val="22"/>
                <w:lang w:eastAsia="en-US"/>
              </w:rPr>
              <w:t>Северо-Западный банк</w:t>
            </w:r>
            <w:r w:rsidR="000168B2" w:rsidRPr="00894159">
              <w:rPr>
                <w:rFonts w:eastAsia="Calibri"/>
                <w:snapToGrid/>
                <w:sz w:val="22"/>
                <w:szCs w:val="22"/>
                <w:lang w:eastAsia="en-US"/>
              </w:rPr>
              <w:t xml:space="preserve"> ПАО «Сбербанк»,</w:t>
            </w:r>
          </w:p>
          <w:p w:rsidR="000168B2" w:rsidRPr="00894159" w:rsidRDefault="000168B2" w:rsidP="00633991">
            <w:pPr>
              <w:keepNext/>
              <w:spacing w:line="240" w:lineRule="auto"/>
              <w:ind w:firstLine="0"/>
              <w:jc w:val="left"/>
              <w:rPr>
                <w:rFonts w:eastAsia="Calibri"/>
                <w:snapToGrid/>
                <w:sz w:val="22"/>
                <w:szCs w:val="22"/>
                <w:lang w:eastAsia="en-US"/>
              </w:rPr>
            </w:pPr>
            <w:r w:rsidRPr="00894159">
              <w:rPr>
                <w:rFonts w:eastAsia="Calibri"/>
                <w:snapToGrid/>
                <w:sz w:val="22"/>
                <w:szCs w:val="22"/>
                <w:lang w:eastAsia="en-US"/>
              </w:rPr>
              <w:t>Санкт-Петербург, БИК 044030653</w:t>
            </w:r>
          </w:p>
          <w:p w:rsidR="000168B2" w:rsidRPr="00894159" w:rsidRDefault="000168B2" w:rsidP="00633991">
            <w:pPr>
              <w:keepNext/>
              <w:spacing w:line="240" w:lineRule="auto"/>
              <w:ind w:firstLine="0"/>
              <w:jc w:val="left"/>
              <w:rPr>
                <w:rFonts w:eastAsia="Calibri"/>
                <w:snapToGrid/>
                <w:sz w:val="22"/>
                <w:szCs w:val="22"/>
                <w:lang w:eastAsia="en-US"/>
              </w:rPr>
            </w:pPr>
            <w:r w:rsidRPr="00894159">
              <w:rPr>
                <w:rFonts w:eastAsia="Calibri"/>
                <w:snapToGrid/>
                <w:sz w:val="22"/>
                <w:szCs w:val="22"/>
                <w:lang w:eastAsia="en-US"/>
              </w:rPr>
              <w:t>Рас. сч. 40702810955160000770</w:t>
            </w:r>
          </w:p>
          <w:p w:rsidR="000168B2" w:rsidRPr="00894159" w:rsidRDefault="000168B2" w:rsidP="00633991">
            <w:pPr>
              <w:keepNext/>
              <w:spacing w:line="240" w:lineRule="auto"/>
              <w:ind w:firstLine="0"/>
              <w:jc w:val="left"/>
              <w:rPr>
                <w:rFonts w:eastAsia="Calibri"/>
                <w:snapToGrid/>
                <w:sz w:val="22"/>
                <w:szCs w:val="22"/>
                <w:lang w:eastAsia="en-US"/>
              </w:rPr>
            </w:pPr>
            <w:r w:rsidRPr="00894159">
              <w:rPr>
                <w:rFonts w:eastAsia="Calibri"/>
                <w:snapToGrid/>
                <w:sz w:val="22"/>
                <w:szCs w:val="22"/>
                <w:lang w:eastAsia="en-US"/>
              </w:rPr>
              <w:t xml:space="preserve">Кор. сч. 30101810500000000653 </w:t>
            </w:r>
          </w:p>
          <w:p w:rsidR="000168B2" w:rsidRPr="00894159" w:rsidRDefault="000168B2" w:rsidP="00633991">
            <w:pPr>
              <w:keepNext/>
              <w:spacing w:line="240" w:lineRule="auto"/>
              <w:ind w:firstLine="0"/>
              <w:jc w:val="left"/>
              <w:rPr>
                <w:rFonts w:eastAsia="Calibri"/>
                <w:snapToGrid/>
                <w:sz w:val="22"/>
                <w:szCs w:val="22"/>
                <w:lang w:eastAsia="en-US"/>
              </w:rPr>
            </w:pPr>
            <w:r w:rsidRPr="00894159">
              <w:rPr>
                <w:rFonts w:eastAsia="Calibri"/>
                <w:snapToGrid/>
                <w:sz w:val="22"/>
                <w:szCs w:val="22"/>
                <w:lang w:eastAsia="en-US"/>
              </w:rPr>
              <w:t>ОГРН 1087847000010</w:t>
            </w:r>
          </w:p>
          <w:p w:rsidR="000168B2" w:rsidRPr="00894159" w:rsidRDefault="000168B2" w:rsidP="00633991">
            <w:pPr>
              <w:keepNext/>
              <w:spacing w:line="240" w:lineRule="auto"/>
              <w:ind w:firstLine="0"/>
              <w:jc w:val="left"/>
              <w:rPr>
                <w:rFonts w:eastAsia="Calibri"/>
                <w:snapToGrid/>
                <w:sz w:val="22"/>
                <w:szCs w:val="22"/>
                <w:lang w:eastAsia="en-US"/>
              </w:rPr>
            </w:pPr>
            <w:r w:rsidRPr="00894159">
              <w:rPr>
                <w:rFonts w:eastAsia="Calibri"/>
                <w:snapToGrid/>
                <w:sz w:val="22"/>
                <w:szCs w:val="22"/>
                <w:lang w:eastAsia="en-US"/>
              </w:rPr>
              <w:t>ОКПО 07500958, ОКВЭД 73.10</w:t>
            </w:r>
          </w:p>
          <w:p w:rsidR="000168B2" w:rsidRPr="00894159" w:rsidRDefault="000168B2" w:rsidP="00633991">
            <w:pPr>
              <w:keepNext/>
              <w:spacing w:line="240" w:lineRule="auto"/>
              <w:ind w:firstLine="0"/>
              <w:jc w:val="left"/>
              <w:rPr>
                <w:rFonts w:eastAsia="Calibri"/>
                <w:snapToGrid/>
                <w:sz w:val="22"/>
                <w:szCs w:val="22"/>
                <w:lang w:eastAsia="en-US"/>
              </w:rPr>
            </w:pPr>
            <w:r w:rsidRPr="00894159">
              <w:rPr>
                <w:rFonts w:eastAsia="Calibri"/>
                <w:snapToGrid/>
                <w:sz w:val="22"/>
                <w:szCs w:val="22"/>
                <w:lang w:eastAsia="en-US"/>
              </w:rPr>
              <w:t>Тел.</w:t>
            </w:r>
            <w:r w:rsidR="008F318C">
              <w:rPr>
                <w:rFonts w:eastAsia="Calibri"/>
                <w:snapToGrid/>
                <w:sz w:val="22"/>
                <w:szCs w:val="22"/>
                <w:lang w:eastAsia="en-US"/>
              </w:rPr>
              <w:t xml:space="preserve"> +7</w:t>
            </w:r>
            <w:r w:rsidRPr="00894159">
              <w:rPr>
                <w:rFonts w:eastAsia="Calibri"/>
                <w:snapToGrid/>
                <w:sz w:val="22"/>
                <w:szCs w:val="22"/>
                <w:lang w:eastAsia="en-US"/>
              </w:rPr>
              <w:t xml:space="preserve"> (812) </w:t>
            </w:r>
            <w:r w:rsidR="008F318C">
              <w:rPr>
                <w:rFonts w:eastAsia="Calibri"/>
                <w:snapToGrid/>
                <w:sz w:val="22"/>
                <w:szCs w:val="22"/>
                <w:lang w:eastAsia="en-US"/>
              </w:rPr>
              <w:t>369-59-51</w:t>
            </w:r>
            <w:r w:rsidR="00943E2F">
              <w:rPr>
                <w:rFonts w:eastAsia="Calibri"/>
                <w:snapToGrid/>
                <w:sz w:val="22"/>
                <w:szCs w:val="22"/>
                <w:lang w:eastAsia="en-US"/>
              </w:rPr>
              <w:t>.</w:t>
            </w:r>
            <w:bookmarkStart w:id="0" w:name="_GoBack"/>
            <w:bookmarkEnd w:id="0"/>
          </w:p>
          <w:p w:rsidR="00AD1967" w:rsidRPr="00894159" w:rsidRDefault="00AD1967" w:rsidP="00633991">
            <w:pPr>
              <w:keepNext/>
              <w:spacing w:line="240" w:lineRule="auto"/>
              <w:ind w:firstLine="0"/>
              <w:jc w:val="left"/>
              <w:rPr>
                <w:rFonts w:eastAsia="Calibri"/>
                <w:snapToGrid/>
                <w:sz w:val="22"/>
                <w:szCs w:val="22"/>
                <w:lang w:eastAsia="en-US"/>
              </w:rPr>
            </w:pPr>
          </w:p>
        </w:tc>
        <w:tc>
          <w:tcPr>
            <w:tcW w:w="4819" w:type="dxa"/>
            <w:shd w:val="clear" w:color="auto" w:fill="auto"/>
          </w:tcPr>
          <w:p w:rsidR="000168B2" w:rsidRPr="00894159" w:rsidRDefault="00137F17" w:rsidP="00633991">
            <w:pPr>
              <w:keepNext/>
              <w:spacing w:line="240" w:lineRule="auto"/>
              <w:ind w:firstLine="0"/>
              <w:jc w:val="left"/>
              <w:rPr>
                <w:rFonts w:eastAsia="Calibri"/>
                <w:b/>
                <w:snapToGrid/>
                <w:sz w:val="22"/>
                <w:szCs w:val="22"/>
                <w:lang w:eastAsia="en-US"/>
              </w:rPr>
            </w:pPr>
            <w:r w:rsidRPr="00894159">
              <w:rPr>
                <w:rFonts w:eastAsia="Calibri"/>
                <w:b/>
                <w:bCs/>
                <w:snapToGrid/>
                <w:sz w:val="22"/>
                <w:szCs w:val="22"/>
                <w:lang w:eastAsia="en-US"/>
              </w:rPr>
              <w:t>Л</w:t>
            </w:r>
            <w:r w:rsidR="000168B2" w:rsidRPr="00894159">
              <w:rPr>
                <w:rFonts w:eastAsia="Calibri"/>
                <w:b/>
                <w:bCs/>
                <w:snapToGrid/>
                <w:sz w:val="22"/>
                <w:szCs w:val="22"/>
                <w:lang w:eastAsia="en-US"/>
              </w:rPr>
              <w:t>ицензиар</w:t>
            </w:r>
            <w:r w:rsidR="00402DA9">
              <w:rPr>
                <w:rFonts w:eastAsia="Calibri"/>
                <w:b/>
                <w:bCs/>
                <w:snapToGrid/>
                <w:sz w:val="22"/>
                <w:szCs w:val="22"/>
                <w:lang w:eastAsia="en-US"/>
              </w:rPr>
              <w:t>/Сублицензиар</w:t>
            </w:r>
            <w:r w:rsidR="000168B2" w:rsidRPr="00894159">
              <w:rPr>
                <w:rFonts w:eastAsia="Calibri"/>
                <w:b/>
                <w:snapToGrid/>
                <w:sz w:val="22"/>
                <w:szCs w:val="22"/>
                <w:lang w:eastAsia="en-US"/>
              </w:rPr>
              <w:t>:</w:t>
            </w:r>
          </w:p>
          <w:p w:rsidR="000168B2" w:rsidRPr="00894159" w:rsidRDefault="000168B2" w:rsidP="00633991">
            <w:pPr>
              <w:keepNext/>
              <w:spacing w:line="240" w:lineRule="auto"/>
              <w:ind w:firstLine="0"/>
              <w:jc w:val="left"/>
              <w:rPr>
                <w:rFonts w:eastAsia="Calibri"/>
                <w:snapToGrid/>
                <w:spacing w:val="-4"/>
                <w:sz w:val="22"/>
                <w:szCs w:val="22"/>
                <w:lang w:eastAsia="en-US"/>
              </w:rPr>
            </w:pPr>
          </w:p>
          <w:p w:rsidR="00735305" w:rsidRPr="00894159" w:rsidRDefault="00735305"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Адрес местонахождения:</w:t>
            </w:r>
          </w:p>
          <w:p w:rsidR="00735305" w:rsidRPr="00894159" w:rsidRDefault="00735305"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 xml:space="preserve">Почтовый адрес: </w:t>
            </w:r>
          </w:p>
          <w:p w:rsidR="00735305" w:rsidRPr="00894159" w:rsidRDefault="00735305" w:rsidP="00633991">
            <w:pPr>
              <w:keepNext/>
              <w:spacing w:line="240" w:lineRule="auto"/>
              <w:ind w:firstLine="0"/>
              <w:rPr>
                <w:rFonts w:eastAsia="Calibri"/>
                <w:snapToGrid/>
                <w:sz w:val="22"/>
                <w:szCs w:val="22"/>
                <w:lang w:eastAsia="en-US"/>
              </w:rPr>
            </w:pPr>
          </w:p>
          <w:p w:rsidR="00735305" w:rsidRPr="00894159" w:rsidRDefault="00735305"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 xml:space="preserve">ИНН    КПП  </w:t>
            </w:r>
          </w:p>
          <w:p w:rsidR="00735305" w:rsidRPr="00894159" w:rsidRDefault="00735305"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 xml:space="preserve">ОКПО, ОКВЭД  </w:t>
            </w:r>
          </w:p>
          <w:p w:rsidR="00735305" w:rsidRPr="00894159" w:rsidRDefault="00735305"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ОКТМО</w:t>
            </w:r>
          </w:p>
          <w:p w:rsidR="00735305" w:rsidRPr="00894159" w:rsidRDefault="00735305"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 xml:space="preserve">ОГРН </w:t>
            </w:r>
          </w:p>
          <w:p w:rsidR="00735305" w:rsidRPr="00894159" w:rsidRDefault="00735305"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 xml:space="preserve"> </w:t>
            </w:r>
          </w:p>
          <w:p w:rsidR="00735305" w:rsidRPr="00894159" w:rsidRDefault="00735305"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Тел., факс</w:t>
            </w:r>
          </w:p>
          <w:p w:rsidR="00735305" w:rsidRPr="00894159" w:rsidRDefault="00735305"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Адрес эл. почты</w:t>
            </w:r>
          </w:p>
          <w:p w:rsidR="000168B2" w:rsidRPr="00894159" w:rsidRDefault="000168B2" w:rsidP="00633991">
            <w:pPr>
              <w:keepNext/>
              <w:spacing w:line="240" w:lineRule="auto"/>
              <w:ind w:firstLine="0"/>
              <w:jc w:val="left"/>
              <w:rPr>
                <w:rFonts w:eastAsia="Calibri"/>
                <w:snapToGrid/>
                <w:sz w:val="22"/>
                <w:szCs w:val="22"/>
                <w:lang w:eastAsia="en-US"/>
              </w:rPr>
            </w:pPr>
          </w:p>
        </w:tc>
      </w:tr>
    </w:tbl>
    <w:p w:rsidR="00402DA9" w:rsidRDefault="00402DA9" w:rsidP="00633991">
      <w:pPr>
        <w:keepNext/>
        <w:spacing w:line="240" w:lineRule="auto"/>
        <w:ind w:firstLine="0"/>
        <w:jc w:val="center"/>
        <w:rPr>
          <w:rFonts w:eastAsia="Calibri"/>
          <w:b/>
          <w:snapToGrid/>
          <w:sz w:val="22"/>
          <w:szCs w:val="22"/>
          <w:lang w:eastAsia="en-US"/>
        </w:rPr>
      </w:pPr>
    </w:p>
    <w:p w:rsidR="00495DC6" w:rsidRPr="00894159" w:rsidRDefault="00495DC6" w:rsidP="00633991">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1</w:t>
      </w:r>
      <w:r w:rsidR="005F0896" w:rsidRPr="00894159">
        <w:rPr>
          <w:rFonts w:eastAsia="Calibri"/>
          <w:b/>
          <w:snapToGrid/>
          <w:sz w:val="22"/>
          <w:szCs w:val="22"/>
          <w:lang w:eastAsia="en-US"/>
        </w:rPr>
        <w:t>6</w:t>
      </w:r>
      <w:r w:rsidRPr="00894159">
        <w:rPr>
          <w:rFonts w:eastAsia="Calibri"/>
          <w:b/>
          <w:snapToGrid/>
          <w:sz w:val="22"/>
          <w:szCs w:val="22"/>
          <w:lang w:eastAsia="en-US"/>
        </w:rPr>
        <w:t>. ПОДПИСИ СТОРОН</w:t>
      </w:r>
    </w:p>
    <w:p w:rsidR="00AD1967" w:rsidRPr="00894159" w:rsidRDefault="00AD1967" w:rsidP="00633991">
      <w:pPr>
        <w:keepNext/>
        <w:spacing w:line="240" w:lineRule="auto"/>
        <w:ind w:firstLine="0"/>
        <w:jc w:val="left"/>
        <w:rPr>
          <w:rFonts w:eastAsia="Calibri"/>
          <w:snapToGrid/>
          <w:sz w:val="22"/>
          <w:szCs w:val="22"/>
          <w:lang w:eastAsia="en-US"/>
        </w:rPr>
      </w:pPr>
    </w:p>
    <w:tbl>
      <w:tblPr>
        <w:tblW w:w="0" w:type="auto"/>
        <w:tblLook w:val="01E0" w:firstRow="1" w:lastRow="1" w:firstColumn="1" w:lastColumn="1" w:noHBand="0" w:noVBand="0"/>
      </w:tblPr>
      <w:tblGrid>
        <w:gridCol w:w="4702"/>
        <w:gridCol w:w="5011"/>
      </w:tblGrid>
      <w:tr w:rsidR="00495EA5" w:rsidRPr="00894159" w:rsidTr="004C0C07">
        <w:tc>
          <w:tcPr>
            <w:tcW w:w="4702" w:type="dxa"/>
          </w:tcPr>
          <w:p w:rsidR="000168B2" w:rsidRPr="006F551D" w:rsidRDefault="00137F17" w:rsidP="00633991">
            <w:pPr>
              <w:keepNext/>
              <w:spacing w:line="240" w:lineRule="auto"/>
              <w:ind w:firstLine="0"/>
              <w:jc w:val="left"/>
              <w:rPr>
                <w:rFonts w:eastAsia="Calibri"/>
                <w:b/>
                <w:snapToGrid/>
                <w:sz w:val="20"/>
                <w:lang w:eastAsia="en-US"/>
              </w:rPr>
            </w:pPr>
            <w:r w:rsidRPr="007F60D5">
              <w:rPr>
                <w:rFonts w:eastAsia="Calibri"/>
                <w:b/>
                <w:snapToGrid/>
                <w:sz w:val="22"/>
                <w:szCs w:val="22"/>
                <w:lang w:eastAsia="en-US"/>
              </w:rPr>
              <w:t>Л</w:t>
            </w:r>
            <w:r w:rsidR="00495DC6" w:rsidRPr="007F60D5">
              <w:rPr>
                <w:rFonts w:eastAsia="Calibri"/>
                <w:b/>
                <w:snapToGrid/>
                <w:sz w:val="22"/>
                <w:szCs w:val="22"/>
                <w:lang w:eastAsia="en-US"/>
              </w:rPr>
              <w:t>ицензиа</w:t>
            </w:r>
            <w:r w:rsidR="00DD11DA" w:rsidRPr="007F60D5">
              <w:rPr>
                <w:rFonts w:eastAsia="Calibri"/>
                <w:b/>
                <w:snapToGrid/>
                <w:sz w:val="22"/>
                <w:szCs w:val="22"/>
                <w:lang w:eastAsia="en-US"/>
              </w:rPr>
              <w:t>т</w:t>
            </w:r>
            <w:r w:rsidR="00402DA9">
              <w:rPr>
                <w:rFonts w:eastAsia="Calibri"/>
                <w:b/>
                <w:snapToGrid/>
                <w:sz w:val="22"/>
                <w:szCs w:val="22"/>
                <w:lang w:eastAsia="en-US"/>
              </w:rPr>
              <w:t>/Сублицензиат</w:t>
            </w:r>
            <w:r w:rsidR="00495DC6" w:rsidRPr="006F551D">
              <w:rPr>
                <w:rFonts w:eastAsia="Calibri"/>
                <w:b/>
                <w:snapToGrid/>
                <w:sz w:val="20"/>
                <w:lang w:eastAsia="en-US"/>
              </w:rPr>
              <w:t>:</w:t>
            </w:r>
          </w:p>
          <w:p w:rsidR="00495DC6" w:rsidRPr="006F551D" w:rsidRDefault="00495DC6" w:rsidP="00633991">
            <w:pPr>
              <w:keepNext/>
              <w:spacing w:line="240" w:lineRule="auto"/>
              <w:ind w:firstLine="0"/>
              <w:jc w:val="left"/>
              <w:rPr>
                <w:rFonts w:eastAsia="Calibri"/>
                <w:b/>
                <w:snapToGrid/>
                <w:sz w:val="20"/>
                <w:lang w:eastAsia="en-US"/>
              </w:rPr>
            </w:pPr>
          </w:p>
          <w:p w:rsidR="000168B2" w:rsidRPr="006F551D" w:rsidRDefault="000168B2" w:rsidP="00633991">
            <w:pPr>
              <w:keepNext/>
              <w:spacing w:line="240" w:lineRule="auto"/>
              <w:ind w:firstLine="0"/>
              <w:jc w:val="left"/>
              <w:rPr>
                <w:rFonts w:eastAsia="Calibri"/>
                <w:b/>
                <w:snapToGrid/>
                <w:sz w:val="20"/>
                <w:lang w:eastAsia="en-US"/>
              </w:rPr>
            </w:pPr>
            <w:r w:rsidRPr="006F551D">
              <w:rPr>
                <w:rFonts w:eastAsia="Calibri"/>
                <w:b/>
                <w:snapToGrid/>
                <w:sz w:val="20"/>
                <w:lang w:eastAsia="en-US"/>
              </w:rPr>
              <w:t>__________________  ___________</w:t>
            </w:r>
          </w:p>
          <w:p w:rsidR="000168B2" w:rsidRPr="006F551D" w:rsidRDefault="00495DC6" w:rsidP="00633991">
            <w:pPr>
              <w:keepNext/>
              <w:spacing w:line="240" w:lineRule="auto"/>
              <w:ind w:firstLine="0"/>
              <w:jc w:val="left"/>
              <w:rPr>
                <w:rFonts w:eastAsia="Calibri"/>
                <w:b/>
                <w:snapToGrid/>
                <w:sz w:val="20"/>
                <w:lang w:eastAsia="en-US"/>
              </w:rPr>
            </w:pPr>
            <w:r w:rsidRPr="006F551D">
              <w:rPr>
                <w:snapToGrid/>
                <w:sz w:val="20"/>
              </w:rPr>
              <w:t>(</w:t>
            </w:r>
            <w:r w:rsidRPr="006F551D">
              <w:rPr>
                <w:i/>
                <w:snapToGrid/>
                <w:sz w:val="20"/>
              </w:rPr>
              <w:t>подписано электронной подписью</w:t>
            </w:r>
            <w:r w:rsidRPr="006F551D">
              <w:rPr>
                <w:snapToGrid/>
                <w:sz w:val="20"/>
              </w:rPr>
              <w:t>)</w:t>
            </w:r>
          </w:p>
        </w:tc>
        <w:tc>
          <w:tcPr>
            <w:tcW w:w="5011" w:type="dxa"/>
          </w:tcPr>
          <w:p w:rsidR="00495DC6" w:rsidRPr="00894159" w:rsidRDefault="00137F17" w:rsidP="00633991">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w:t>
            </w:r>
            <w:r w:rsidR="00495DC6" w:rsidRPr="00894159">
              <w:rPr>
                <w:rFonts w:eastAsia="Calibri"/>
                <w:b/>
                <w:snapToGrid/>
                <w:sz w:val="22"/>
                <w:szCs w:val="22"/>
                <w:lang w:eastAsia="en-US"/>
              </w:rPr>
              <w:t>ицензиа</w:t>
            </w:r>
            <w:r w:rsidR="00DD11DA" w:rsidRPr="00894159">
              <w:rPr>
                <w:rFonts w:eastAsia="Calibri"/>
                <w:b/>
                <w:snapToGrid/>
                <w:sz w:val="22"/>
                <w:szCs w:val="22"/>
                <w:lang w:eastAsia="en-US"/>
              </w:rPr>
              <w:t>р</w:t>
            </w:r>
            <w:r w:rsidR="00402DA9">
              <w:rPr>
                <w:rFonts w:eastAsia="Calibri"/>
                <w:b/>
                <w:snapToGrid/>
                <w:sz w:val="22"/>
                <w:szCs w:val="22"/>
                <w:lang w:eastAsia="en-US"/>
              </w:rPr>
              <w:t>/Сублицензиар</w:t>
            </w:r>
            <w:r w:rsidR="00495DC6" w:rsidRPr="00894159">
              <w:rPr>
                <w:rFonts w:eastAsia="Calibri"/>
                <w:b/>
                <w:snapToGrid/>
                <w:sz w:val="22"/>
                <w:szCs w:val="22"/>
                <w:lang w:eastAsia="en-US"/>
              </w:rPr>
              <w:t>:</w:t>
            </w:r>
          </w:p>
          <w:p w:rsidR="00495DC6" w:rsidRPr="00894159" w:rsidRDefault="00495DC6" w:rsidP="00633991">
            <w:pPr>
              <w:keepNext/>
              <w:spacing w:line="240" w:lineRule="auto"/>
              <w:ind w:firstLine="0"/>
              <w:jc w:val="left"/>
              <w:rPr>
                <w:rFonts w:eastAsia="Calibri"/>
                <w:b/>
                <w:snapToGrid/>
                <w:sz w:val="22"/>
                <w:szCs w:val="22"/>
                <w:lang w:eastAsia="en-US"/>
              </w:rPr>
            </w:pPr>
          </w:p>
          <w:p w:rsidR="00DB7EA3" w:rsidRPr="00894159" w:rsidRDefault="00495EA5" w:rsidP="00633991">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___________________</w:t>
            </w:r>
            <w:r w:rsidR="000168B2" w:rsidRPr="00894159">
              <w:rPr>
                <w:rFonts w:eastAsia="Calibri"/>
                <w:b/>
                <w:snapToGrid/>
                <w:sz w:val="22"/>
                <w:szCs w:val="22"/>
                <w:lang w:eastAsia="en-US"/>
              </w:rPr>
              <w:t>___________</w:t>
            </w:r>
          </w:p>
          <w:p w:rsidR="00DB7EA3" w:rsidRPr="00894159" w:rsidRDefault="00495DC6" w:rsidP="00633991">
            <w:pPr>
              <w:keepNext/>
              <w:spacing w:line="240" w:lineRule="auto"/>
              <w:ind w:firstLine="0"/>
              <w:jc w:val="left"/>
              <w:rPr>
                <w:rFonts w:eastAsia="Calibri"/>
                <w:b/>
                <w:snapToGrid/>
                <w:sz w:val="22"/>
                <w:szCs w:val="22"/>
                <w:lang w:eastAsia="en-US"/>
              </w:rPr>
            </w:pPr>
            <w:r w:rsidRPr="00894159">
              <w:rPr>
                <w:snapToGrid/>
                <w:sz w:val="22"/>
                <w:szCs w:val="22"/>
              </w:rPr>
              <w:t>(</w:t>
            </w:r>
            <w:r w:rsidRPr="006F551D">
              <w:rPr>
                <w:i/>
                <w:snapToGrid/>
                <w:sz w:val="20"/>
              </w:rPr>
              <w:t>подписано электронной подписью</w:t>
            </w:r>
            <w:r w:rsidRPr="00894159">
              <w:rPr>
                <w:snapToGrid/>
                <w:sz w:val="22"/>
                <w:szCs w:val="22"/>
              </w:rPr>
              <w:t>)</w:t>
            </w:r>
          </w:p>
        </w:tc>
      </w:tr>
    </w:tbl>
    <w:p w:rsidR="00DB7EA3" w:rsidRPr="00894159" w:rsidRDefault="0016138D" w:rsidP="00633991">
      <w:pPr>
        <w:keepNext/>
        <w:spacing w:line="240" w:lineRule="auto"/>
        <w:ind w:firstLine="0"/>
        <w:jc w:val="right"/>
        <w:rPr>
          <w:rFonts w:eastAsia="Calibri"/>
          <w:snapToGrid/>
          <w:sz w:val="22"/>
          <w:szCs w:val="22"/>
          <w:lang w:eastAsia="en-US"/>
        </w:rPr>
      </w:pPr>
      <w:r w:rsidRPr="00894159">
        <w:rPr>
          <w:rFonts w:eastAsia="Calibri"/>
          <w:snapToGrid/>
          <w:sz w:val="22"/>
          <w:szCs w:val="22"/>
          <w:lang w:eastAsia="en-US"/>
        </w:rPr>
        <w:br w:type="page"/>
      </w:r>
      <w:r w:rsidR="00DB7EA3" w:rsidRPr="00894159">
        <w:rPr>
          <w:rFonts w:eastAsia="Calibri"/>
          <w:snapToGrid/>
          <w:sz w:val="22"/>
          <w:szCs w:val="22"/>
          <w:lang w:eastAsia="en-US"/>
        </w:rPr>
        <w:lastRenderedPageBreak/>
        <w:t>Приложение № 1 к Договору № _____ от «___» ______ 202</w:t>
      </w:r>
      <w:r w:rsidR="006655E5">
        <w:rPr>
          <w:rFonts w:eastAsia="Calibri"/>
          <w:snapToGrid/>
          <w:sz w:val="22"/>
          <w:szCs w:val="22"/>
          <w:lang w:eastAsia="en-US"/>
        </w:rPr>
        <w:t>1</w:t>
      </w:r>
      <w:r w:rsidR="00DB7EA3" w:rsidRPr="00894159">
        <w:rPr>
          <w:rFonts w:eastAsia="Calibri"/>
          <w:snapToGrid/>
          <w:sz w:val="22"/>
          <w:szCs w:val="22"/>
          <w:lang w:eastAsia="en-US"/>
        </w:rPr>
        <w:t xml:space="preserve"> г.</w:t>
      </w:r>
    </w:p>
    <w:p w:rsidR="00DB7EA3" w:rsidRPr="00894159" w:rsidRDefault="00DB7EA3" w:rsidP="00633991">
      <w:pPr>
        <w:keepNext/>
        <w:spacing w:line="240" w:lineRule="auto"/>
        <w:ind w:firstLine="0"/>
        <w:jc w:val="right"/>
        <w:rPr>
          <w:rFonts w:eastAsia="Calibri"/>
          <w:snapToGrid/>
          <w:sz w:val="22"/>
          <w:szCs w:val="22"/>
          <w:lang w:eastAsia="en-US"/>
        </w:rPr>
      </w:pPr>
    </w:p>
    <w:p w:rsidR="00DB7EA3" w:rsidRPr="00894159" w:rsidRDefault="00DB7EA3" w:rsidP="00633991">
      <w:pPr>
        <w:keepNext/>
        <w:spacing w:line="240" w:lineRule="auto"/>
        <w:ind w:firstLine="0"/>
        <w:jc w:val="left"/>
        <w:rPr>
          <w:rFonts w:eastAsia="Calibri"/>
          <w:snapToGrid/>
          <w:sz w:val="22"/>
          <w:szCs w:val="22"/>
          <w:lang w:eastAsia="en-US"/>
        </w:rPr>
      </w:pPr>
    </w:p>
    <w:p w:rsidR="00DB7EA3" w:rsidRPr="00894159" w:rsidRDefault="00DB7EA3" w:rsidP="00633991">
      <w:pPr>
        <w:keepNext/>
        <w:spacing w:line="240" w:lineRule="auto"/>
        <w:ind w:firstLine="0"/>
        <w:jc w:val="center"/>
        <w:rPr>
          <w:rFonts w:eastAsia="Calibri"/>
          <w:snapToGrid/>
          <w:sz w:val="22"/>
          <w:szCs w:val="22"/>
          <w:lang w:eastAsia="en-US"/>
        </w:rPr>
      </w:pPr>
    </w:p>
    <w:p w:rsidR="00DB7EA3" w:rsidRPr="00894159" w:rsidRDefault="00DB7EA3" w:rsidP="00633991">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Техническое задание</w:t>
      </w:r>
    </w:p>
    <w:p w:rsidR="00DB7EA3" w:rsidRPr="00894159" w:rsidRDefault="006D3A11" w:rsidP="00406001">
      <w:pPr>
        <w:keepNext/>
        <w:spacing w:line="240" w:lineRule="auto"/>
        <w:jc w:val="center"/>
        <w:rPr>
          <w:rFonts w:eastAsia="Calibri"/>
          <w:b/>
          <w:snapToGrid/>
          <w:color w:val="FF0000"/>
          <w:sz w:val="22"/>
          <w:szCs w:val="22"/>
          <w:lang w:eastAsia="en-US"/>
        </w:rPr>
      </w:pPr>
      <w:r w:rsidRPr="00894159">
        <w:rPr>
          <w:rFonts w:eastAsia="Calibri"/>
          <w:b/>
          <w:snapToGrid/>
          <w:sz w:val="22"/>
          <w:szCs w:val="22"/>
          <w:lang w:eastAsia="en-US"/>
        </w:rPr>
        <w:t>на</w:t>
      </w:r>
      <w:r w:rsidR="005F0896" w:rsidRPr="00894159">
        <w:rPr>
          <w:rFonts w:eastAsia="Calibri"/>
          <w:b/>
          <w:snapToGrid/>
          <w:sz w:val="22"/>
          <w:szCs w:val="22"/>
          <w:lang w:eastAsia="en-US"/>
        </w:rPr>
        <w:t xml:space="preserve"> </w:t>
      </w:r>
      <w:r w:rsidR="006B200A">
        <w:rPr>
          <w:rFonts w:eastAsia="Calibri"/>
          <w:b/>
          <w:snapToGrid/>
          <w:sz w:val="22"/>
          <w:szCs w:val="22"/>
          <w:lang w:eastAsia="en-US"/>
        </w:rPr>
        <w:t>передачу</w:t>
      </w:r>
      <w:r w:rsidR="006B200A" w:rsidRPr="006B200A">
        <w:rPr>
          <w:rFonts w:eastAsia="Calibri"/>
          <w:b/>
          <w:snapToGrid/>
          <w:sz w:val="22"/>
          <w:szCs w:val="22"/>
          <w:lang w:eastAsia="en-US"/>
        </w:rPr>
        <w:t xml:space="preserve"> прав на использование программного обеспечения для резервного копирования информации</w:t>
      </w:r>
    </w:p>
    <w:p w:rsidR="00406001" w:rsidRDefault="00406001" w:rsidP="00633991">
      <w:pPr>
        <w:keepNext/>
        <w:spacing w:line="240" w:lineRule="auto"/>
        <w:ind w:firstLine="0"/>
        <w:jc w:val="center"/>
        <w:rPr>
          <w:i/>
          <w:snapToGrid/>
          <w:sz w:val="22"/>
          <w:szCs w:val="22"/>
        </w:rPr>
      </w:pPr>
    </w:p>
    <w:p w:rsidR="00495DC6" w:rsidRPr="00894159" w:rsidRDefault="00495DC6" w:rsidP="00633991">
      <w:pPr>
        <w:keepNext/>
        <w:spacing w:line="240" w:lineRule="auto"/>
        <w:ind w:firstLine="0"/>
        <w:jc w:val="center"/>
        <w:rPr>
          <w:i/>
          <w:snapToGrid/>
          <w:sz w:val="22"/>
          <w:szCs w:val="22"/>
        </w:rPr>
      </w:pPr>
      <w:r w:rsidRPr="00894159">
        <w:rPr>
          <w:i/>
          <w:snapToGrid/>
          <w:sz w:val="22"/>
          <w:szCs w:val="22"/>
        </w:rPr>
        <w:t xml:space="preserve">(заполняется согласно </w:t>
      </w:r>
      <w:r w:rsidR="00402DA9">
        <w:rPr>
          <w:i/>
          <w:snapToGrid/>
          <w:sz w:val="22"/>
          <w:szCs w:val="22"/>
        </w:rPr>
        <w:t>Т</w:t>
      </w:r>
      <w:r w:rsidRPr="00894159">
        <w:rPr>
          <w:i/>
          <w:snapToGrid/>
          <w:sz w:val="22"/>
          <w:szCs w:val="22"/>
        </w:rPr>
        <w:t>ехническому заданию, приведенному в приложении № 1</w:t>
      </w:r>
    </w:p>
    <w:p w:rsidR="00DB7EA3" w:rsidRPr="00894159" w:rsidRDefault="00495DC6" w:rsidP="00633991">
      <w:pPr>
        <w:keepNext/>
        <w:spacing w:line="240" w:lineRule="auto"/>
        <w:ind w:firstLine="0"/>
        <w:jc w:val="center"/>
        <w:rPr>
          <w:rFonts w:eastAsia="Calibri"/>
          <w:snapToGrid/>
          <w:sz w:val="22"/>
          <w:szCs w:val="22"/>
          <w:lang w:eastAsia="en-US"/>
        </w:rPr>
      </w:pPr>
      <w:r w:rsidRPr="00894159">
        <w:rPr>
          <w:i/>
          <w:snapToGrid/>
          <w:sz w:val="22"/>
          <w:szCs w:val="22"/>
        </w:rPr>
        <w:t>к извещению о проведении запроса котировок)</w:t>
      </w:r>
    </w:p>
    <w:p w:rsidR="00DB7EA3" w:rsidRPr="00894159" w:rsidRDefault="00DB7EA3" w:rsidP="00633991">
      <w:pPr>
        <w:keepNext/>
        <w:spacing w:line="240" w:lineRule="auto"/>
        <w:ind w:firstLine="0"/>
        <w:jc w:val="left"/>
        <w:rPr>
          <w:rFonts w:eastAsia="Calibri"/>
          <w:snapToGrid/>
          <w:sz w:val="22"/>
          <w:szCs w:val="22"/>
          <w:lang w:eastAsia="en-US"/>
        </w:rPr>
      </w:pPr>
    </w:p>
    <w:p w:rsidR="00DB7EA3" w:rsidRPr="00894159" w:rsidRDefault="00DB7EA3" w:rsidP="00633991">
      <w:pPr>
        <w:keepNext/>
        <w:spacing w:line="240" w:lineRule="auto"/>
        <w:ind w:firstLine="0"/>
        <w:jc w:val="left"/>
        <w:rPr>
          <w:rFonts w:eastAsia="Calibri"/>
          <w:snapToGrid/>
          <w:sz w:val="22"/>
          <w:szCs w:val="22"/>
          <w:lang w:eastAsia="en-US"/>
        </w:rPr>
      </w:pPr>
    </w:p>
    <w:p w:rsidR="00DB7EA3" w:rsidRPr="00894159" w:rsidRDefault="00DB7EA3" w:rsidP="00633991">
      <w:pPr>
        <w:keepNext/>
        <w:spacing w:line="240" w:lineRule="auto"/>
        <w:ind w:firstLine="0"/>
        <w:jc w:val="left"/>
        <w:rPr>
          <w:rFonts w:eastAsia="Calibri"/>
          <w:snapToGrid/>
          <w:sz w:val="22"/>
          <w:szCs w:val="22"/>
          <w:lang w:eastAsia="en-US"/>
        </w:rPr>
      </w:pPr>
    </w:p>
    <w:p w:rsidR="00DB7EA3" w:rsidRPr="00894159" w:rsidRDefault="00DB7EA3" w:rsidP="00633991">
      <w:pPr>
        <w:keepNext/>
        <w:spacing w:line="240" w:lineRule="auto"/>
        <w:ind w:firstLine="0"/>
        <w:jc w:val="left"/>
        <w:rPr>
          <w:rFonts w:eastAsia="Calibri"/>
          <w:snapToGrid/>
          <w:sz w:val="22"/>
          <w:szCs w:val="22"/>
          <w:lang w:eastAsia="en-US"/>
        </w:rPr>
      </w:pPr>
    </w:p>
    <w:tbl>
      <w:tblPr>
        <w:tblW w:w="0" w:type="auto"/>
        <w:tblLook w:val="01E0" w:firstRow="1" w:lastRow="1" w:firstColumn="1" w:lastColumn="1" w:noHBand="0" w:noVBand="0"/>
      </w:tblPr>
      <w:tblGrid>
        <w:gridCol w:w="5778"/>
        <w:gridCol w:w="3935"/>
      </w:tblGrid>
      <w:tr w:rsidR="00495EA5" w:rsidRPr="00894159" w:rsidTr="005F0896">
        <w:tc>
          <w:tcPr>
            <w:tcW w:w="5778" w:type="dxa"/>
          </w:tcPr>
          <w:p w:rsidR="00495DC6" w:rsidRPr="00894159" w:rsidRDefault="00137F17" w:rsidP="00633991">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w:t>
            </w:r>
            <w:r w:rsidR="00495DC6" w:rsidRPr="00894159">
              <w:rPr>
                <w:rFonts w:eastAsia="Calibri"/>
                <w:b/>
                <w:snapToGrid/>
                <w:sz w:val="22"/>
                <w:szCs w:val="22"/>
                <w:lang w:eastAsia="en-US"/>
              </w:rPr>
              <w:t>ицензиа</w:t>
            </w:r>
            <w:r w:rsidR="00DD11DA" w:rsidRPr="00894159">
              <w:rPr>
                <w:rFonts w:eastAsia="Calibri"/>
                <w:b/>
                <w:snapToGrid/>
                <w:sz w:val="22"/>
                <w:szCs w:val="22"/>
                <w:lang w:eastAsia="en-US"/>
              </w:rPr>
              <w:t>т</w:t>
            </w:r>
            <w:r w:rsidR="00402DA9">
              <w:rPr>
                <w:rFonts w:eastAsia="Calibri"/>
                <w:b/>
                <w:snapToGrid/>
                <w:sz w:val="22"/>
                <w:szCs w:val="22"/>
                <w:lang w:eastAsia="en-US"/>
              </w:rPr>
              <w:t>/Сублицензиат</w:t>
            </w:r>
            <w:r w:rsidR="00495DC6" w:rsidRPr="00894159">
              <w:rPr>
                <w:rFonts w:eastAsia="Calibri"/>
                <w:b/>
                <w:snapToGrid/>
                <w:sz w:val="22"/>
                <w:szCs w:val="22"/>
                <w:lang w:eastAsia="en-US"/>
              </w:rPr>
              <w:t>:</w:t>
            </w:r>
          </w:p>
          <w:p w:rsidR="00495DC6" w:rsidRPr="00894159" w:rsidRDefault="00495DC6" w:rsidP="00633991">
            <w:pPr>
              <w:keepNext/>
              <w:spacing w:line="240" w:lineRule="auto"/>
              <w:ind w:firstLine="0"/>
              <w:jc w:val="left"/>
              <w:rPr>
                <w:rFonts w:eastAsia="Calibri"/>
                <w:b/>
                <w:snapToGrid/>
                <w:sz w:val="22"/>
                <w:szCs w:val="22"/>
                <w:lang w:eastAsia="en-US"/>
              </w:rPr>
            </w:pPr>
          </w:p>
          <w:p w:rsidR="00495DC6" w:rsidRPr="00894159" w:rsidRDefault="00495DC6" w:rsidP="00633991">
            <w:pPr>
              <w:keepNext/>
              <w:spacing w:line="240" w:lineRule="auto"/>
              <w:ind w:firstLine="0"/>
              <w:jc w:val="left"/>
              <w:rPr>
                <w:rFonts w:eastAsia="Calibri"/>
                <w:b/>
                <w:snapToGrid/>
                <w:sz w:val="22"/>
                <w:szCs w:val="22"/>
                <w:lang w:eastAsia="en-US"/>
              </w:rPr>
            </w:pPr>
          </w:p>
          <w:p w:rsidR="00495DC6" w:rsidRPr="00894159" w:rsidRDefault="00495EA5" w:rsidP="00633991">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__________________</w:t>
            </w:r>
            <w:r w:rsidR="00495DC6" w:rsidRPr="00894159">
              <w:rPr>
                <w:rFonts w:eastAsia="Calibri"/>
                <w:b/>
                <w:snapToGrid/>
                <w:sz w:val="22"/>
                <w:szCs w:val="22"/>
                <w:lang w:eastAsia="en-US"/>
              </w:rPr>
              <w:t>__________</w:t>
            </w:r>
            <w:r w:rsidRPr="00894159">
              <w:rPr>
                <w:rFonts w:eastAsia="Calibri"/>
                <w:b/>
                <w:snapToGrid/>
                <w:sz w:val="22"/>
                <w:szCs w:val="22"/>
                <w:lang w:eastAsia="en-US"/>
              </w:rPr>
              <w:t xml:space="preserve"> </w:t>
            </w:r>
          </w:p>
          <w:p w:rsidR="00495DC6" w:rsidRPr="00894159" w:rsidRDefault="00495DC6" w:rsidP="00633991">
            <w:pPr>
              <w:keepNext/>
              <w:spacing w:line="240" w:lineRule="auto"/>
              <w:ind w:firstLine="0"/>
              <w:jc w:val="left"/>
              <w:rPr>
                <w:rFonts w:eastAsia="Calibri"/>
                <w:b/>
                <w:snapToGrid/>
                <w:sz w:val="22"/>
                <w:szCs w:val="22"/>
                <w:lang w:eastAsia="en-US"/>
              </w:rPr>
            </w:pPr>
            <w:r w:rsidRPr="00894159">
              <w:rPr>
                <w:snapToGrid/>
                <w:sz w:val="22"/>
                <w:szCs w:val="22"/>
              </w:rPr>
              <w:t>(</w:t>
            </w:r>
            <w:r w:rsidRPr="00280501">
              <w:rPr>
                <w:i/>
                <w:snapToGrid/>
                <w:sz w:val="20"/>
              </w:rPr>
              <w:t>подписано электронной подписью</w:t>
            </w:r>
            <w:r w:rsidRPr="00894159">
              <w:rPr>
                <w:snapToGrid/>
                <w:sz w:val="22"/>
                <w:szCs w:val="22"/>
              </w:rPr>
              <w:t>)</w:t>
            </w:r>
          </w:p>
        </w:tc>
        <w:tc>
          <w:tcPr>
            <w:tcW w:w="3935" w:type="dxa"/>
          </w:tcPr>
          <w:p w:rsidR="00495DC6" w:rsidRPr="00894159" w:rsidRDefault="00137F17" w:rsidP="00633991">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w:t>
            </w:r>
            <w:r w:rsidR="00495DC6" w:rsidRPr="00894159">
              <w:rPr>
                <w:rFonts w:eastAsia="Calibri"/>
                <w:b/>
                <w:snapToGrid/>
                <w:sz w:val="22"/>
                <w:szCs w:val="22"/>
                <w:lang w:eastAsia="en-US"/>
              </w:rPr>
              <w:t>ицензиа</w:t>
            </w:r>
            <w:r w:rsidR="00DD11DA" w:rsidRPr="00894159">
              <w:rPr>
                <w:rFonts w:eastAsia="Calibri"/>
                <w:b/>
                <w:snapToGrid/>
                <w:sz w:val="22"/>
                <w:szCs w:val="22"/>
                <w:lang w:eastAsia="en-US"/>
              </w:rPr>
              <w:t>р</w:t>
            </w:r>
            <w:r w:rsidR="00402DA9">
              <w:rPr>
                <w:rFonts w:eastAsia="Calibri"/>
                <w:b/>
                <w:snapToGrid/>
                <w:sz w:val="22"/>
                <w:szCs w:val="22"/>
                <w:lang w:eastAsia="en-US"/>
              </w:rPr>
              <w:t>/Сублицензиар</w:t>
            </w:r>
            <w:r w:rsidR="00495DC6" w:rsidRPr="00894159">
              <w:rPr>
                <w:rFonts w:eastAsia="Calibri"/>
                <w:b/>
                <w:snapToGrid/>
                <w:sz w:val="22"/>
                <w:szCs w:val="22"/>
                <w:lang w:eastAsia="en-US"/>
              </w:rPr>
              <w:t>:</w:t>
            </w:r>
          </w:p>
          <w:p w:rsidR="00495DC6" w:rsidRPr="00894159" w:rsidRDefault="00495DC6" w:rsidP="00633991">
            <w:pPr>
              <w:keepNext/>
              <w:spacing w:line="240" w:lineRule="auto"/>
              <w:ind w:firstLine="0"/>
              <w:jc w:val="left"/>
              <w:rPr>
                <w:rFonts w:eastAsia="Calibri"/>
                <w:b/>
                <w:snapToGrid/>
                <w:sz w:val="22"/>
                <w:szCs w:val="22"/>
                <w:lang w:eastAsia="en-US"/>
              </w:rPr>
            </w:pPr>
          </w:p>
          <w:p w:rsidR="00495DC6" w:rsidRPr="00894159" w:rsidRDefault="00495DC6" w:rsidP="00633991">
            <w:pPr>
              <w:keepNext/>
              <w:spacing w:line="240" w:lineRule="auto"/>
              <w:ind w:firstLine="0"/>
              <w:jc w:val="left"/>
              <w:rPr>
                <w:rFonts w:eastAsia="Calibri"/>
                <w:b/>
                <w:snapToGrid/>
                <w:sz w:val="22"/>
                <w:szCs w:val="22"/>
                <w:lang w:eastAsia="en-US"/>
              </w:rPr>
            </w:pPr>
          </w:p>
          <w:p w:rsidR="00495DC6" w:rsidRPr="00894159" w:rsidRDefault="00495EA5" w:rsidP="00633991">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 xml:space="preserve">___________________ </w:t>
            </w:r>
            <w:r w:rsidR="00495DC6" w:rsidRPr="00894159">
              <w:rPr>
                <w:rFonts w:eastAsia="Calibri"/>
                <w:b/>
                <w:snapToGrid/>
                <w:sz w:val="22"/>
                <w:szCs w:val="22"/>
                <w:lang w:eastAsia="en-US"/>
              </w:rPr>
              <w:t>___________</w:t>
            </w:r>
          </w:p>
          <w:p w:rsidR="00495DC6" w:rsidRPr="00894159" w:rsidRDefault="00495DC6" w:rsidP="00633991">
            <w:pPr>
              <w:keepNext/>
              <w:spacing w:line="240" w:lineRule="auto"/>
              <w:ind w:firstLine="0"/>
              <w:jc w:val="left"/>
              <w:rPr>
                <w:rFonts w:eastAsia="Calibri"/>
                <w:b/>
                <w:snapToGrid/>
                <w:sz w:val="22"/>
                <w:szCs w:val="22"/>
                <w:lang w:eastAsia="en-US"/>
              </w:rPr>
            </w:pPr>
            <w:r w:rsidRPr="00894159">
              <w:rPr>
                <w:snapToGrid/>
                <w:sz w:val="22"/>
                <w:szCs w:val="22"/>
              </w:rPr>
              <w:t>(</w:t>
            </w:r>
            <w:r w:rsidRPr="00280501">
              <w:rPr>
                <w:i/>
                <w:snapToGrid/>
                <w:sz w:val="20"/>
              </w:rPr>
              <w:t>подписано электронной подписью</w:t>
            </w:r>
            <w:r w:rsidRPr="00894159">
              <w:rPr>
                <w:snapToGrid/>
                <w:sz w:val="22"/>
                <w:szCs w:val="22"/>
              </w:rPr>
              <w:t>)</w:t>
            </w:r>
          </w:p>
        </w:tc>
      </w:tr>
    </w:tbl>
    <w:p w:rsidR="00DB7EA3" w:rsidRPr="00894159" w:rsidRDefault="00DB7EA3" w:rsidP="00633991">
      <w:pPr>
        <w:keepNext/>
        <w:spacing w:line="240" w:lineRule="auto"/>
        <w:ind w:firstLine="0"/>
        <w:jc w:val="left"/>
        <w:rPr>
          <w:rFonts w:eastAsia="Calibri"/>
          <w:snapToGrid/>
          <w:sz w:val="22"/>
          <w:szCs w:val="22"/>
          <w:lang w:eastAsia="en-US"/>
        </w:rPr>
      </w:pPr>
    </w:p>
    <w:p w:rsidR="00DB7EA3" w:rsidRPr="00894159" w:rsidRDefault="00DB7EA3" w:rsidP="00633991">
      <w:pPr>
        <w:keepNext/>
        <w:spacing w:line="240" w:lineRule="auto"/>
        <w:ind w:firstLine="0"/>
        <w:jc w:val="left"/>
        <w:rPr>
          <w:rFonts w:eastAsia="Calibri"/>
          <w:snapToGrid/>
          <w:sz w:val="22"/>
          <w:szCs w:val="22"/>
          <w:lang w:eastAsia="en-US"/>
        </w:rPr>
      </w:pPr>
    </w:p>
    <w:p w:rsidR="00DB7EA3" w:rsidRPr="00894159" w:rsidRDefault="00DB7EA3" w:rsidP="00633991">
      <w:pPr>
        <w:keepNext/>
        <w:spacing w:line="240" w:lineRule="auto"/>
        <w:ind w:firstLine="0"/>
        <w:jc w:val="left"/>
        <w:rPr>
          <w:rFonts w:eastAsia="Calibri"/>
          <w:snapToGrid/>
          <w:sz w:val="22"/>
          <w:szCs w:val="22"/>
          <w:lang w:eastAsia="en-US"/>
        </w:rPr>
      </w:pPr>
    </w:p>
    <w:p w:rsidR="00DB7EA3" w:rsidRPr="00894159" w:rsidRDefault="00DB7EA3" w:rsidP="00633991">
      <w:pPr>
        <w:keepNext/>
        <w:spacing w:line="240" w:lineRule="auto"/>
        <w:ind w:firstLine="0"/>
        <w:jc w:val="right"/>
        <w:rPr>
          <w:rFonts w:eastAsia="Calibri"/>
          <w:snapToGrid/>
          <w:sz w:val="22"/>
          <w:szCs w:val="22"/>
          <w:lang w:eastAsia="en-US"/>
        </w:rPr>
      </w:pPr>
      <w:r w:rsidRPr="00894159">
        <w:rPr>
          <w:rFonts w:eastAsia="Calibri"/>
          <w:snapToGrid/>
          <w:sz w:val="22"/>
          <w:szCs w:val="22"/>
          <w:lang w:eastAsia="en-US"/>
        </w:rPr>
        <w:br w:type="page"/>
      </w:r>
      <w:r w:rsidRPr="00894159">
        <w:rPr>
          <w:rFonts w:eastAsia="Calibri"/>
          <w:snapToGrid/>
          <w:sz w:val="22"/>
          <w:szCs w:val="22"/>
          <w:lang w:eastAsia="en-US"/>
        </w:rPr>
        <w:lastRenderedPageBreak/>
        <w:t xml:space="preserve">  Приложение № 2 к Договору № _____ от «___» ______ 20</w:t>
      </w:r>
      <w:r w:rsidR="0040716C" w:rsidRPr="00894159">
        <w:rPr>
          <w:rFonts w:eastAsia="Calibri"/>
          <w:snapToGrid/>
          <w:sz w:val="22"/>
          <w:szCs w:val="22"/>
          <w:lang w:eastAsia="en-US"/>
        </w:rPr>
        <w:t>2</w:t>
      </w:r>
      <w:r w:rsidR="006655E5">
        <w:rPr>
          <w:rFonts w:eastAsia="Calibri"/>
          <w:snapToGrid/>
          <w:sz w:val="22"/>
          <w:szCs w:val="22"/>
          <w:lang w:eastAsia="en-US"/>
        </w:rPr>
        <w:t>1</w:t>
      </w:r>
      <w:r w:rsidR="0040716C" w:rsidRPr="00894159">
        <w:rPr>
          <w:rFonts w:eastAsia="Calibri"/>
          <w:snapToGrid/>
          <w:sz w:val="22"/>
          <w:szCs w:val="22"/>
          <w:lang w:eastAsia="en-US"/>
        </w:rPr>
        <w:t xml:space="preserve"> </w:t>
      </w:r>
      <w:r w:rsidRPr="00894159">
        <w:rPr>
          <w:rFonts w:eastAsia="Calibri"/>
          <w:snapToGrid/>
          <w:sz w:val="22"/>
          <w:szCs w:val="22"/>
          <w:lang w:eastAsia="en-US"/>
        </w:rPr>
        <w:t>г.</w:t>
      </w:r>
    </w:p>
    <w:p w:rsidR="00DB7EA3" w:rsidRPr="00894159" w:rsidRDefault="00DB7EA3" w:rsidP="00633991">
      <w:pPr>
        <w:keepNext/>
        <w:spacing w:line="240" w:lineRule="auto"/>
        <w:ind w:firstLine="0"/>
        <w:jc w:val="left"/>
        <w:rPr>
          <w:rFonts w:eastAsia="Calibri"/>
          <w:snapToGrid/>
          <w:sz w:val="22"/>
          <w:szCs w:val="22"/>
          <w:lang w:eastAsia="en-US"/>
        </w:rPr>
      </w:pPr>
    </w:p>
    <w:p w:rsidR="00DB7EA3" w:rsidRPr="00894159" w:rsidRDefault="00DB7EA3" w:rsidP="00633991">
      <w:pPr>
        <w:keepNext/>
        <w:spacing w:line="240" w:lineRule="auto"/>
        <w:ind w:firstLine="0"/>
        <w:jc w:val="left"/>
        <w:rPr>
          <w:rFonts w:eastAsia="Calibri"/>
          <w:snapToGrid/>
          <w:sz w:val="22"/>
          <w:szCs w:val="22"/>
          <w:lang w:eastAsia="en-US"/>
        </w:rPr>
      </w:pPr>
    </w:p>
    <w:p w:rsidR="005F0896" w:rsidRPr="00894159" w:rsidRDefault="005F0896" w:rsidP="00633991">
      <w:pPr>
        <w:keepNext/>
        <w:spacing w:line="240" w:lineRule="auto"/>
        <w:ind w:firstLine="0"/>
        <w:jc w:val="center"/>
        <w:rPr>
          <w:rFonts w:eastAsia="Calibri"/>
          <w:b/>
          <w:bCs/>
          <w:caps/>
          <w:snapToGrid/>
          <w:kern w:val="32"/>
          <w:sz w:val="22"/>
          <w:szCs w:val="22"/>
          <w:lang w:eastAsia="en-US"/>
        </w:rPr>
      </w:pPr>
      <w:r w:rsidRPr="00894159">
        <w:rPr>
          <w:rFonts w:eastAsia="Calibri"/>
          <w:b/>
          <w:bCs/>
          <w:caps/>
          <w:snapToGrid/>
          <w:kern w:val="32"/>
          <w:sz w:val="22"/>
          <w:szCs w:val="22"/>
          <w:lang w:eastAsia="en-US"/>
        </w:rPr>
        <w:t>СПЕЦИФИКАЦИЯ продукЦИИ</w:t>
      </w:r>
    </w:p>
    <w:p w:rsidR="005F0896" w:rsidRDefault="005F0896" w:rsidP="00633991">
      <w:pPr>
        <w:keepNext/>
        <w:spacing w:line="240" w:lineRule="auto"/>
        <w:ind w:firstLine="0"/>
        <w:jc w:val="center"/>
        <w:rPr>
          <w:rFonts w:eastAsia="Calibri"/>
          <w:b/>
          <w:bCs/>
          <w:caps/>
          <w:snapToGrid/>
          <w:kern w:val="32"/>
          <w:sz w:val="22"/>
          <w:szCs w:val="22"/>
          <w:lang w:eastAsia="en-US"/>
        </w:rPr>
      </w:pPr>
    </w:p>
    <w:p w:rsidR="0030729A" w:rsidRDefault="0030729A" w:rsidP="0030729A">
      <w:pPr>
        <w:keepNext/>
        <w:spacing w:line="240" w:lineRule="auto"/>
        <w:rPr>
          <w:b/>
          <w:snapToGrid/>
          <w:sz w:val="22"/>
          <w:szCs w:val="22"/>
        </w:rPr>
      </w:pPr>
    </w:p>
    <w:tbl>
      <w:tblPr>
        <w:tblW w:w="10206" w:type="dxa"/>
        <w:jc w:val="center"/>
        <w:tblLayout w:type="fixed"/>
        <w:tblLook w:val="0000" w:firstRow="0" w:lastRow="0" w:firstColumn="0" w:lastColumn="0" w:noHBand="0" w:noVBand="0"/>
      </w:tblPr>
      <w:tblGrid>
        <w:gridCol w:w="616"/>
        <w:gridCol w:w="1643"/>
        <w:gridCol w:w="1061"/>
        <w:gridCol w:w="2165"/>
        <w:gridCol w:w="1976"/>
        <w:gridCol w:w="1310"/>
        <w:gridCol w:w="1435"/>
      </w:tblGrid>
      <w:tr w:rsidR="0030729A" w:rsidRPr="003A59AF" w:rsidTr="005626D5">
        <w:trPr>
          <w:trHeight w:val="538"/>
          <w:jc w:val="center"/>
        </w:trPr>
        <w:tc>
          <w:tcPr>
            <w:tcW w:w="616" w:type="dxa"/>
            <w:tcBorders>
              <w:top w:val="single" w:sz="4" w:space="0" w:color="auto"/>
              <w:left w:val="single" w:sz="4" w:space="0" w:color="auto"/>
              <w:bottom w:val="single" w:sz="4" w:space="0" w:color="auto"/>
              <w:right w:val="single" w:sz="4" w:space="0" w:color="auto"/>
            </w:tcBorders>
          </w:tcPr>
          <w:p w:rsidR="0030729A" w:rsidRPr="003A59AF" w:rsidRDefault="0030729A" w:rsidP="005626D5">
            <w:pPr>
              <w:keepNext/>
              <w:spacing w:line="240" w:lineRule="auto"/>
              <w:ind w:left="57" w:right="57" w:firstLine="0"/>
              <w:jc w:val="center"/>
              <w:rPr>
                <w:bCs/>
                <w:snapToGrid/>
                <w:sz w:val="20"/>
              </w:rPr>
            </w:pPr>
            <w:r>
              <w:rPr>
                <w:bCs/>
                <w:snapToGrid/>
                <w:sz w:val="20"/>
              </w:rPr>
              <w:t>№№</w:t>
            </w:r>
          </w:p>
        </w:tc>
        <w:tc>
          <w:tcPr>
            <w:tcW w:w="1643" w:type="dxa"/>
            <w:tcBorders>
              <w:top w:val="single" w:sz="4" w:space="0" w:color="auto"/>
              <w:left w:val="nil"/>
              <w:bottom w:val="single" w:sz="4" w:space="0" w:color="auto"/>
              <w:right w:val="single" w:sz="4" w:space="0" w:color="auto"/>
            </w:tcBorders>
          </w:tcPr>
          <w:p w:rsidR="0030729A" w:rsidRPr="003A59AF" w:rsidRDefault="0030729A" w:rsidP="005626D5">
            <w:pPr>
              <w:keepNext/>
              <w:spacing w:line="240" w:lineRule="auto"/>
              <w:ind w:left="57" w:right="57" w:firstLine="0"/>
              <w:jc w:val="center"/>
              <w:rPr>
                <w:bCs/>
                <w:snapToGrid/>
                <w:sz w:val="20"/>
              </w:rPr>
            </w:pPr>
            <w:r w:rsidRPr="003A59AF">
              <w:rPr>
                <w:bCs/>
                <w:snapToGrid/>
                <w:sz w:val="20"/>
              </w:rPr>
              <w:t>Наименование программного обеспечения</w:t>
            </w:r>
          </w:p>
        </w:tc>
        <w:tc>
          <w:tcPr>
            <w:tcW w:w="1061" w:type="dxa"/>
            <w:tcBorders>
              <w:top w:val="single" w:sz="4" w:space="0" w:color="auto"/>
              <w:left w:val="nil"/>
              <w:bottom w:val="single" w:sz="4" w:space="0" w:color="auto"/>
              <w:right w:val="single" w:sz="4" w:space="0" w:color="auto"/>
            </w:tcBorders>
          </w:tcPr>
          <w:p w:rsidR="0030729A" w:rsidRPr="003A59AF" w:rsidRDefault="0030729A" w:rsidP="005626D5">
            <w:pPr>
              <w:keepNext/>
              <w:spacing w:line="240" w:lineRule="auto"/>
              <w:ind w:firstLine="0"/>
              <w:jc w:val="center"/>
              <w:rPr>
                <w:snapToGrid/>
                <w:spacing w:val="-20"/>
                <w:sz w:val="20"/>
              </w:rPr>
            </w:pPr>
            <w:r w:rsidRPr="003A59AF">
              <w:rPr>
                <w:snapToGrid/>
                <w:spacing w:val="-20"/>
                <w:sz w:val="20"/>
              </w:rPr>
              <w:t xml:space="preserve">Код </w:t>
            </w:r>
          </w:p>
          <w:p w:rsidR="0030729A" w:rsidRPr="003A59AF" w:rsidRDefault="0030729A" w:rsidP="005626D5">
            <w:pPr>
              <w:keepNext/>
              <w:spacing w:line="240" w:lineRule="auto"/>
              <w:ind w:hanging="34"/>
              <w:jc w:val="center"/>
              <w:rPr>
                <w:bCs/>
                <w:snapToGrid/>
                <w:sz w:val="20"/>
              </w:rPr>
            </w:pPr>
            <w:r w:rsidRPr="003A59AF">
              <w:rPr>
                <w:snapToGrid/>
                <w:spacing w:val="-20"/>
                <w:sz w:val="20"/>
              </w:rPr>
              <w:t>ОКПД2</w:t>
            </w:r>
          </w:p>
        </w:tc>
        <w:tc>
          <w:tcPr>
            <w:tcW w:w="2165" w:type="dxa"/>
            <w:tcBorders>
              <w:top w:val="single" w:sz="4" w:space="0" w:color="auto"/>
              <w:left w:val="single" w:sz="4" w:space="0" w:color="auto"/>
              <w:bottom w:val="single" w:sz="4" w:space="0" w:color="auto"/>
              <w:right w:val="single" w:sz="4" w:space="0" w:color="auto"/>
            </w:tcBorders>
          </w:tcPr>
          <w:p w:rsidR="0030729A" w:rsidRPr="003A59AF" w:rsidRDefault="0030729A" w:rsidP="005626D5">
            <w:pPr>
              <w:keepNext/>
              <w:spacing w:line="240" w:lineRule="auto"/>
              <w:ind w:hanging="34"/>
              <w:jc w:val="center"/>
              <w:rPr>
                <w:bCs/>
                <w:snapToGrid/>
                <w:sz w:val="20"/>
              </w:rPr>
            </w:pPr>
            <w:r>
              <w:rPr>
                <w:bCs/>
                <w:snapToGrid/>
                <w:sz w:val="20"/>
              </w:rPr>
              <w:t>Правообладатель</w:t>
            </w:r>
          </w:p>
          <w:p w:rsidR="0030729A" w:rsidRPr="003A59AF" w:rsidRDefault="0030729A" w:rsidP="005626D5">
            <w:pPr>
              <w:keepNext/>
              <w:spacing w:line="240" w:lineRule="auto"/>
              <w:ind w:hanging="34"/>
              <w:jc w:val="center"/>
              <w:rPr>
                <w:bCs/>
                <w:snapToGrid/>
                <w:sz w:val="20"/>
              </w:rPr>
            </w:pPr>
            <w:r w:rsidRPr="003A59AF">
              <w:rPr>
                <w:bCs/>
                <w:snapToGrid/>
                <w:sz w:val="20"/>
              </w:rPr>
              <w:t>Страна происхождения продукции</w:t>
            </w:r>
          </w:p>
        </w:tc>
        <w:tc>
          <w:tcPr>
            <w:tcW w:w="1976" w:type="dxa"/>
            <w:tcBorders>
              <w:top w:val="single" w:sz="4" w:space="0" w:color="auto"/>
              <w:left w:val="single" w:sz="4" w:space="0" w:color="auto"/>
              <w:bottom w:val="single" w:sz="4" w:space="0" w:color="auto"/>
              <w:right w:val="single" w:sz="4" w:space="0" w:color="auto"/>
            </w:tcBorders>
          </w:tcPr>
          <w:p w:rsidR="0030729A" w:rsidRPr="003A59AF" w:rsidRDefault="0030729A" w:rsidP="005626D5">
            <w:pPr>
              <w:keepNext/>
              <w:spacing w:line="240" w:lineRule="auto"/>
              <w:ind w:left="57" w:right="57" w:firstLine="72"/>
              <w:jc w:val="center"/>
              <w:rPr>
                <w:bCs/>
                <w:snapToGrid/>
                <w:sz w:val="20"/>
              </w:rPr>
            </w:pPr>
            <w:r>
              <w:rPr>
                <w:bCs/>
                <w:snapToGrid/>
                <w:sz w:val="20"/>
              </w:rPr>
              <w:t>Регистрационный номер  ПО в Реестре российских программ</w:t>
            </w:r>
            <w:r>
              <w:rPr>
                <w:rStyle w:val="a3"/>
                <w:bCs/>
                <w:snapToGrid/>
                <w:sz w:val="20"/>
              </w:rPr>
              <w:footnoteReference w:id="8"/>
            </w:r>
          </w:p>
        </w:tc>
        <w:tc>
          <w:tcPr>
            <w:tcW w:w="1310" w:type="dxa"/>
            <w:tcBorders>
              <w:top w:val="single" w:sz="4" w:space="0" w:color="auto"/>
              <w:left w:val="single" w:sz="4" w:space="0" w:color="auto"/>
              <w:bottom w:val="single" w:sz="4" w:space="0" w:color="auto"/>
              <w:right w:val="single" w:sz="4" w:space="0" w:color="auto"/>
            </w:tcBorders>
          </w:tcPr>
          <w:p w:rsidR="0030729A" w:rsidRPr="003A59AF" w:rsidRDefault="0030729A" w:rsidP="005626D5">
            <w:pPr>
              <w:keepNext/>
              <w:spacing w:line="240" w:lineRule="auto"/>
              <w:ind w:left="57" w:right="57" w:firstLine="72"/>
              <w:jc w:val="center"/>
              <w:rPr>
                <w:bCs/>
                <w:snapToGrid/>
                <w:sz w:val="20"/>
              </w:rPr>
            </w:pPr>
            <w:r w:rsidRPr="003A59AF">
              <w:rPr>
                <w:bCs/>
                <w:snapToGrid/>
                <w:sz w:val="20"/>
              </w:rPr>
              <w:t>Кол-во Ед. измерения (шт.)</w:t>
            </w:r>
          </w:p>
        </w:tc>
        <w:tc>
          <w:tcPr>
            <w:tcW w:w="1435" w:type="dxa"/>
            <w:tcBorders>
              <w:top w:val="single" w:sz="4" w:space="0" w:color="auto"/>
              <w:left w:val="nil"/>
              <w:bottom w:val="single" w:sz="4" w:space="0" w:color="auto"/>
              <w:right w:val="single" w:sz="4" w:space="0" w:color="auto"/>
            </w:tcBorders>
          </w:tcPr>
          <w:p w:rsidR="0030729A" w:rsidRPr="003A59AF" w:rsidRDefault="0030729A" w:rsidP="005626D5">
            <w:pPr>
              <w:keepNext/>
              <w:spacing w:line="240" w:lineRule="auto"/>
              <w:ind w:left="57" w:right="57" w:firstLine="0"/>
              <w:jc w:val="center"/>
              <w:rPr>
                <w:bCs/>
                <w:snapToGrid/>
                <w:sz w:val="20"/>
              </w:rPr>
            </w:pPr>
            <w:r w:rsidRPr="003A59AF">
              <w:rPr>
                <w:bCs/>
                <w:snapToGrid/>
                <w:sz w:val="20"/>
              </w:rPr>
              <w:t xml:space="preserve">Срок действия </w:t>
            </w:r>
          </w:p>
          <w:p w:rsidR="0030729A" w:rsidRPr="003A59AF" w:rsidRDefault="0030729A" w:rsidP="005626D5">
            <w:pPr>
              <w:keepNext/>
              <w:spacing w:line="240" w:lineRule="auto"/>
              <w:ind w:left="57" w:right="57" w:firstLine="0"/>
              <w:jc w:val="center"/>
              <w:rPr>
                <w:bCs/>
                <w:snapToGrid/>
                <w:sz w:val="20"/>
              </w:rPr>
            </w:pPr>
            <w:r w:rsidRPr="003A59AF">
              <w:rPr>
                <w:bCs/>
                <w:snapToGrid/>
                <w:sz w:val="20"/>
              </w:rPr>
              <w:t>лицензии</w:t>
            </w:r>
          </w:p>
        </w:tc>
      </w:tr>
      <w:tr w:rsidR="0030729A" w:rsidRPr="003A59AF" w:rsidTr="005626D5">
        <w:trPr>
          <w:trHeight w:val="297"/>
          <w:jc w:val="center"/>
        </w:trPr>
        <w:tc>
          <w:tcPr>
            <w:tcW w:w="616" w:type="dxa"/>
            <w:tcBorders>
              <w:top w:val="single" w:sz="4" w:space="0" w:color="auto"/>
              <w:left w:val="single" w:sz="4" w:space="0" w:color="auto"/>
              <w:bottom w:val="single" w:sz="4" w:space="0" w:color="auto"/>
              <w:right w:val="single" w:sz="4" w:space="0" w:color="auto"/>
            </w:tcBorders>
          </w:tcPr>
          <w:p w:rsidR="0030729A" w:rsidRPr="003A59AF" w:rsidRDefault="0030729A" w:rsidP="005626D5">
            <w:pPr>
              <w:keepNext/>
              <w:tabs>
                <w:tab w:val="left" w:pos="284"/>
              </w:tabs>
              <w:spacing w:line="240" w:lineRule="auto"/>
              <w:ind w:left="57" w:right="57" w:firstLine="0"/>
              <w:outlineLvl w:val="1"/>
              <w:rPr>
                <w:snapToGrid/>
                <w:sz w:val="22"/>
                <w:szCs w:val="22"/>
              </w:rPr>
            </w:pPr>
          </w:p>
        </w:tc>
        <w:tc>
          <w:tcPr>
            <w:tcW w:w="1643" w:type="dxa"/>
            <w:tcBorders>
              <w:top w:val="nil"/>
              <w:left w:val="nil"/>
              <w:bottom w:val="single" w:sz="4" w:space="0" w:color="auto"/>
              <w:right w:val="single" w:sz="4" w:space="0" w:color="auto"/>
            </w:tcBorders>
            <w:noWrap/>
            <w:vAlign w:val="bottom"/>
          </w:tcPr>
          <w:p w:rsidR="0030729A" w:rsidRPr="003A59AF" w:rsidRDefault="0030729A" w:rsidP="005626D5">
            <w:pPr>
              <w:keepNext/>
              <w:tabs>
                <w:tab w:val="left" w:pos="284"/>
              </w:tabs>
              <w:spacing w:line="240" w:lineRule="auto"/>
              <w:ind w:left="57" w:right="57" w:firstLine="0"/>
              <w:outlineLvl w:val="1"/>
              <w:rPr>
                <w:snapToGrid/>
                <w:sz w:val="22"/>
                <w:szCs w:val="22"/>
              </w:rPr>
            </w:pPr>
          </w:p>
        </w:tc>
        <w:tc>
          <w:tcPr>
            <w:tcW w:w="1061" w:type="dxa"/>
            <w:tcBorders>
              <w:top w:val="single" w:sz="4" w:space="0" w:color="auto"/>
              <w:left w:val="nil"/>
              <w:bottom w:val="single" w:sz="4" w:space="0" w:color="auto"/>
              <w:right w:val="single" w:sz="4" w:space="0" w:color="auto"/>
            </w:tcBorders>
          </w:tcPr>
          <w:p w:rsidR="0030729A" w:rsidRPr="003A59AF" w:rsidRDefault="0030729A" w:rsidP="005626D5">
            <w:pPr>
              <w:keepNext/>
              <w:spacing w:line="240" w:lineRule="auto"/>
              <w:ind w:firstLine="0"/>
              <w:jc w:val="center"/>
              <w:rPr>
                <w:snapToGrid/>
                <w:sz w:val="22"/>
                <w:szCs w:val="22"/>
              </w:rPr>
            </w:pPr>
          </w:p>
        </w:tc>
        <w:tc>
          <w:tcPr>
            <w:tcW w:w="2165" w:type="dxa"/>
            <w:tcBorders>
              <w:top w:val="single" w:sz="4" w:space="0" w:color="auto"/>
              <w:left w:val="single" w:sz="4" w:space="0" w:color="auto"/>
              <w:bottom w:val="single" w:sz="4" w:space="0" w:color="auto"/>
              <w:right w:val="single" w:sz="4" w:space="0" w:color="auto"/>
            </w:tcBorders>
          </w:tcPr>
          <w:p w:rsidR="0030729A" w:rsidRPr="003A59AF" w:rsidRDefault="0030729A" w:rsidP="005626D5">
            <w:pPr>
              <w:keepNext/>
              <w:spacing w:line="240" w:lineRule="auto"/>
              <w:ind w:firstLine="0"/>
              <w:jc w:val="center"/>
              <w:rPr>
                <w:snapToGrid/>
                <w:sz w:val="22"/>
                <w:szCs w:val="22"/>
              </w:rPr>
            </w:pPr>
          </w:p>
        </w:tc>
        <w:tc>
          <w:tcPr>
            <w:tcW w:w="1976" w:type="dxa"/>
            <w:tcBorders>
              <w:top w:val="single" w:sz="4" w:space="0" w:color="auto"/>
              <w:left w:val="single" w:sz="4" w:space="0" w:color="auto"/>
              <w:bottom w:val="single" w:sz="4" w:space="0" w:color="auto"/>
              <w:right w:val="single" w:sz="4" w:space="0" w:color="auto"/>
            </w:tcBorders>
          </w:tcPr>
          <w:p w:rsidR="0030729A" w:rsidRPr="003A59AF" w:rsidRDefault="0030729A" w:rsidP="005626D5">
            <w:pPr>
              <w:keepNext/>
              <w:spacing w:line="240" w:lineRule="auto"/>
              <w:ind w:left="57" w:right="57" w:firstLine="0"/>
              <w:jc w:val="center"/>
              <w:rPr>
                <w:snapToGrid/>
                <w:sz w:val="22"/>
                <w:szCs w:val="22"/>
              </w:rPr>
            </w:pPr>
          </w:p>
        </w:tc>
        <w:tc>
          <w:tcPr>
            <w:tcW w:w="1310" w:type="dxa"/>
            <w:tcBorders>
              <w:top w:val="single" w:sz="4" w:space="0" w:color="auto"/>
              <w:left w:val="single" w:sz="4" w:space="0" w:color="auto"/>
              <w:bottom w:val="single" w:sz="4" w:space="0" w:color="auto"/>
              <w:right w:val="single" w:sz="4" w:space="0" w:color="auto"/>
            </w:tcBorders>
            <w:noWrap/>
            <w:vAlign w:val="center"/>
          </w:tcPr>
          <w:p w:rsidR="0030729A" w:rsidRPr="003A59AF" w:rsidRDefault="0030729A" w:rsidP="005626D5">
            <w:pPr>
              <w:keepNext/>
              <w:spacing w:line="240" w:lineRule="auto"/>
              <w:ind w:left="57" w:right="57" w:firstLine="0"/>
              <w:jc w:val="center"/>
              <w:rPr>
                <w:snapToGrid/>
                <w:sz w:val="22"/>
                <w:szCs w:val="22"/>
              </w:rPr>
            </w:pPr>
          </w:p>
        </w:tc>
        <w:tc>
          <w:tcPr>
            <w:tcW w:w="1435" w:type="dxa"/>
            <w:tcBorders>
              <w:top w:val="single" w:sz="4" w:space="0" w:color="auto"/>
              <w:left w:val="nil"/>
              <w:bottom w:val="single" w:sz="4" w:space="0" w:color="auto"/>
              <w:right w:val="single" w:sz="4" w:space="0" w:color="auto"/>
            </w:tcBorders>
          </w:tcPr>
          <w:p w:rsidR="0030729A" w:rsidRPr="003A59AF" w:rsidRDefault="0030729A" w:rsidP="005626D5">
            <w:pPr>
              <w:keepNext/>
              <w:spacing w:line="240" w:lineRule="auto"/>
              <w:ind w:left="57" w:right="57" w:firstLine="540"/>
              <w:rPr>
                <w:snapToGrid/>
                <w:sz w:val="22"/>
                <w:szCs w:val="22"/>
              </w:rPr>
            </w:pPr>
          </w:p>
        </w:tc>
      </w:tr>
      <w:tr w:rsidR="0030729A" w:rsidRPr="003A59AF" w:rsidTr="005626D5">
        <w:trPr>
          <w:trHeight w:val="297"/>
          <w:jc w:val="center"/>
        </w:trPr>
        <w:tc>
          <w:tcPr>
            <w:tcW w:w="616" w:type="dxa"/>
            <w:tcBorders>
              <w:top w:val="single" w:sz="4" w:space="0" w:color="auto"/>
              <w:left w:val="single" w:sz="4" w:space="0" w:color="auto"/>
              <w:bottom w:val="single" w:sz="4" w:space="0" w:color="auto"/>
              <w:right w:val="single" w:sz="4" w:space="0" w:color="auto"/>
            </w:tcBorders>
          </w:tcPr>
          <w:p w:rsidR="0030729A" w:rsidRPr="003A59AF" w:rsidRDefault="0030729A" w:rsidP="005626D5">
            <w:pPr>
              <w:keepNext/>
              <w:spacing w:line="240" w:lineRule="auto"/>
              <w:ind w:left="57" w:right="57" w:firstLine="0"/>
              <w:jc w:val="left"/>
              <w:rPr>
                <w:snapToGrid/>
                <w:sz w:val="22"/>
                <w:szCs w:val="22"/>
              </w:rPr>
            </w:pPr>
          </w:p>
        </w:tc>
        <w:tc>
          <w:tcPr>
            <w:tcW w:w="1643" w:type="dxa"/>
            <w:tcBorders>
              <w:top w:val="nil"/>
              <w:left w:val="nil"/>
              <w:bottom w:val="single" w:sz="4" w:space="0" w:color="auto"/>
              <w:right w:val="single" w:sz="4" w:space="0" w:color="auto"/>
            </w:tcBorders>
            <w:noWrap/>
            <w:vAlign w:val="bottom"/>
          </w:tcPr>
          <w:p w:rsidR="0030729A" w:rsidRPr="003A59AF" w:rsidRDefault="0030729A" w:rsidP="005626D5">
            <w:pPr>
              <w:keepNext/>
              <w:spacing w:line="240" w:lineRule="auto"/>
              <w:ind w:left="57" w:right="57" w:firstLine="0"/>
              <w:jc w:val="left"/>
              <w:rPr>
                <w:snapToGrid/>
                <w:sz w:val="22"/>
                <w:szCs w:val="22"/>
              </w:rPr>
            </w:pPr>
          </w:p>
        </w:tc>
        <w:tc>
          <w:tcPr>
            <w:tcW w:w="1061" w:type="dxa"/>
            <w:tcBorders>
              <w:top w:val="single" w:sz="4" w:space="0" w:color="auto"/>
              <w:left w:val="nil"/>
              <w:bottom w:val="single" w:sz="4" w:space="0" w:color="auto"/>
              <w:right w:val="single" w:sz="4" w:space="0" w:color="auto"/>
            </w:tcBorders>
          </w:tcPr>
          <w:p w:rsidR="0030729A" w:rsidRPr="003A59AF" w:rsidRDefault="0030729A" w:rsidP="005626D5">
            <w:pPr>
              <w:keepNext/>
              <w:spacing w:line="240" w:lineRule="auto"/>
              <w:ind w:left="57" w:right="57" w:firstLine="0"/>
              <w:jc w:val="center"/>
              <w:rPr>
                <w:snapToGrid/>
                <w:sz w:val="22"/>
                <w:szCs w:val="22"/>
              </w:rPr>
            </w:pPr>
          </w:p>
        </w:tc>
        <w:tc>
          <w:tcPr>
            <w:tcW w:w="2165" w:type="dxa"/>
            <w:tcBorders>
              <w:top w:val="single" w:sz="4" w:space="0" w:color="auto"/>
              <w:left w:val="single" w:sz="4" w:space="0" w:color="auto"/>
              <w:bottom w:val="single" w:sz="4" w:space="0" w:color="auto"/>
              <w:right w:val="single" w:sz="4" w:space="0" w:color="auto"/>
            </w:tcBorders>
          </w:tcPr>
          <w:p w:rsidR="0030729A" w:rsidRPr="003A59AF" w:rsidRDefault="0030729A" w:rsidP="005626D5">
            <w:pPr>
              <w:keepNext/>
              <w:spacing w:line="240" w:lineRule="auto"/>
              <w:ind w:left="57" w:right="57" w:firstLine="0"/>
              <w:jc w:val="center"/>
              <w:rPr>
                <w:snapToGrid/>
                <w:sz w:val="22"/>
                <w:szCs w:val="22"/>
              </w:rPr>
            </w:pPr>
          </w:p>
        </w:tc>
        <w:tc>
          <w:tcPr>
            <w:tcW w:w="1976" w:type="dxa"/>
            <w:tcBorders>
              <w:top w:val="nil"/>
              <w:left w:val="single" w:sz="4" w:space="0" w:color="auto"/>
              <w:bottom w:val="single" w:sz="4" w:space="0" w:color="auto"/>
              <w:right w:val="single" w:sz="4" w:space="0" w:color="auto"/>
            </w:tcBorders>
          </w:tcPr>
          <w:p w:rsidR="0030729A" w:rsidRPr="003A59AF" w:rsidRDefault="0030729A" w:rsidP="005626D5">
            <w:pPr>
              <w:keepNext/>
              <w:spacing w:line="240" w:lineRule="auto"/>
              <w:ind w:left="57" w:right="57" w:firstLine="0"/>
              <w:jc w:val="center"/>
              <w:rPr>
                <w:snapToGrid/>
                <w:sz w:val="22"/>
                <w:szCs w:val="22"/>
              </w:rPr>
            </w:pPr>
          </w:p>
        </w:tc>
        <w:tc>
          <w:tcPr>
            <w:tcW w:w="1310" w:type="dxa"/>
            <w:tcBorders>
              <w:top w:val="nil"/>
              <w:left w:val="single" w:sz="4" w:space="0" w:color="auto"/>
              <w:bottom w:val="single" w:sz="4" w:space="0" w:color="auto"/>
              <w:right w:val="single" w:sz="4" w:space="0" w:color="auto"/>
            </w:tcBorders>
            <w:noWrap/>
            <w:vAlign w:val="center"/>
          </w:tcPr>
          <w:p w:rsidR="0030729A" w:rsidRPr="003A59AF" w:rsidRDefault="0030729A" w:rsidP="005626D5">
            <w:pPr>
              <w:keepNext/>
              <w:spacing w:line="240" w:lineRule="auto"/>
              <w:ind w:left="57" w:right="57" w:firstLine="0"/>
              <w:jc w:val="center"/>
              <w:rPr>
                <w:snapToGrid/>
                <w:sz w:val="22"/>
                <w:szCs w:val="22"/>
              </w:rPr>
            </w:pPr>
          </w:p>
        </w:tc>
        <w:tc>
          <w:tcPr>
            <w:tcW w:w="1435" w:type="dxa"/>
            <w:tcBorders>
              <w:top w:val="single" w:sz="4" w:space="0" w:color="auto"/>
              <w:left w:val="nil"/>
              <w:bottom w:val="single" w:sz="4" w:space="0" w:color="auto"/>
              <w:right w:val="single" w:sz="4" w:space="0" w:color="auto"/>
            </w:tcBorders>
          </w:tcPr>
          <w:p w:rsidR="0030729A" w:rsidRPr="003A59AF" w:rsidRDefault="0030729A" w:rsidP="005626D5">
            <w:pPr>
              <w:keepNext/>
              <w:spacing w:line="240" w:lineRule="auto"/>
              <w:ind w:left="57" w:right="57" w:firstLine="540"/>
              <w:jc w:val="center"/>
              <w:rPr>
                <w:snapToGrid/>
                <w:sz w:val="22"/>
                <w:szCs w:val="22"/>
              </w:rPr>
            </w:pPr>
          </w:p>
        </w:tc>
      </w:tr>
    </w:tbl>
    <w:p w:rsidR="0030729A" w:rsidRDefault="0030729A" w:rsidP="0030729A">
      <w:pPr>
        <w:keepNext/>
        <w:spacing w:line="240" w:lineRule="auto"/>
        <w:rPr>
          <w:b/>
          <w:snapToGrid/>
          <w:sz w:val="22"/>
          <w:szCs w:val="22"/>
        </w:rPr>
      </w:pPr>
    </w:p>
    <w:p w:rsidR="0030729A" w:rsidRDefault="0030729A" w:rsidP="00633991">
      <w:pPr>
        <w:keepNext/>
        <w:spacing w:line="240" w:lineRule="auto"/>
        <w:ind w:firstLine="0"/>
        <w:jc w:val="center"/>
        <w:rPr>
          <w:rFonts w:eastAsia="Calibri"/>
          <w:b/>
          <w:bCs/>
          <w:caps/>
          <w:snapToGrid/>
          <w:kern w:val="32"/>
          <w:sz w:val="22"/>
          <w:szCs w:val="22"/>
          <w:lang w:eastAsia="en-US"/>
        </w:rPr>
      </w:pPr>
    </w:p>
    <w:p w:rsidR="00DB7EA3" w:rsidRPr="00894159" w:rsidRDefault="00DB7EA3" w:rsidP="00633991">
      <w:pPr>
        <w:keepNext/>
        <w:spacing w:line="240" w:lineRule="auto"/>
        <w:ind w:firstLine="0"/>
        <w:jc w:val="left"/>
        <w:rPr>
          <w:rFonts w:eastAsia="Calibri"/>
          <w:snapToGrid/>
          <w:sz w:val="22"/>
          <w:szCs w:val="22"/>
          <w:lang w:eastAsia="en-US"/>
        </w:rPr>
      </w:pPr>
    </w:p>
    <w:tbl>
      <w:tblPr>
        <w:tblW w:w="0" w:type="auto"/>
        <w:tblLook w:val="01E0" w:firstRow="1" w:lastRow="1" w:firstColumn="1" w:lastColumn="1" w:noHBand="0" w:noVBand="0"/>
      </w:tblPr>
      <w:tblGrid>
        <w:gridCol w:w="5353"/>
        <w:gridCol w:w="4360"/>
      </w:tblGrid>
      <w:tr w:rsidR="00495EA5" w:rsidRPr="00894159" w:rsidTr="007A73A2">
        <w:tc>
          <w:tcPr>
            <w:tcW w:w="5353" w:type="dxa"/>
          </w:tcPr>
          <w:p w:rsidR="00495DC6" w:rsidRPr="00894159" w:rsidRDefault="00137F17" w:rsidP="00633991">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w:t>
            </w:r>
            <w:r w:rsidR="00495DC6" w:rsidRPr="00894159">
              <w:rPr>
                <w:rFonts w:eastAsia="Calibri"/>
                <w:b/>
                <w:snapToGrid/>
                <w:sz w:val="22"/>
                <w:szCs w:val="22"/>
                <w:lang w:eastAsia="en-US"/>
              </w:rPr>
              <w:t>ицензиа</w:t>
            </w:r>
            <w:r w:rsidR="00DD11DA" w:rsidRPr="00894159">
              <w:rPr>
                <w:rFonts w:eastAsia="Calibri"/>
                <w:b/>
                <w:snapToGrid/>
                <w:sz w:val="22"/>
                <w:szCs w:val="22"/>
                <w:lang w:eastAsia="en-US"/>
              </w:rPr>
              <w:t>т</w:t>
            </w:r>
            <w:r w:rsidR="009A1D6B">
              <w:rPr>
                <w:rFonts w:eastAsia="Calibri"/>
                <w:b/>
                <w:snapToGrid/>
                <w:sz w:val="22"/>
                <w:szCs w:val="22"/>
                <w:lang w:eastAsia="en-US"/>
              </w:rPr>
              <w:t>/Сублицензиат</w:t>
            </w:r>
            <w:r w:rsidR="00495DC6" w:rsidRPr="00894159">
              <w:rPr>
                <w:rFonts w:eastAsia="Calibri"/>
                <w:b/>
                <w:snapToGrid/>
                <w:sz w:val="22"/>
                <w:szCs w:val="22"/>
                <w:lang w:eastAsia="en-US"/>
              </w:rPr>
              <w:t>:</w:t>
            </w:r>
          </w:p>
          <w:p w:rsidR="00495DC6" w:rsidRPr="00894159" w:rsidRDefault="00495DC6" w:rsidP="00633991">
            <w:pPr>
              <w:keepNext/>
              <w:spacing w:line="240" w:lineRule="auto"/>
              <w:ind w:firstLine="0"/>
              <w:jc w:val="left"/>
              <w:rPr>
                <w:rFonts w:eastAsia="Calibri"/>
                <w:b/>
                <w:snapToGrid/>
                <w:sz w:val="22"/>
                <w:szCs w:val="22"/>
                <w:lang w:eastAsia="en-US"/>
              </w:rPr>
            </w:pPr>
          </w:p>
          <w:p w:rsidR="00495DC6" w:rsidRPr="00894159" w:rsidRDefault="00495DC6" w:rsidP="00633991">
            <w:pPr>
              <w:keepNext/>
              <w:spacing w:line="240" w:lineRule="auto"/>
              <w:ind w:firstLine="0"/>
              <w:jc w:val="left"/>
              <w:rPr>
                <w:rFonts w:eastAsia="Calibri"/>
                <w:b/>
                <w:snapToGrid/>
                <w:sz w:val="22"/>
                <w:szCs w:val="22"/>
                <w:lang w:eastAsia="en-US"/>
              </w:rPr>
            </w:pPr>
          </w:p>
          <w:p w:rsidR="00495DC6" w:rsidRPr="00894159" w:rsidRDefault="00280501" w:rsidP="00633991">
            <w:pPr>
              <w:keepNext/>
              <w:spacing w:line="240" w:lineRule="auto"/>
              <w:ind w:firstLine="0"/>
              <w:jc w:val="left"/>
              <w:rPr>
                <w:rFonts w:eastAsia="Calibri"/>
                <w:b/>
                <w:snapToGrid/>
                <w:sz w:val="22"/>
                <w:szCs w:val="22"/>
                <w:lang w:eastAsia="en-US"/>
              </w:rPr>
            </w:pPr>
            <w:r>
              <w:rPr>
                <w:rFonts w:eastAsia="Calibri"/>
                <w:b/>
                <w:snapToGrid/>
                <w:sz w:val="22"/>
                <w:szCs w:val="22"/>
                <w:lang w:eastAsia="en-US"/>
              </w:rPr>
              <w:t>__________________  ___________</w:t>
            </w:r>
          </w:p>
          <w:p w:rsidR="00495DC6" w:rsidRPr="00894159" w:rsidRDefault="00495DC6" w:rsidP="00633991">
            <w:pPr>
              <w:keepNext/>
              <w:spacing w:line="240" w:lineRule="auto"/>
              <w:ind w:firstLine="0"/>
              <w:jc w:val="left"/>
              <w:rPr>
                <w:rFonts w:eastAsia="Calibri"/>
                <w:b/>
                <w:snapToGrid/>
                <w:sz w:val="22"/>
                <w:szCs w:val="22"/>
                <w:lang w:eastAsia="en-US"/>
              </w:rPr>
            </w:pPr>
            <w:r w:rsidRPr="00894159">
              <w:rPr>
                <w:snapToGrid/>
                <w:sz w:val="22"/>
                <w:szCs w:val="22"/>
              </w:rPr>
              <w:t>(</w:t>
            </w:r>
            <w:r w:rsidRPr="00280501">
              <w:rPr>
                <w:i/>
                <w:snapToGrid/>
                <w:sz w:val="20"/>
              </w:rPr>
              <w:t>подписано электронной подписью</w:t>
            </w:r>
            <w:r w:rsidRPr="00894159">
              <w:rPr>
                <w:snapToGrid/>
                <w:sz w:val="22"/>
                <w:szCs w:val="22"/>
              </w:rPr>
              <w:t>)</w:t>
            </w:r>
          </w:p>
        </w:tc>
        <w:tc>
          <w:tcPr>
            <w:tcW w:w="4360" w:type="dxa"/>
          </w:tcPr>
          <w:p w:rsidR="00495DC6" w:rsidRPr="00894159" w:rsidRDefault="00137F17" w:rsidP="00633991">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w:t>
            </w:r>
            <w:r w:rsidR="00495DC6" w:rsidRPr="00894159">
              <w:rPr>
                <w:rFonts w:eastAsia="Calibri"/>
                <w:b/>
                <w:snapToGrid/>
                <w:sz w:val="22"/>
                <w:szCs w:val="22"/>
                <w:lang w:eastAsia="en-US"/>
              </w:rPr>
              <w:t>ицензиа</w:t>
            </w:r>
            <w:r w:rsidR="00DD11DA" w:rsidRPr="00894159">
              <w:rPr>
                <w:rFonts w:eastAsia="Calibri"/>
                <w:b/>
                <w:snapToGrid/>
                <w:sz w:val="22"/>
                <w:szCs w:val="22"/>
                <w:lang w:eastAsia="en-US"/>
              </w:rPr>
              <w:t>р</w:t>
            </w:r>
            <w:r w:rsidR="009A1D6B">
              <w:rPr>
                <w:rFonts w:eastAsia="Calibri"/>
                <w:b/>
                <w:snapToGrid/>
                <w:sz w:val="22"/>
                <w:szCs w:val="22"/>
                <w:lang w:eastAsia="en-US"/>
              </w:rPr>
              <w:t>/Сублицензиар</w:t>
            </w:r>
            <w:r w:rsidR="00495DC6" w:rsidRPr="00894159">
              <w:rPr>
                <w:rFonts w:eastAsia="Calibri"/>
                <w:b/>
                <w:snapToGrid/>
                <w:sz w:val="22"/>
                <w:szCs w:val="22"/>
                <w:lang w:eastAsia="en-US"/>
              </w:rPr>
              <w:t>:</w:t>
            </w:r>
          </w:p>
          <w:p w:rsidR="00495DC6" w:rsidRPr="00894159" w:rsidRDefault="00495DC6" w:rsidP="00633991">
            <w:pPr>
              <w:keepNext/>
              <w:spacing w:line="240" w:lineRule="auto"/>
              <w:ind w:firstLine="0"/>
              <w:jc w:val="left"/>
              <w:rPr>
                <w:rFonts w:eastAsia="Calibri"/>
                <w:b/>
                <w:snapToGrid/>
                <w:sz w:val="22"/>
                <w:szCs w:val="22"/>
                <w:lang w:eastAsia="en-US"/>
              </w:rPr>
            </w:pPr>
          </w:p>
          <w:p w:rsidR="00495DC6" w:rsidRPr="00894159" w:rsidRDefault="00495DC6" w:rsidP="00633991">
            <w:pPr>
              <w:keepNext/>
              <w:spacing w:line="240" w:lineRule="auto"/>
              <w:ind w:firstLine="0"/>
              <w:jc w:val="left"/>
              <w:rPr>
                <w:rFonts w:eastAsia="Calibri"/>
                <w:b/>
                <w:snapToGrid/>
                <w:sz w:val="22"/>
                <w:szCs w:val="22"/>
                <w:lang w:eastAsia="en-US"/>
              </w:rPr>
            </w:pPr>
          </w:p>
          <w:p w:rsidR="00495DC6" w:rsidRPr="00894159" w:rsidRDefault="00280501" w:rsidP="00633991">
            <w:pPr>
              <w:keepNext/>
              <w:spacing w:line="240" w:lineRule="auto"/>
              <w:ind w:firstLine="0"/>
              <w:jc w:val="left"/>
              <w:rPr>
                <w:rFonts w:eastAsia="Calibri"/>
                <w:b/>
                <w:snapToGrid/>
                <w:sz w:val="22"/>
                <w:szCs w:val="22"/>
                <w:lang w:eastAsia="en-US"/>
              </w:rPr>
            </w:pPr>
            <w:r>
              <w:rPr>
                <w:rFonts w:eastAsia="Calibri"/>
                <w:b/>
                <w:snapToGrid/>
                <w:sz w:val="22"/>
                <w:szCs w:val="22"/>
                <w:lang w:eastAsia="en-US"/>
              </w:rPr>
              <w:t>___________________ ___________</w:t>
            </w:r>
          </w:p>
          <w:p w:rsidR="00495DC6" w:rsidRPr="00894159" w:rsidRDefault="00495DC6" w:rsidP="00633991">
            <w:pPr>
              <w:keepNext/>
              <w:spacing w:line="240" w:lineRule="auto"/>
              <w:ind w:firstLine="0"/>
              <w:jc w:val="left"/>
              <w:rPr>
                <w:rFonts w:eastAsia="Calibri"/>
                <w:b/>
                <w:snapToGrid/>
                <w:sz w:val="22"/>
                <w:szCs w:val="22"/>
                <w:lang w:eastAsia="en-US"/>
              </w:rPr>
            </w:pPr>
            <w:r w:rsidRPr="00894159">
              <w:rPr>
                <w:snapToGrid/>
                <w:sz w:val="22"/>
                <w:szCs w:val="22"/>
              </w:rPr>
              <w:t>(</w:t>
            </w:r>
            <w:r w:rsidRPr="00280501">
              <w:rPr>
                <w:i/>
                <w:snapToGrid/>
                <w:sz w:val="20"/>
              </w:rPr>
              <w:t>подписано электронной подписью</w:t>
            </w:r>
            <w:r w:rsidRPr="00894159">
              <w:rPr>
                <w:snapToGrid/>
                <w:sz w:val="22"/>
                <w:szCs w:val="22"/>
              </w:rPr>
              <w:t>)</w:t>
            </w:r>
          </w:p>
        </w:tc>
      </w:tr>
    </w:tbl>
    <w:p w:rsidR="00DB7EA3" w:rsidRPr="00894159" w:rsidRDefault="00DB7EA3" w:rsidP="00633991">
      <w:pPr>
        <w:keepNext/>
        <w:spacing w:line="240" w:lineRule="auto"/>
        <w:ind w:firstLine="0"/>
        <w:jc w:val="left"/>
        <w:rPr>
          <w:rFonts w:eastAsia="Calibri"/>
          <w:snapToGrid/>
          <w:sz w:val="22"/>
          <w:szCs w:val="22"/>
          <w:lang w:eastAsia="en-US"/>
        </w:rPr>
      </w:pPr>
    </w:p>
    <w:p w:rsidR="00DB7EA3" w:rsidRPr="00894159" w:rsidRDefault="00DB7EA3" w:rsidP="00633991">
      <w:pPr>
        <w:keepNext/>
        <w:spacing w:line="240" w:lineRule="auto"/>
        <w:ind w:firstLine="0"/>
        <w:jc w:val="left"/>
        <w:rPr>
          <w:rFonts w:eastAsia="Calibri"/>
          <w:snapToGrid/>
          <w:sz w:val="22"/>
          <w:szCs w:val="22"/>
          <w:lang w:eastAsia="en-US"/>
        </w:rPr>
      </w:pPr>
    </w:p>
    <w:p w:rsidR="00DB7EA3" w:rsidRPr="00894159" w:rsidRDefault="00DB7EA3" w:rsidP="00633991">
      <w:pPr>
        <w:keepNext/>
        <w:spacing w:line="240" w:lineRule="auto"/>
        <w:ind w:firstLine="0"/>
        <w:jc w:val="left"/>
        <w:rPr>
          <w:rFonts w:eastAsia="Calibri"/>
          <w:snapToGrid/>
          <w:sz w:val="22"/>
          <w:szCs w:val="22"/>
          <w:lang w:eastAsia="en-US"/>
        </w:rPr>
      </w:pPr>
    </w:p>
    <w:p w:rsidR="009A1D6B" w:rsidRPr="00894159" w:rsidRDefault="009A1D6B" w:rsidP="009A1D6B">
      <w:pPr>
        <w:keepNext/>
        <w:spacing w:line="240" w:lineRule="auto"/>
        <w:ind w:firstLine="0"/>
        <w:jc w:val="center"/>
        <w:rPr>
          <w:rFonts w:eastAsia="Calibri"/>
          <w:b/>
          <w:bCs/>
          <w:caps/>
          <w:snapToGrid/>
          <w:kern w:val="32"/>
          <w:sz w:val="22"/>
          <w:szCs w:val="22"/>
          <w:lang w:eastAsia="en-US"/>
        </w:rPr>
      </w:pPr>
    </w:p>
    <w:p w:rsidR="009A1D6B" w:rsidRPr="00894159" w:rsidRDefault="009A1D6B" w:rsidP="009A1D6B">
      <w:pPr>
        <w:keepNext/>
        <w:spacing w:line="240" w:lineRule="auto"/>
        <w:ind w:firstLine="0"/>
        <w:jc w:val="center"/>
        <w:rPr>
          <w:i/>
          <w:snapToGrid/>
          <w:sz w:val="22"/>
          <w:szCs w:val="22"/>
        </w:rPr>
      </w:pPr>
      <w:r>
        <w:rPr>
          <w:rFonts w:eastAsia="Calibri"/>
          <w:bCs/>
          <w:snapToGrid/>
          <w:kern w:val="32"/>
          <w:sz w:val="22"/>
          <w:szCs w:val="22"/>
          <w:lang w:eastAsia="en-US"/>
        </w:rPr>
        <w:t>(</w:t>
      </w:r>
      <w:r w:rsidRPr="00894159">
        <w:rPr>
          <w:i/>
          <w:snapToGrid/>
          <w:sz w:val="22"/>
          <w:szCs w:val="22"/>
        </w:rPr>
        <w:t xml:space="preserve">заполняется согласно предложению участника закупки, </w:t>
      </w:r>
    </w:p>
    <w:p w:rsidR="009A1D6B" w:rsidRPr="00894159" w:rsidRDefault="009A1D6B" w:rsidP="009A1D6B">
      <w:pPr>
        <w:keepNext/>
        <w:spacing w:line="240" w:lineRule="auto"/>
        <w:ind w:firstLine="0"/>
        <w:jc w:val="center"/>
        <w:rPr>
          <w:rFonts w:eastAsia="Calibri"/>
          <w:bCs/>
          <w:snapToGrid/>
          <w:kern w:val="32"/>
          <w:sz w:val="22"/>
          <w:szCs w:val="22"/>
          <w:lang w:eastAsia="en-US"/>
        </w:rPr>
      </w:pPr>
      <w:r w:rsidRPr="00894159">
        <w:rPr>
          <w:i/>
          <w:snapToGrid/>
          <w:sz w:val="22"/>
          <w:szCs w:val="22"/>
        </w:rPr>
        <w:t>представленного в составе заявки на участие в запросе котировок</w:t>
      </w:r>
      <w:r w:rsidRPr="00894159">
        <w:rPr>
          <w:rFonts w:eastAsia="Calibri"/>
          <w:bCs/>
          <w:snapToGrid/>
          <w:kern w:val="32"/>
          <w:sz w:val="22"/>
          <w:szCs w:val="22"/>
          <w:lang w:eastAsia="en-US"/>
        </w:rPr>
        <w:t>)</w:t>
      </w:r>
    </w:p>
    <w:p w:rsidR="00DB7EA3" w:rsidRPr="00894159" w:rsidRDefault="00DB7EA3" w:rsidP="00633991">
      <w:pPr>
        <w:keepNext/>
        <w:spacing w:line="240" w:lineRule="auto"/>
        <w:ind w:firstLine="0"/>
        <w:jc w:val="left"/>
        <w:rPr>
          <w:rFonts w:eastAsia="Calibri"/>
          <w:snapToGrid/>
          <w:sz w:val="22"/>
          <w:szCs w:val="22"/>
          <w:lang w:eastAsia="en-US"/>
        </w:rPr>
      </w:pPr>
    </w:p>
    <w:p w:rsidR="00DB7EA3" w:rsidRPr="00894159" w:rsidRDefault="00DB7EA3" w:rsidP="00633991">
      <w:pPr>
        <w:keepNext/>
        <w:spacing w:line="240" w:lineRule="auto"/>
        <w:ind w:firstLine="0"/>
        <w:jc w:val="left"/>
        <w:rPr>
          <w:rFonts w:eastAsia="Calibri"/>
          <w:snapToGrid/>
          <w:sz w:val="22"/>
          <w:szCs w:val="22"/>
          <w:lang w:eastAsia="en-US"/>
        </w:rPr>
      </w:pPr>
    </w:p>
    <w:p w:rsidR="005102FB" w:rsidRPr="00894159" w:rsidRDefault="005102FB" w:rsidP="00633991">
      <w:pPr>
        <w:keepNext/>
        <w:spacing w:line="240" w:lineRule="auto"/>
        <w:ind w:firstLine="0"/>
        <w:jc w:val="left"/>
        <w:rPr>
          <w:rFonts w:eastAsia="Calibri"/>
          <w:snapToGrid/>
          <w:sz w:val="22"/>
          <w:szCs w:val="22"/>
          <w:lang w:eastAsia="en-US"/>
        </w:rPr>
      </w:pPr>
    </w:p>
    <w:p w:rsidR="005102FB" w:rsidRPr="00894159" w:rsidRDefault="005102FB" w:rsidP="00633991">
      <w:pPr>
        <w:keepNext/>
        <w:spacing w:line="240" w:lineRule="auto"/>
        <w:ind w:firstLine="0"/>
        <w:jc w:val="left"/>
        <w:rPr>
          <w:rFonts w:eastAsia="Calibri"/>
          <w:snapToGrid/>
          <w:sz w:val="22"/>
          <w:szCs w:val="22"/>
          <w:lang w:eastAsia="en-US"/>
        </w:rPr>
      </w:pPr>
    </w:p>
    <w:p w:rsidR="005102FB" w:rsidRPr="00894159" w:rsidRDefault="005102FB" w:rsidP="00633991">
      <w:pPr>
        <w:keepNext/>
        <w:spacing w:line="240" w:lineRule="auto"/>
        <w:ind w:firstLine="0"/>
        <w:jc w:val="left"/>
        <w:rPr>
          <w:rFonts w:eastAsia="Calibri"/>
          <w:snapToGrid/>
          <w:sz w:val="22"/>
          <w:szCs w:val="22"/>
          <w:lang w:eastAsia="en-US"/>
        </w:rPr>
      </w:pPr>
    </w:p>
    <w:p w:rsidR="005102FB" w:rsidRPr="00894159" w:rsidRDefault="005102FB" w:rsidP="00633991">
      <w:pPr>
        <w:keepNext/>
        <w:spacing w:line="240" w:lineRule="auto"/>
        <w:ind w:firstLine="0"/>
        <w:jc w:val="left"/>
        <w:rPr>
          <w:rFonts w:eastAsia="Calibri"/>
          <w:snapToGrid/>
          <w:sz w:val="22"/>
          <w:szCs w:val="22"/>
          <w:lang w:eastAsia="en-US"/>
        </w:rPr>
      </w:pPr>
    </w:p>
    <w:p w:rsidR="005102FB" w:rsidRPr="00894159" w:rsidRDefault="005102FB" w:rsidP="00633991">
      <w:pPr>
        <w:keepNext/>
        <w:spacing w:line="240" w:lineRule="auto"/>
        <w:ind w:firstLine="0"/>
        <w:jc w:val="left"/>
        <w:rPr>
          <w:rFonts w:eastAsia="Calibri"/>
          <w:snapToGrid/>
          <w:sz w:val="22"/>
          <w:szCs w:val="22"/>
          <w:lang w:eastAsia="en-US"/>
        </w:rPr>
      </w:pPr>
    </w:p>
    <w:p w:rsidR="005102FB" w:rsidRPr="00894159" w:rsidRDefault="005102FB" w:rsidP="00633991">
      <w:pPr>
        <w:keepNext/>
        <w:spacing w:line="240" w:lineRule="auto"/>
        <w:ind w:firstLine="0"/>
        <w:jc w:val="left"/>
        <w:rPr>
          <w:rFonts w:eastAsia="Calibri"/>
          <w:snapToGrid/>
          <w:sz w:val="22"/>
          <w:szCs w:val="22"/>
          <w:lang w:eastAsia="en-US"/>
        </w:rPr>
      </w:pPr>
    </w:p>
    <w:p w:rsidR="005102FB" w:rsidRPr="00894159" w:rsidRDefault="005102FB" w:rsidP="00633991">
      <w:pPr>
        <w:keepNext/>
        <w:spacing w:line="240" w:lineRule="auto"/>
        <w:ind w:firstLine="0"/>
        <w:jc w:val="left"/>
        <w:rPr>
          <w:rFonts w:eastAsia="Calibri"/>
          <w:snapToGrid/>
          <w:sz w:val="22"/>
          <w:szCs w:val="22"/>
          <w:lang w:eastAsia="en-US"/>
        </w:rPr>
      </w:pPr>
    </w:p>
    <w:p w:rsidR="005102FB" w:rsidRPr="00894159" w:rsidRDefault="005102FB" w:rsidP="00633991">
      <w:pPr>
        <w:keepNext/>
        <w:spacing w:line="240" w:lineRule="auto"/>
        <w:ind w:firstLine="0"/>
        <w:jc w:val="left"/>
        <w:rPr>
          <w:rFonts w:eastAsia="Calibri"/>
          <w:snapToGrid/>
          <w:sz w:val="22"/>
          <w:szCs w:val="22"/>
          <w:lang w:eastAsia="en-US"/>
        </w:rPr>
      </w:pPr>
    </w:p>
    <w:p w:rsidR="005102FB" w:rsidRPr="00894159" w:rsidRDefault="005102FB" w:rsidP="00633991">
      <w:pPr>
        <w:keepNext/>
        <w:spacing w:line="240" w:lineRule="auto"/>
        <w:ind w:firstLine="0"/>
        <w:jc w:val="left"/>
        <w:rPr>
          <w:rFonts w:eastAsia="Calibri"/>
          <w:snapToGrid/>
          <w:sz w:val="22"/>
          <w:szCs w:val="22"/>
          <w:lang w:eastAsia="en-US"/>
        </w:rPr>
      </w:pPr>
    </w:p>
    <w:p w:rsidR="0030729A" w:rsidRDefault="0030729A">
      <w:pPr>
        <w:spacing w:after="200" w:line="276" w:lineRule="auto"/>
        <w:ind w:firstLine="0"/>
        <w:jc w:val="left"/>
        <w:rPr>
          <w:rFonts w:eastAsia="Calibri"/>
          <w:snapToGrid/>
          <w:sz w:val="22"/>
          <w:szCs w:val="22"/>
          <w:lang w:eastAsia="en-US"/>
        </w:rPr>
      </w:pPr>
      <w:r>
        <w:rPr>
          <w:rFonts w:eastAsia="Calibri"/>
          <w:snapToGrid/>
          <w:sz w:val="22"/>
          <w:szCs w:val="22"/>
          <w:lang w:eastAsia="en-US"/>
        </w:rPr>
        <w:br w:type="page"/>
      </w:r>
    </w:p>
    <w:p w:rsidR="0030729A" w:rsidRPr="00894159" w:rsidRDefault="0030729A" w:rsidP="0030729A">
      <w:pPr>
        <w:keepNext/>
        <w:spacing w:line="240" w:lineRule="auto"/>
        <w:ind w:firstLine="0"/>
        <w:jc w:val="right"/>
        <w:rPr>
          <w:rFonts w:eastAsia="Calibri"/>
          <w:snapToGrid/>
          <w:sz w:val="22"/>
          <w:szCs w:val="22"/>
          <w:lang w:eastAsia="en-US"/>
        </w:rPr>
      </w:pPr>
      <w:r w:rsidRPr="00894159">
        <w:rPr>
          <w:rFonts w:eastAsia="Calibri"/>
          <w:snapToGrid/>
          <w:sz w:val="22"/>
          <w:szCs w:val="22"/>
          <w:lang w:eastAsia="en-US"/>
        </w:rPr>
        <w:lastRenderedPageBreak/>
        <w:t>Приложение № 2 к Договору № _____ от «___» ______ 202</w:t>
      </w:r>
      <w:r>
        <w:rPr>
          <w:rFonts w:eastAsia="Calibri"/>
          <w:snapToGrid/>
          <w:sz w:val="22"/>
          <w:szCs w:val="22"/>
          <w:lang w:eastAsia="en-US"/>
        </w:rPr>
        <w:t>_</w:t>
      </w:r>
      <w:r w:rsidRPr="00894159">
        <w:rPr>
          <w:rFonts w:eastAsia="Calibri"/>
          <w:snapToGrid/>
          <w:sz w:val="22"/>
          <w:szCs w:val="22"/>
          <w:lang w:eastAsia="en-US"/>
        </w:rPr>
        <w:t xml:space="preserve"> г.</w:t>
      </w:r>
    </w:p>
    <w:p w:rsidR="005102FB" w:rsidRPr="00894159" w:rsidRDefault="005102FB" w:rsidP="00633991">
      <w:pPr>
        <w:keepNext/>
        <w:spacing w:line="240" w:lineRule="auto"/>
        <w:ind w:firstLine="0"/>
        <w:jc w:val="left"/>
        <w:rPr>
          <w:rFonts w:eastAsia="Calibri"/>
          <w:snapToGrid/>
          <w:sz w:val="22"/>
          <w:szCs w:val="22"/>
          <w:lang w:eastAsia="en-US"/>
        </w:rPr>
      </w:pPr>
    </w:p>
    <w:p w:rsidR="0030729A" w:rsidRPr="0082673F" w:rsidRDefault="0030729A" w:rsidP="0030729A">
      <w:pPr>
        <w:keepNext/>
        <w:rPr>
          <w:b/>
          <w:i/>
          <w:sz w:val="22"/>
          <w:szCs w:val="22"/>
        </w:rPr>
      </w:pPr>
    </w:p>
    <w:p w:rsidR="0030729A" w:rsidRPr="0082673F" w:rsidRDefault="0030729A" w:rsidP="0030729A">
      <w:pPr>
        <w:keepNext/>
        <w:spacing w:line="240" w:lineRule="auto"/>
        <w:ind w:left="57" w:right="57" w:firstLine="0"/>
        <w:jc w:val="center"/>
        <w:rPr>
          <w:b/>
          <w:snapToGrid/>
          <w:sz w:val="22"/>
          <w:szCs w:val="22"/>
        </w:rPr>
      </w:pPr>
      <w:r w:rsidRPr="0082673F">
        <w:rPr>
          <w:b/>
          <w:snapToGrid/>
          <w:sz w:val="22"/>
          <w:szCs w:val="22"/>
        </w:rPr>
        <w:t>Расчет цены договора</w:t>
      </w:r>
    </w:p>
    <w:p w:rsidR="0030729A" w:rsidRDefault="0030729A" w:rsidP="0030729A">
      <w:pPr>
        <w:keepNext/>
        <w:spacing w:line="240" w:lineRule="auto"/>
        <w:ind w:left="57" w:right="57" w:firstLine="0"/>
        <w:jc w:val="center"/>
        <w:rPr>
          <w:b/>
          <w:snapToGrid/>
          <w:sz w:val="22"/>
          <w:szCs w:val="22"/>
        </w:rPr>
      </w:pPr>
      <w:r>
        <w:rPr>
          <w:b/>
          <w:snapToGrid/>
          <w:sz w:val="22"/>
          <w:szCs w:val="22"/>
        </w:rPr>
        <w:t>(стоимость прав)</w:t>
      </w:r>
    </w:p>
    <w:p w:rsidR="0030729A" w:rsidRDefault="0030729A" w:rsidP="0030729A">
      <w:pPr>
        <w:keepNext/>
        <w:spacing w:line="240" w:lineRule="auto"/>
        <w:ind w:left="57" w:right="57" w:firstLine="0"/>
        <w:jc w:val="center"/>
        <w:rPr>
          <w:b/>
          <w:snapToGrid/>
          <w:sz w:val="22"/>
          <w:szCs w:val="22"/>
        </w:rPr>
      </w:pPr>
    </w:p>
    <w:tbl>
      <w:tblPr>
        <w:tblW w:w="9999" w:type="dxa"/>
        <w:jc w:val="center"/>
        <w:tblLayout w:type="fixed"/>
        <w:tblLook w:val="0000" w:firstRow="0" w:lastRow="0" w:firstColumn="0" w:lastColumn="0" w:noHBand="0" w:noVBand="0"/>
      </w:tblPr>
      <w:tblGrid>
        <w:gridCol w:w="616"/>
        <w:gridCol w:w="2133"/>
        <w:gridCol w:w="860"/>
        <w:gridCol w:w="2566"/>
        <w:gridCol w:w="1427"/>
        <w:gridCol w:w="962"/>
        <w:gridCol w:w="1435"/>
      </w:tblGrid>
      <w:tr w:rsidR="0030729A" w:rsidRPr="003A59AF" w:rsidTr="0030729A">
        <w:trPr>
          <w:trHeight w:val="538"/>
          <w:jc w:val="center"/>
        </w:trPr>
        <w:tc>
          <w:tcPr>
            <w:tcW w:w="616" w:type="dxa"/>
            <w:tcBorders>
              <w:top w:val="single" w:sz="4" w:space="0" w:color="auto"/>
              <w:left w:val="single" w:sz="4" w:space="0" w:color="auto"/>
              <w:bottom w:val="single" w:sz="4" w:space="0" w:color="auto"/>
              <w:right w:val="single" w:sz="4" w:space="0" w:color="auto"/>
            </w:tcBorders>
          </w:tcPr>
          <w:p w:rsidR="0030729A" w:rsidRPr="003A59AF" w:rsidRDefault="0030729A" w:rsidP="005626D5">
            <w:pPr>
              <w:keepNext/>
              <w:spacing w:line="240" w:lineRule="auto"/>
              <w:ind w:left="57" w:right="57" w:firstLine="0"/>
              <w:jc w:val="center"/>
              <w:rPr>
                <w:bCs/>
                <w:snapToGrid/>
                <w:sz w:val="20"/>
              </w:rPr>
            </w:pPr>
            <w:r>
              <w:rPr>
                <w:bCs/>
                <w:snapToGrid/>
                <w:sz w:val="20"/>
              </w:rPr>
              <w:t>№№</w:t>
            </w:r>
          </w:p>
        </w:tc>
        <w:tc>
          <w:tcPr>
            <w:tcW w:w="2133" w:type="dxa"/>
            <w:tcBorders>
              <w:top w:val="single" w:sz="4" w:space="0" w:color="auto"/>
              <w:left w:val="nil"/>
              <w:bottom w:val="single" w:sz="4" w:space="0" w:color="auto"/>
              <w:right w:val="single" w:sz="4" w:space="0" w:color="auto"/>
            </w:tcBorders>
          </w:tcPr>
          <w:p w:rsidR="0030729A" w:rsidRDefault="0030729A" w:rsidP="005626D5">
            <w:pPr>
              <w:keepNext/>
              <w:spacing w:line="240" w:lineRule="auto"/>
              <w:ind w:left="57" w:right="57" w:firstLine="0"/>
              <w:jc w:val="center"/>
              <w:rPr>
                <w:bCs/>
                <w:snapToGrid/>
                <w:sz w:val="20"/>
              </w:rPr>
            </w:pPr>
            <w:r w:rsidRPr="003A59AF">
              <w:rPr>
                <w:bCs/>
                <w:snapToGrid/>
                <w:sz w:val="20"/>
              </w:rPr>
              <w:t>Наименование программного обеспечения</w:t>
            </w:r>
          </w:p>
          <w:p w:rsidR="0030729A" w:rsidRPr="003A59AF" w:rsidRDefault="0030729A" w:rsidP="005626D5">
            <w:pPr>
              <w:keepNext/>
              <w:spacing w:line="240" w:lineRule="auto"/>
              <w:ind w:left="57" w:right="57" w:firstLine="0"/>
              <w:jc w:val="center"/>
              <w:rPr>
                <w:bCs/>
                <w:snapToGrid/>
                <w:sz w:val="20"/>
              </w:rPr>
            </w:pPr>
            <w:r>
              <w:rPr>
                <w:bCs/>
                <w:snapToGrid/>
                <w:sz w:val="20"/>
              </w:rPr>
              <w:t xml:space="preserve"> </w:t>
            </w:r>
          </w:p>
        </w:tc>
        <w:tc>
          <w:tcPr>
            <w:tcW w:w="860" w:type="dxa"/>
            <w:tcBorders>
              <w:top w:val="single" w:sz="4" w:space="0" w:color="auto"/>
              <w:left w:val="nil"/>
              <w:bottom w:val="single" w:sz="4" w:space="0" w:color="auto"/>
              <w:right w:val="single" w:sz="4" w:space="0" w:color="auto"/>
            </w:tcBorders>
          </w:tcPr>
          <w:p w:rsidR="0030729A" w:rsidRPr="003A59AF" w:rsidRDefault="0030729A" w:rsidP="005626D5">
            <w:pPr>
              <w:keepNext/>
              <w:spacing w:line="240" w:lineRule="auto"/>
              <w:ind w:firstLine="0"/>
              <w:jc w:val="center"/>
              <w:rPr>
                <w:snapToGrid/>
                <w:spacing w:val="-20"/>
                <w:sz w:val="20"/>
              </w:rPr>
            </w:pPr>
            <w:r w:rsidRPr="003A59AF">
              <w:rPr>
                <w:snapToGrid/>
                <w:spacing w:val="-20"/>
                <w:sz w:val="20"/>
              </w:rPr>
              <w:t xml:space="preserve">Код </w:t>
            </w:r>
          </w:p>
          <w:p w:rsidR="0030729A" w:rsidRPr="003A59AF" w:rsidRDefault="0030729A" w:rsidP="005626D5">
            <w:pPr>
              <w:keepNext/>
              <w:spacing w:line="240" w:lineRule="auto"/>
              <w:ind w:hanging="34"/>
              <w:jc w:val="center"/>
              <w:rPr>
                <w:bCs/>
                <w:snapToGrid/>
                <w:sz w:val="20"/>
              </w:rPr>
            </w:pPr>
            <w:r w:rsidRPr="003A59AF">
              <w:rPr>
                <w:snapToGrid/>
                <w:spacing w:val="-20"/>
                <w:sz w:val="20"/>
              </w:rPr>
              <w:t>ОКПД2</w:t>
            </w:r>
          </w:p>
        </w:tc>
        <w:tc>
          <w:tcPr>
            <w:tcW w:w="2566" w:type="dxa"/>
            <w:tcBorders>
              <w:top w:val="single" w:sz="4" w:space="0" w:color="auto"/>
              <w:left w:val="single" w:sz="4" w:space="0" w:color="auto"/>
              <w:bottom w:val="single" w:sz="4" w:space="0" w:color="auto"/>
              <w:right w:val="single" w:sz="4" w:space="0" w:color="auto"/>
            </w:tcBorders>
          </w:tcPr>
          <w:p w:rsidR="0030729A" w:rsidRPr="003A59AF" w:rsidRDefault="0030729A" w:rsidP="005626D5">
            <w:pPr>
              <w:keepNext/>
              <w:spacing w:line="240" w:lineRule="auto"/>
              <w:ind w:hanging="34"/>
              <w:jc w:val="center"/>
              <w:rPr>
                <w:bCs/>
                <w:snapToGrid/>
                <w:sz w:val="20"/>
              </w:rPr>
            </w:pPr>
            <w:r>
              <w:rPr>
                <w:bCs/>
                <w:snapToGrid/>
                <w:sz w:val="20"/>
              </w:rPr>
              <w:t>Правообладатель</w:t>
            </w:r>
          </w:p>
          <w:p w:rsidR="0030729A" w:rsidRDefault="0030729A" w:rsidP="005626D5">
            <w:pPr>
              <w:keepNext/>
              <w:spacing w:line="240" w:lineRule="auto"/>
              <w:ind w:hanging="34"/>
              <w:jc w:val="center"/>
              <w:rPr>
                <w:bCs/>
                <w:snapToGrid/>
                <w:sz w:val="20"/>
              </w:rPr>
            </w:pPr>
            <w:r w:rsidRPr="003A59AF">
              <w:rPr>
                <w:bCs/>
                <w:snapToGrid/>
                <w:sz w:val="20"/>
              </w:rPr>
              <w:t>Страна происхождения продукции</w:t>
            </w:r>
          </w:p>
          <w:p w:rsidR="0030729A" w:rsidRPr="003A59AF" w:rsidRDefault="0030729A" w:rsidP="005626D5">
            <w:pPr>
              <w:keepNext/>
              <w:spacing w:line="240" w:lineRule="auto"/>
              <w:ind w:hanging="34"/>
              <w:jc w:val="center"/>
              <w:rPr>
                <w:bCs/>
                <w:snapToGrid/>
                <w:sz w:val="20"/>
              </w:rPr>
            </w:pPr>
            <w:r>
              <w:rPr>
                <w:bCs/>
                <w:snapToGrid/>
                <w:sz w:val="20"/>
              </w:rPr>
              <w:t>номер в Реестре российских программ</w:t>
            </w:r>
          </w:p>
        </w:tc>
        <w:tc>
          <w:tcPr>
            <w:tcW w:w="1427" w:type="dxa"/>
            <w:tcBorders>
              <w:top w:val="single" w:sz="4" w:space="0" w:color="auto"/>
              <w:left w:val="single" w:sz="4" w:space="0" w:color="auto"/>
              <w:bottom w:val="single" w:sz="4" w:space="0" w:color="auto"/>
              <w:right w:val="single" w:sz="4" w:space="0" w:color="auto"/>
            </w:tcBorders>
          </w:tcPr>
          <w:p w:rsidR="0030729A" w:rsidRDefault="0030729A" w:rsidP="005626D5">
            <w:pPr>
              <w:keepNext/>
              <w:spacing w:line="240" w:lineRule="auto"/>
              <w:ind w:left="57" w:right="57" w:firstLine="72"/>
              <w:jc w:val="center"/>
              <w:rPr>
                <w:bCs/>
                <w:snapToGrid/>
                <w:sz w:val="20"/>
              </w:rPr>
            </w:pPr>
            <w:r>
              <w:rPr>
                <w:bCs/>
                <w:snapToGrid/>
                <w:sz w:val="20"/>
              </w:rPr>
              <w:t>Цена за единицу продукции, руб.</w:t>
            </w:r>
          </w:p>
          <w:p w:rsidR="0030729A" w:rsidRPr="003A59AF" w:rsidRDefault="0030729A" w:rsidP="005626D5">
            <w:pPr>
              <w:keepNext/>
              <w:spacing w:line="240" w:lineRule="auto"/>
              <w:ind w:left="57" w:right="57" w:firstLine="72"/>
              <w:jc w:val="center"/>
              <w:rPr>
                <w:bCs/>
                <w:snapToGrid/>
                <w:sz w:val="20"/>
              </w:rPr>
            </w:pPr>
            <w:r>
              <w:rPr>
                <w:bCs/>
                <w:snapToGrid/>
                <w:sz w:val="20"/>
              </w:rPr>
              <w:t>НДС не облагается</w:t>
            </w:r>
          </w:p>
        </w:tc>
        <w:tc>
          <w:tcPr>
            <w:tcW w:w="962" w:type="dxa"/>
            <w:tcBorders>
              <w:top w:val="single" w:sz="4" w:space="0" w:color="auto"/>
              <w:left w:val="single" w:sz="4" w:space="0" w:color="auto"/>
              <w:bottom w:val="single" w:sz="4" w:space="0" w:color="auto"/>
              <w:right w:val="single" w:sz="4" w:space="0" w:color="auto"/>
            </w:tcBorders>
          </w:tcPr>
          <w:p w:rsidR="0030729A" w:rsidRPr="003A59AF" w:rsidRDefault="0030729A" w:rsidP="005626D5">
            <w:pPr>
              <w:keepNext/>
              <w:spacing w:line="240" w:lineRule="auto"/>
              <w:ind w:left="57" w:right="57" w:firstLine="72"/>
              <w:jc w:val="center"/>
              <w:rPr>
                <w:bCs/>
                <w:snapToGrid/>
                <w:sz w:val="20"/>
              </w:rPr>
            </w:pPr>
            <w:r w:rsidRPr="003A59AF">
              <w:rPr>
                <w:bCs/>
                <w:snapToGrid/>
                <w:sz w:val="20"/>
              </w:rPr>
              <w:t>Кол-во Ед. измерения (шт.)</w:t>
            </w:r>
          </w:p>
        </w:tc>
        <w:tc>
          <w:tcPr>
            <w:tcW w:w="1435" w:type="dxa"/>
            <w:tcBorders>
              <w:top w:val="single" w:sz="4" w:space="0" w:color="auto"/>
              <w:left w:val="nil"/>
              <w:bottom w:val="single" w:sz="4" w:space="0" w:color="auto"/>
              <w:right w:val="single" w:sz="4" w:space="0" w:color="auto"/>
            </w:tcBorders>
          </w:tcPr>
          <w:p w:rsidR="0030729A" w:rsidRDefault="0030729A" w:rsidP="005626D5">
            <w:pPr>
              <w:keepNext/>
              <w:spacing w:line="240" w:lineRule="auto"/>
              <w:ind w:left="57" w:right="57" w:firstLine="72"/>
              <w:jc w:val="center"/>
              <w:rPr>
                <w:bCs/>
                <w:snapToGrid/>
                <w:sz w:val="20"/>
              </w:rPr>
            </w:pPr>
            <w:r>
              <w:rPr>
                <w:bCs/>
                <w:snapToGrid/>
                <w:sz w:val="20"/>
              </w:rPr>
              <w:t>Итого стоимость   продукции, руб.</w:t>
            </w:r>
          </w:p>
          <w:p w:rsidR="0030729A" w:rsidRPr="003A59AF" w:rsidRDefault="0030729A" w:rsidP="005626D5">
            <w:pPr>
              <w:keepNext/>
              <w:spacing w:line="240" w:lineRule="auto"/>
              <w:ind w:left="57" w:right="57" w:firstLine="0"/>
              <w:jc w:val="center"/>
              <w:rPr>
                <w:bCs/>
                <w:snapToGrid/>
                <w:sz w:val="20"/>
              </w:rPr>
            </w:pPr>
            <w:r>
              <w:rPr>
                <w:bCs/>
                <w:snapToGrid/>
                <w:sz w:val="20"/>
              </w:rPr>
              <w:t>НДС не облагается</w:t>
            </w:r>
          </w:p>
        </w:tc>
      </w:tr>
      <w:tr w:rsidR="0030729A" w:rsidRPr="003A59AF" w:rsidTr="0030729A">
        <w:trPr>
          <w:trHeight w:val="297"/>
          <w:jc w:val="center"/>
        </w:trPr>
        <w:tc>
          <w:tcPr>
            <w:tcW w:w="616" w:type="dxa"/>
            <w:tcBorders>
              <w:top w:val="single" w:sz="4" w:space="0" w:color="auto"/>
              <w:left w:val="single" w:sz="4" w:space="0" w:color="auto"/>
              <w:bottom w:val="single" w:sz="4" w:space="0" w:color="auto"/>
              <w:right w:val="single" w:sz="4" w:space="0" w:color="auto"/>
            </w:tcBorders>
          </w:tcPr>
          <w:p w:rsidR="0030729A" w:rsidRPr="003A59AF" w:rsidRDefault="0030729A" w:rsidP="005626D5">
            <w:pPr>
              <w:keepNext/>
              <w:tabs>
                <w:tab w:val="left" w:pos="284"/>
              </w:tabs>
              <w:spacing w:line="240" w:lineRule="auto"/>
              <w:ind w:left="57" w:right="57" w:firstLine="0"/>
              <w:outlineLvl w:val="1"/>
              <w:rPr>
                <w:snapToGrid/>
                <w:sz w:val="22"/>
                <w:szCs w:val="22"/>
              </w:rPr>
            </w:pPr>
            <w:r>
              <w:rPr>
                <w:snapToGrid/>
                <w:sz w:val="22"/>
                <w:szCs w:val="22"/>
              </w:rPr>
              <w:t>1</w:t>
            </w:r>
          </w:p>
        </w:tc>
        <w:tc>
          <w:tcPr>
            <w:tcW w:w="2133" w:type="dxa"/>
            <w:tcBorders>
              <w:top w:val="nil"/>
              <w:left w:val="nil"/>
              <w:bottom w:val="single" w:sz="4" w:space="0" w:color="auto"/>
              <w:right w:val="single" w:sz="4" w:space="0" w:color="auto"/>
            </w:tcBorders>
            <w:noWrap/>
            <w:vAlign w:val="bottom"/>
          </w:tcPr>
          <w:p w:rsidR="0030729A" w:rsidRPr="003A59AF" w:rsidRDefault="0030729A" w:rsidP="005626D5">
            <w:pPr>
              <w:keepNext/>
              <w:tabs>
                <w:tab w:val="left" w:pos="284"/>
              </w:tabs>
              <w:spacing w:line="240" w:lineRule="auto"/>
              <w:ind w:left="57" w:right="57" w:firstLine="0"/>
              <w:outlineLvl w:val="1"/>
              <w:rPr>
                <w:snapToGrid/>
                <w:sz w:val="22"/>
                <w:szCs w:val="22"/>
              </w:rPr>
            </w:pPr>
            <w:r>
              <w:rPr>
                <w:snapToGrid/>
                <w:sz w:val="22"/>
                <w:szCs w:val="22"/>
              </w:rPr>
              <w:t>2</w:t>
            </w:r>
          </w:p>
        </w:tc>
        <w:tc>
          <w:tcPr>
            <w:tcW w:w="860" w:type="dxa"/>
            <w:tcBorders>
              <w:top w:val="single" w:sz="4" w:space="0" w:color="auto"/>
              <w:left w:val="nil"/>
              <w:bottom w:val="single" w:sz="4" w:space="0" w:color="auto"/>
              <w:right w:val="single" w:sz="4" w:space="0" w:color="auto"/>
            </w:tcBorders>
          </w:tcPr>
          <w:p w:rsidR="0030729A" w:rsidRPr="003A59AF" w:rsidRDefault="0030729A" w:rsidP="005626D5">
            <w:pPr>
              <w:keepNext/>
              <w:spacing w:line="240" w:lineRule="auto"/>
              <w:ind w:firstLine="0"/>
              <w:jc w:val="center"/>
              <w:rPr>
                <w:snapToGrid/>
                <w:sz w:val="22"/>
                <w:szCs w:val="22"/>
              </w:rPr>
            </w:pPr>
            <w:r>
              <w:rPr>
                <w:snapToGrid/>
                <w:sz w:val="22"/>
                <w:szCs w:val="22"/>
              </w:rPr>
              <w:t>3</w:t>
            </w:r>
          </w:p>
        </w:tc>
        <w:tc>
          <w:tcPr>
            <w:tcW w:w="2566" w:type="dxa"/>
            <w:tcBorders>
              <w:top w:val="single" w:sz="4" w:space="0" w:color="auto"/>
              <w:left w:val="single" w:sz="4" w:space="0" w:color="auto"/>
              <w:bottom w:val="single" w:sz="4" w:space="0" w:color="auto"/>
              <w:right w:val="single" w:sz="4" w:space="0" w:color="auto"/>
            </w:tcBorders>
          </w:tcPr>
          <w:p w:rsidR="0030729A" w:rsidRPr="003A59AF" w:rsidRDefault="0030729A" w:rsidP="005626D5">
            <w:pPr>
              <w:keepNext/>
              <w:spacing w:line="240" w:lineRule="auto"/>
              <w:ind w:firstLine="0"/>
              <w:jc w:val="center"/>
              <w:rPr>
                <w:snapToGrid/>
                <w:sz w:val="22"/>
                <w:szCs w:val="22"/>
              </w:rPr>
            </w:pPr>
            <w:r>
              <w:rPr>
                <w:snapToGrid/>
                <w:sz w:val="22"/>
                <w:szCs w:val="22"/>
              </w:rPr>
              <w:t>4</w:t>
            </w:r>
          </w:p>
        </w:tc>
        <w:tc>
          <w:tcPr>
            <w:tcW w:w="1427" w:type="dxa"/>
            <w:tcBorders>
              <w:top w:val="single" w:sz="4" w:space="0" w:color="auto"/>
              <w:left w:val="single" w:sz="4" w:space="0" w:color="auto"/>
              <w:bottom w:val="single" w:sz="4" w:space="0" w:color="auto"/>
              <w:right w:val="single" w:sz="4" w:space="0" w:color="auto"/>
            </w:tcBorders>
          </w:tcPr>
          <w:p w:rsidR="0030729A" w:rsidRPr="003A59AF" w:rsidRDefault="0030729A" w:rsidP="005626D5">
            <w:pPr>
              <w:keepNext/>
              <w:spacing w:line="240" w:lineRule="auto"/>
              <w:ind w:left="57" w:right="57" w:firstLine="0"/>
              <w:jc w:val="center"/>
              <w:rPr>
                <w:snapToGrid/>
                <w:sz w:val="22"/>
                <w:szCs w:val="22"/>
              </w:rPr>
            </w:pPr>
            <w:r>
              <w:rPr>
                <w:snapToGrid/>
                <w:sz w:val="22"/>
                <w:szCs w:val="22"/>
              </w:rPr>
              <w:t>5</w:t>
            </w:r>
          </w:p>
        </w:tc>
        <w:tc>
          <w:tcPr>
            <w:tcW w:w="962" w:type="dxa"/>
            <w:tcBorders>
              <w:top w:val="single" w:sz="4" w:space="0" w:color="auto"/>
              <w:left w:val="single" w:sz="4" w:space="0" w:color="auto"/>
              <w:bottom w:val="single" w:sz="4" w:space="0" w:color="auto"/>
              <w:right w:val="single" w:sz="4" w:space="0" w:color="auto"/>
            </w:tcBorders>
            <w:noWrap/>
            <w:vAlign w:val="center"/>
          </w:tcPr>
          <w:p w:rsidR="0030729A" w:rsidRPr="003A59AF" w:rsidRDefault="0030729A" w:rsidP="005626D5">
            <w:pPr>
              <w:keepNext/>
              <w:spacing w:line="240" w:lineRule="auto"/>
              <w:ind w:left="57" w:right="57" w:firstLine="0"/>
              <w:jc w:val="center"/>
              <w:rPr>
                <w:snapToGrid/>
                <w:sz w:val="22"/>
                <w:szCs w:val="22"/>
              </w:rPr>
            </w:pPr>
            <w:r>
              <w:rPr>
                <w:snapToGrid/>
                <w:sz w:val="22"/>
                <w:szCs w:val="22"/>
              </w:rPr>
              <w:t>6</w:t>
            </w:r>
          </w:p>
        </w:tc>
        <w:tc>
          <w:tcPr>
            <w:tcW w:w="1435" w:type="dxa"/>
            <w:tcBorders>
              <w:top w:val="single" w:sz="4" w:space="0" w:color="auto"/>
              <w:left w:val="nil"/>
              <w:bottom w:val="single" w:sz="4" w:space="0" w:color="auto"/>
              <w:right w:val="single" w:sz="4" w:space="0" w:color="auto"/>
            </w:tcBorders>
          </w:tcPr>
          <w:p w:rsidR="0030729A" w:rsidRPr="003A59AF" w:rsidRDefault="0030729A" w:rsidP="005626D5">
            <w:pPr>
              <w:keepNext/>
              <w:spacing w:line="240" w:lineRule="auto"/>
              <w:ind w:left="57" w:right="57" w:firstLine="540"/>
              <w:rPr>
                <w:snapToGrid/>
                <w:sz w:val="22"/>
                <w:szCs w:val="22"/>
              </w:rPr>
            </w:pPr>
            <w:r>
              <w:rPr>
                <w:snapToGrid/>
                <w:sz w:val="22"/>
                <w:szCs w:val="22"/>
              </w:rPr>
              <w:t>7</w:t>
            </w:r>
          </w:p>
        </w:tc>
      </w:tr>
      <w:tr w:rsidR="0030729A" w:rsidRPr="003A59AF" w:rsidTr="0030729A">
        <w:trPr>
          <w:trHeight w:val="297"/>
          <w:jc w:val="center"/>
        </w:trPr>
        <w:tc>
          <w:tcPr>
            <w:tcW w:w="616" w:type="dxa"/>
            <w:tcBorders>
              <w:top w:val="single" w:sz="4" w:space="0" w:color="auto"/>
              <w:left w:val="single" w:sz="4" w:space="0" w:color="auto"/>
              <w:bottom w:val="single" w:sz="4" w:space="0" w:color="auto"/>
              <w:right w:val="single" w:sz="4" w:space="0" w:color="auto"/>
            </w:tcBorders>
          </w:tcPr>
          <w:p w:rsidR="0030729A" w:rsidRPr="003A59AF" w:rsidRDefault="0030729A" w:rsidP="005626D5">
            <w:pPr>
              <w:keepNext/>
              <w:spacing w:line="240" w:lineRule="auto"/>
              <w:ind w:left="57" w:right="57" w:firstLine="0"/>
              <w:jc w:val="left"/>
              <w:rPr>
                <w:snapToGrid/>
                <w:sz w:val="22"/>
                <w:szCs w:val="22"/>
              </w:rPr>
            </w:pPr>
          </w:p>
        </w:tc>
        <w:tc>
          <w:tcPr>
            <w:tcW w:w="2133" w:type="dxa"/>
            <w:tcBorders>
              <w:top w:val="nil"/>
              <w:left w:val="nil"/>
              <w:bottom w:val="nil"/>
              <w:right w:val="single" w:sz="4" w:space="0" w:color="auto"/>
            </w:tcBorders>
            <w:noWrap/>
            <w:vAlign w:val="bottom"/>
          </w:tcPr>
          <w:p w:rsidR="0030729A" w:rsidRPr="003A59AF" w:rsidRDefault="0030729A" w:rsidP="005626D5">
            <w:pPr>
              <w:keepNext/>
              <w:spacing w:line="240" w:lineRule="auto"/>
              <w:ind w:left="57" w:right="57" w:firstLine="0"/>
              <w:jc w:val="left"/>
              <w:rPr>
                <w:snapToGrid/>
                <w:sz w:val="22"/>
                <w:szCs w:val="22"/>
              </w:rPr>
            </w:pPr>
          </w:p>
        </w:tc>
        <w:tc>
          <w:tcPr>
            <w:tcW w:w="860" w:type="dxa"/>
            <w:tcBorders>
              <w:top w:val="single" w:sz="4" w:space="0" w:color="auto"/>
              <w:left w:val="nil"/>
              <w:bottom w:val="single" w:sz="4" w:space="0" w:color="auto"/>
              <w:right w:val="single" w:sz="4" w:space="0" w:color="auto"/>
            </w:tcBorders>
          </w:tcPr>
          <w:p w:rsidR="0030729A" w:rsidRPr="003A59AF" w:rsidRDefault="0030729A" w:rsidP="005626D5">
            <w:pPr>
              <w:keepNext/>
              <w:spacing w:line="240" w:lineRule="auto"/>
              <w:ind w:left="57" w:right="57" w:firstLine="0"/>
              <w:jc w:val="center"/>
              <w:rPr>
                <w:snapToGrid/>
                <w:sz w:val="22"/>
                <w:szCs w:val="22"/>
              </w:rPr>
            </w:pPr>
          </w:p>
        </w:tc>
        <w:tc>
          <w:tcPr>
            <w:tcW w:w="2566" w:type="dxa"/>
            <w:tcBorders>
              <w:top w:val="single" w:sz="4" w:space="0" w:color="auto"/>
              <w:left w:val="single" w:sz="4" w:space="0" w:color="auto"/>
              <w:bottom w:val="single" w:sz="4" w:space="0" w:color="auto"/>
              <w:right w:val="single" w:sz="4" w:space="0" w:color="auto"/>
            </w:tcBorders>
          </w:tcPr>
          <w:p w:rsidR="0030729A" w:rsidRPr="003A59AF" w:rsidRDefault="0030729A" w:rsidP="005626D5">
            <w:pPr>
              <w:keepNext/>
              <w:spacing w:line="240" w:lineRule="auto"/>
              <w:ind w:left="57" w:right="57" w:firstLine="0"/>
              <w:jc w:val="center"/>
              <w:rPr>
                <w:snapToGrid/>
                <w:sz w:val="22"/>
                <w:szCs w:val="22"/>
              </w:rPr>
            </w:pPr>
          </w:p>
        </w:tc>
        <w:tc>
          <w:tcPr>
            <w:tcW w:w="1427" w:type="dxa"/>
            <w:tcBorders>
              <w:top w:val="single" w:sz="4" w:space="0" w:color="auto"/>
              <w:left w:val="single" w:sz="4" w:space="0" w:color="auto"/>
              <w:bottom w:val="single" w:sz="4" w:space="0" w:color="auto"/>
              <w:right w:val="single" w:sz="4" w:space="0" w:color="auto"/>
            </w:tcBorders>
          </w:tcPr>
          <w:p w:rsidR="0030729A" w:rsidRPr="003A59AF" w:rsidRDefault="0030729A" w:rsidP="005626D5">
            <w:pPr>
              <w:keepNext/>
              <w:spacing w:line="240" w:lineRule="auto"/>
              <w:ind w:left="57" w:right="57" w:firstLine="0"/>
              <w:jc w:val="center"/>
              <w:rPr>
                <w:snapToGrid/>
                <w:sz w:val="22"/>
                <w:szCs w:val="22"/>
              </w:rPr>
            </w:pPr>
          </w:p>
        </w:tc>
        <w:tc>
          <w:tcPr>
            <w:tcW w:w="962" w:type="dxa"/>
            <w:tcBorders>
              <w:top w:val="nil"/>
              <w:left w:val="single" w:sz="4" w:space="0" w:color="auto"/>
              <w:bottom w:val="nil"/>
              <w:right w:val="single" w:sz="4" w:space="0" w:color="auto"/>
            </w:tcBorders>
            <w:noWrap/>
            <w:vAlign w:val="center"/>
          </w:tcPr>
          <w:p w:rsidR="0030729A" w:rsidRPr="003A59AF" w:rsidRDefault="0030729A" w:rsidP="005626D5">
            <w:pPr>
              <w:keepNext/>
              <w:spacing w:line="240" w:lineRule="auto"/>
              <w:ind w:left="57" w:right="57" w:firstLine="0"/>
              <w:jc w:val="center"/>
              <w:rPr>
                <w:snapToGrid/>
                <w:sz w:val="22"/>
                <w:szCs w:val="22"/>
              </w:rPr>
            </w:pPr>
          </w:p>
        </w:tc>
        <w:tc>
          <w:tcPr>
            <w:tcW w:w="1435" w:type="dxa"/>
            <w:tcBorders>
              <w:top w:val="single" w:sz="4" w:space="0" w:color="auto"/>
              <w:left w:val="nil"/>
              <w:bottom w:val="single" w:sz="4" w:space="0" w:color="auto"/>
              <w:right w:val="single" w:sz="4" w:space="0" w:color="auto"/>
            </w:tcBorders>
          </w:tcPr>
          <w:p w:rsidR="0030729A" w:rsidRPr="003A59AF" w:rsidRDefault="0030729A" w:rsidP="005626D5">
            <w:pPr>
              <w:keepNext/>
              <w:spacing w:line="240" w:lineRule="auto"/>
              <w:ind w:left="57" w:right="57" w:firstLine="540"/>
              <w:jc w:val="center"/>
              <w:rPr>
                <w:snapToGrid/>
                <w:sz w:val="22"/>
                <w:szCs w:val="22"/>
              </w:rPr>
            </w:pPr>
          </w:p>
        </w:tc>
      </w:tr>
      <w:tr w:rsidR="0030729A" w:rsidRPr="003A59AF" w:rsidTr="0030729A">
        <w:trPr>
          <w:trHeight w:val="297"/>
          <w:jc w:val="center"/>
        </w:trPr>
        <w:tc>
          <w:tcPr>
            <w:tcW w:w="616" w:type="dxa"/>
            <w:tcBorders>
              <w:top w:val="single" w:sz="4" w:space="0" w:color="auto"/>
              <w:left w:val="single" w:sz="4" w:space="0" w:color="auto"/>
              <w:bottom w:val="single" w:sz="4" w:space="0" w:color="auto"/>
              <w:right w:val="single" w:sz="4" w:space="0" w:color="auto"/>
            </w:tcBorders>
          </w:tcPr>
          <w:p w:rsidR="0030729A" w:rsidRPr="003A59AF" w:rsidRDefault="0030729A" w:rsidP="005626D5">
            <w:pPr>
              <w:keepNext/>
              <w:spacing w:line="240" w:lineRule="auto"/>
              <w:ind w:left="57" w:right="57" w:firstLine="0"/>
              <w:jc w:val="left"/>
              <w:rPr>
                <w:snapToGrid/>
                <w:sz w:val="22"/>
                <w:szCs w:val="22"/>
              </w:rPr>
            </w:pPr>
          </w:p>
        </w:tc>
        <w:tc>
          <w:tcPr>
            <w:tcW w:w="2133" w:type="dxa"/>
            <w:tcBorders>
              <w:top w:val="nil"/>
              <w:left w:val="nil"/>
              <w:bottom w:val="single" w:sz="4" w:space="0" w:color="auto"/>
              <w:right w:val="single" w:sz="4" w:space="0" w:color="auto"/>
            </w:tcBorders>
            <w:noWrap/>
            <w:vAlign w:val="bottom"/>
          </w:tcPr>
          <w:p w:rsidR="0030729A" w:rsidRPr="003A59AF" w:rsidRDefault="0030729A" w:rsidP="005626D5">
            <w:pPr>
              <w:keepNext/>
              <w:spacing w:line="240" w:lineRule="auto"/>
              <w:ind w:left="57" w:right="57" w:firstLine="0"/>
              <w:jc w:val="left"/>
              <w:rPr>
                <w:snapToGrid/>
                <w:sz w:val="22"/>
                <w:szCs w:val="22"/>
              </w:rPr>
            </w:pPr>
          </w:p>
        </w:tc>
        <w:tc>
          <w:tcPr>
            <w:tcW w:w="860" w:type="dxa"/>
            <w:tcBorders>
              <w:top w:val="single" w:sz="4" w:space="0" w:color="auto"/>
              <w:left w:val="nil"/>
              <w:bottom w:val="single" w:sz="4" w:space="0" w:color="auto"/>
              <w:right w:val="single" w:sz="4" w:space="0" w:color="auto"/>
            </w:tcBorders>
          </w:tcPr>
          <w:p w:rsidR="0030729A" w:rsidRPr="003A59AF" w:rsidRDefault="0030729A" w:rsidP="005626D5">
            <w:pPr>
              <w:keepNext/>
              <w:spacing w:line="240" w:lineRule="auto"/>
              <w:ind w:left="57" w:right="57" w:firstLine="0"/>
              <w:jc w:val="center"/>
              <w:rPr>
                <w:snapToGrid/>
                <w:sz w:val="22"/>
                <w:szCs w:val="22"/>
              </w:rPr>
            </w:pPr>
          </w:p>
        </w:tc>
        <w:tc>
          <w:tcPr>
            <w:tcW w:w="2566" w:type="dxa"/>
            <w:tcBorders>
              <w:top w:val="single" w:sz="4" w:space="0" w:color="auto"/>
              <w:left w:val="single" w:sz="4" w:space="0" w:color="auto"/>
              <w:bottom w:val="single" w:sz="4" w:space="0" w:color="auto"/>
              <w:right w:val="single" w:sz="4" w:space="0" w:color="auto"/>
            </w:tcBorders>
          </w:tcPr>
          <w:p w:rsidR="0030729A" w:rsidRPr="003A59AF" w:rsidRDefault="0030729A" w:rsidP="005626D5">
            <w:pPr>
              <w:keepNext/>
              <w:spacing w:line="240" w:lineRule="auto"/>
              <w:ind w:left="57" w:right="57" w:firstLine="0"/>
              <w:jc w:val="center"/>
              <w:rPr>
                <w:snapToGrid/>
                <w:sz w:val="22"/>
                <w:szCs w:val="22"/>
              </w:rPr>
            </w:pPr>
          </w:p>
        </w:tc>
        <w:tc>
          <w:tcPr>
            <w:tcW w:w="1427" w:type="dxa"/>
            <w:tcBorders>
              <w:top w:val="single" w:sz="4" w:space="0" w:color="auto"/>
              <w:left w:val="single" w:sz="4" w:space="0" w:color="auto"/>
              <w:bottom w:val="single" w:sz="4" w:space="0" w:color="auto"/>
              <w:right w:val="single" w:sz="4" w:space="0" w:color="auto"/>
            </w:tcBorders>
          </w:tcPr>
          <w:p w:rsidR="0030729A" w:rsidRPr="003A59AF" w:rsidRDefault="0030729A" w:rsidP="005626D5">
            <w:pPr>
              <w:keepNext/>
              <w:spacing w:line="240" w:lineRule="auto"/>
              <w:ind w:left="57" w:right="57" w:firstLine="0"/>
              <w:jc w:val="center"/>
              <w:rPr>
                <w:snapToGrid/>
                <w:sz w:val="22"/>
                <w:szCs w:val="22"/>
              </w:rPr>
            </w:pPr>
          </w:p>
        </w:tc>
        <w:tc>
          <w:tcPr>
            <w:tcW w:w="962" w:type="dxa"/>
            <w:tcBorders>
              <w:top w:val="nil"/>
              <w:left w:val="single" w:sz="4" w:space="0" w:color="auto"/>
              <w:bottom w:val="single" w:sz="4" w:space="0" w:color="auto"/>
              <w:right w:val="single" w:sz="4" w:space="0" w:color="auto"/>
            </w:tcBorders>
            <w:noWrap/>
            <w:vAlign w:val="center"/>
          </w:tcPr>
          <w:p w:rsidR="0030729A" w:rsidRPr="003A59AF" w:rsidRDefault="0030729A" w:rsidP="005626D5">
            <w:pPr>
              <w:keepNext/>
              <w:spacing w:line="240" w:lineRule="auto"/>
              <w:ind w:left="57" w:right="57" w:firstLine="0"/>
              <w:jc w:val="center"/>
              <w:rPr>
                <w:snapToGrid/>
                <w:sz w:val="22"/>
                <w:szCs w:val="22"/>
              </w:rPr>
            </w:pPr>
          </w:p>
        </w:tc>
        <w:tc>
          <w:tcPr>
            <w:tcW w:w="1435" w:type="dxa"/>
            <w:tcBorders>
              <w:top w:val="single" w:sz="4" w:space="0" w:color="auto"/>
              <w:left w:val="nil"/>
              <w:bottom w:val="single" w:sz="4" w:space="0" w:color="auto"/>
              <w:right w:val="single" w:sz="4" w:space="0" w:color="auto"/>
            </w:tcBorders>
          </w:tcPr>
          <w:p w:rsidR="0030729A" w:rsidRPr="003A59AF" w:rsidRDefault="0030729A" w:rsidP="005626D5">
            <w:pPr>
              <w:keepNext/>
              <w:spacing w:line="240" w:lineRule="auto"/>
              <w:ind w:left="57" w:right="57" w:firstLine="540"/>
              <w:jc w:val="center"/>
              <w:rPr>
                <w:snapToGrid/>
                <w:sz w:val="22"/>
                <w:szCs w:val="22"/>
              </w:rPr>
            </w:pPr>
          </w:p>
        </w:tc>
      </w:tr>
    </w:tbl>
    <w:p w:rsidR="0030729A" w:rsidRDefault="0030729A" w:rsidP="0030729A">
      <w:pPr>
        <w:keepNext/>
        <w:spacing w:line="240" w:lineRule="auto"/>
        <w:ind w:left="57" w:right="57" w:firstLine="0"/>
        <w:jc w:val="center"/>
        <w:rPr>
          <w:b/>
          <w:snapToGrid/>
          <w:sz w:val="22"/>
          <w:szCs w:val="22"/>
        </w:rPr>
      </w:pPr>
    </w:p>
    <w:p w:rsidR="0030729A" w:rsidRDefault="0030729A" w:rsidP="0030729A">
      <w:pPr>
        <w:keepNext/>
        <w:spacing w:line="240" w:lineRule="auto"/>
        <w:ind w:left="57" w:right="57" w:firstLine="0"/>
        <w:jc w:val="center"/>
        <w:rPr>
          <w:b/>
          <w:snapToGrid/>
          <w:sz w:val="22"/>
          <w:szCs w:val="22"/>
        </w:rPr>
      </w:pPr>
    </w:p>
    <w:p w:rsidR="0030729A" w:rsidRPr="0082673F" w:rsidRDefault="0030729A" w:rsidP="0030729A">
      <w:pPr>
        <w:keepNext/>
        <w:spacing w:line="240" w:lineRule="auto"/>
        <w:ind w:left="57" w:right="57" w:firstLine="0"/>
        <w:rPr>
          <w:b/>
          <w:i/>
          <w:snapToGrid/>
          <w:sz w:val="22"/>
          <w:szCs w:val="22"/>
        </w:rPr>
      </w:pPr>
    </w:p>
    <w:p w:rsidR="0030729A" w:rsidRPr="0082673F" w:rsidRDefault="0030729A" w:rsidP="0030729A">
      <w:pPr>
        <w:keepNext/>
        <w:spacing w:line="240" w:lineRule="auto"/>
        <w:ind w:left="57" w:right="57" w:firstLine="0"/>
        <w:rPr>
          <w:b/>
          <w:i/>
          <w:snapToGrid/>
          <w:sz w:val="22"/>
          <w:szCs w:val="22"/>
        </w:rPr>
      </w:pPr>
      <w:r w:rsidRPr="0082673F">
        <w:rPr>
          <w:b/>
          <w:i/>
          <w:snapToGrid/>
          <w:sz w:val="22"/>
          <w:szCs w:val="22"/>
        </w:rPr>
        <w:t xml:space="preserve">Итого: ___________ (_________________) руб. _____ коп., </w:t>
      </w:r>
      <w:r>
        <w:rPr>
          <w:b/>
          <w:i/>
          <w:snapToGrid/>
          <w:sz w:val="22"/>
          <w:szCs w:val="22"/>
        </w:rPr>
        <w:t>НДС не облагается</w:t>
      </w:r>
      <w:r w:rsidRPr="0082673F">
        <w:rPr>
          <w:b/>
          <w:i/>
          <w:snapToGrid/>
          <w:sz w:val="22"/>
          <w:szCs w:val="22"/>
        </w:rPr>
        <w:t>.</w:t>
      </w:r>
    </w:p>
    <w:p w:rsidR="0030729A" w:rsidRDefault="0030729A" w:rsidP="0030729A">
      <w:pPr>
        <w:keepNext/>
        <w:spacing w:line="240" w:lineRule="auto"/>
        <w:ind w:left="57" w:right="57" w:firstLine="0"/>
        <w:jc w:val="left"/>
        <w:rPr>
          <w:b/>
          <w:i/>
          <w:sz w:val="22"/>
          <w:szCs w:val="22"/>
        </w:rPr>
      </w:pPr>
    </w:p>
    <w:p w:rsidR="0030729A" w:rsidRPr="0082673F" w:rsidRDefault="0030729A" w:rsidP="0030729A">
      <w:pPr>
        <w:keepNext/>
        <w:spacing w:line="240" w:lineRule="auto"/>
        <w:ind w:left="57" w:right="57" w:firstLine="0"/>
        <w:jc w:val="left"/>
        <w:rPr>
          <w:b/>
          <w:i/>
          <w:sz w:val="22"/>
          <w:szCs w:val="22"/>
        </w:rPr>
      </w:pPr>
    </w:p>
    <w:p w:rsidR="00280501" w:rsidRDefault="00280501" w:rsidP="009A1D6B">
      <w:pPr>
        <w:keepNext/>
        <w:spacing w:line="240" w:lineRule="auto"/>
        <w:ind w:firstLine="0"/>
        <w:rPr>
          <w:rFonts w:eastAsia="Calibri"/>
          <w:snapToGrid/>
          <w:sz w:val="22"/>
          <w:szCs w:val="22"/>
          <w:lang w:eastAsia="en-US"/>
        </w:rPr>
      </w:pPr>
    </w:p>
    <w:sectPr w:rsidR="00280501" w:rsidSect="0093120C">
      <w:footerReference w:type="default" r:id="rId10"/>
      <w:pgSz w:w="11906" w:h="16838"/>
      <w:pgMar w:top="709" w:right="707" w:bottom="567" w:left="1134" w:header="568" w:footer="423"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95F" w:rsidRDefault="0047395F" w:rsidP="00747523">
      <w:pPr>
        <w:spacing w:line="240" w:lineRule="auto"/>
      </w:pPr>
      <w:r>
        <w:separator/>
      </w:r>
    </w:p>
  </w:endnote>
  <w:endnote w:type="continuationSeparator" w:id="0">
    <w:p w:rsidR="0047395F" w:rsidRDefault="0047395F" w:rsidP="007475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 Pro W3">
    <w:altName w:val="Arial Unicode MS"/>
    <w:panose1 w:val="00000000000000000000"/>
    <w:charset w:val="80"/>
    <w:family w:val="auto"/>
    <w:notTrueType/>
    <w:pitch w:val="variable"/>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559994"/>
      <w:docPartObj>
        <w:docPartGallery w:val="Page Numbers (Bottom of Page)"/>
        <w:docPartUnique/>
      </w:docPartObj>
    </w:sdtPr>
    <w:sdtEndPr>
      <w:rPr>
        <w:sz w:val="22"/>
        <w:szCs w:val="22"/>
      </w:rPr>
    </w:sdtEndPr>
    <w:sdtContent>
      <w:p w:rsidR="008C6C48" w:rsidRPr="008C6C48" w:rsidRDefault="008C6C48" w:rsidP="008C6C48">
        <w:pPr>
          <w:pStyle w:val="a8"/>
          <w:jc w:val="center"/>
          <w:rPr>
            <w:sz w:val="22"/>
            <w:szCs w:val="22"/>
          </w:rPr>
        </w:pPr>
        <w:r w:rsidRPr="008C6C48">
          <w:rPr>
            <w:sz w:val="22"/>
            <w:szCs w:val="22"/>
          </w:rPr>
          <w:fldChar w:fldCharType="begin"/>
        </w:r>
        <w:r w:rsidRPr="008C6C48">
          <w:rPr>
            <w:sz w:val="22"/>
            <w:szCs w:val="22"/>
          </w:rPr>
          <w:instrText>PAGE   \* MERGEFORMAT</w:instrText>
        </w:r>
        <w:r w:rsidRPr="008C6C48">
          <w:rPr>
            <w:sz w:val="22"/>
            <w:szCs w:val="22"/>
          </w:rPr>
          <w:fldChar w:fldCharType="separate"/>
        </w:r>
        <w:r w:rsidR="000625A6">
          <w:rPr>
            <w:noProof/>
            <w:sz w:val="22"/>
            <w:szCs w:val="22"/>
          </w:rPr>
          <w:t>10</w:t>
        </w:r>
        <w:r w:rsidRPr="008C6C48">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95F" w:rsidRDefault="0047395F" w:rsidP="00747523">
      <w:pPr>
        <w:spacing w:line="240" w:lineRule="auto"/>
      </w:pPr>
      <w:r>
        <w:separator/>
      </w:r>
    </w:p>
  </w:footnote>
  <w:footnote w:type="continuationSeparator" w:id="0">
    <w:p w:rsidR="0047395F" w:rsidRDefault="0047395F" w:rsidP="00747523">
      <w:pPr>
        <w:spacing w:line="240" w:lineRule="auto"/>
      </w:pPr>
      <w:r>
        <w:continuationSeparator/>
      </w:r>
    </w:p>
  </w:footnote>
  <w:footnote w:id="1">
    <w:p w:rsidR="00CD3E62" w:rsidRDefault="00CD3E62" w:rsidP="00CD3E62">
      <w:pPr>
        <w:pStyle w:val="a4"/>
      </w:pPr>
      <w:r>
        <w:rPr>
          <w:rStyle w:val="a3"/>
        </w:rPr>
        <w:footnoteRef/>
      </w:r>
      <w:r>
        <w:t xml:space="preserve"> Представлен проект лицензионного договора. В случае заключения договора не с правообладателем, заключается сублицензионный договор на основании договора, подтверждающегося права передачи ПО для конечного пользователя </w:t>
      </w:r>
    </w:p>
  </w:footnote>
  <w:footnote w:id="2">
    <w:p w:rsidR="00176340" w:rsidRDefault="00176340" w:rsidP="00176340">
      <w:pPr>
        <w:pStyle w:val="a4"/>
      </w:pPr>
      <w:r>
        <w:rPr>
          <w:rStyle w:val="a3"/>
        </w:rPr>
        <w:footnoteRef/>
      </w:r>
      <w:r>
        <w:t xml:space="preserve"> В случае заключения сублицензионного договора далее по всему тексту   </w:t>
      </w:r>
    </w:p>
  </w:footnote>
  <w:footnote w:id="3">
    <w:p w:rsidR="006F647D" w:rsidRDefault="006F647D" w:rsidP="006F647D">
      <w:pPr>
        <w:pStyle w:val="a4"/>
      </w:pPr>
      <w:r>
        <w:rPr>
          <w:rStyle w:val="a3"/>
        </w:rPr>
        <w:footnoteRef/>
      </w:r>
      <w:r>
        <w:t xml:space="preserve"> Указывается полное наименование поставщика </w:t>
      </w:r>
    </w:p>
  </w:footnote>
  <w:footnote w:id="4">
    <w:p w:rsidR="006F647D" w:rsidRDefault="006F647D" w:rsidP="006F647D">
      <w:pPr>
        <w:pStyle w:val="a4"/>
      </w:pPr>
      <w:r>
        <w:rPr>
          <w:rStyle w:val="a3"/>
        </w:rPr>
        <w:footnoteRef/>
      </w:r>
      <w:r>
        <w:t xml:space="preserve"> Указываются данные уполномоченного лица, имеющего право подписать договор от имени поставщика</w:t>
      </w:r>
    </w:p>
  </w:footnote>
  <w:footnote w:id="5">
    <w:p w:rsidR="006F647D" w:rsidRDefault="006F647D" w:rsidP="006F647D">
      <w:pPr>
        <w:pStyle w:val="a4"/>
      </w:pPr>
      <w:r>
        <w:rPr>
          <w:rStyle w:val="a3"/>
        </w:rPr>
        <w:footnoteRef/>
      </w:r>
      <w:r>
        <w:t xml:space="preserve"> Указываются данные протокола комиссии Заказчика</w:t>
      </w:r>
    </w:p>
  </w:footnote>
  <w:footnote w:id="6">
    <w:p w:rsidR="0087393E" w:rsidRDefault="0087393E" w:rsidP="0087393E">
      <w:pPr>
        <w:pStyle w:val="a4"/>
      </w:pPr>
      <w:r>
        <w:rPr>
          <w:rStyle w:val="a3"/>
        </w:rPr>
        <w:footnoteRef/>
      </w:r>
      <w:r>
        <w:t xml:space="preserve"> Заполняется на основании документа, предоставленного участником закупки</w:t>
      </w:r>
    </w:p>
  </w:footnote>
  <w:footnote w:id="7">
    <w:p w:rsidR="006F647D" w:rsidRDefault="006F647D" w:rsidP="006F647D">
      <w:pPr>
        <w:pStyle w:val="a4"/>
      </w:pPr>
      <w:r>
        <w:rPr>
          <w:rStyle w:val="a3"/>
        </w:rPr>
        <w:footnoteRef/>
      </w:r>
      <w:r>
        <w:t xml:space="preserve"> Номер извещения о проведении запроса </w:t>
      </w:r>
      <w:r w:rsidR="00406001">
        <w:t>котировок</w:t>
      </w:r>
      <w:r>
        <w:t>, размещенного в единой информационной системе</w:t>
      </w:r>
    </w:p>
  </w:footnote>
  <w:footnote w:id="8">
    <w:p w:rsidR="0030729A" w:rsidRPr="00DD3B9E" w:rsidRDefault="0030729A" w:rsidP="0030729A">
      <w:pPr>
        <w:pStyle w:val="a4"/>
      </w:pPr>
      <w:r>
        <w:rPr>
          <w:rStyle w:val="a3"/>
        </w:rPr>
        <w:footnoteRef/>
      </w:r>
      <w:r>
        <w:t xml:space="preserve"> </w:t>
      </w:r>
      <w:r w:rsidRPr="00DD3B9E">
        <w:rPr>
          <w:snapToGrid/>
        </w:rPr>
        <w:t>Предложение должно содержать программное обеспечение, сведения о котором включены в единый реестр российских программ</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621C7"/>
    <w:multiLevelType w:val="hybridMultilevel"/>
    <w:tmpl w:val="BEA0B67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CB3540"/>
    <w:multiLevelType w:val="multilevel"/>
    <w:tmpl w:val="6876FD92"/>
    <w:lvl w:ilvl="0">
      <w:start w:val="1"/>
      <w:numFmt w:val="decimal"/>
      <w:pStyle w:val="1"/>
      <w:lvlText w:val="%1."/>
      <w:lvlJc w:val="left"/>
      <w:pPr>
        <w:ind w:left="360" w:hanging="360"/>
      </w:pPr>
      <w:rPr>
        <w:rFonts w:hint="default"/>
        <w:b w:val="0"/>
        <w:bCs w:val="0"/>
      </w:rPr>
    </w:lvl>
    <w:lvl w:ilvl="1">
      <w:start w:val="1"/>
      <w:numFmt w:val="decimal"/>
      <w:pStyle w:val="2"/>
      <w:lvlText w:val="%1.%2."/>
      <w:lvlJc w:val="left"/>
      <w:pPr>
        <w:ind w:left="6672" w:hanging="432"/>
      </w:pPr>
      <w:rPr>
        <w:rFonts w:hint="default"/>
      </w:rPr>
    </w:lvl>
    <w:lvl w:ilvl="2">
      <w:start w:val="1"/>
      <w:numFmt w:val="decimal"/>
      <w:pStyle w:val="3"/>
      <w:lvlText w:val="%1.%2.%3."/>
      <w:lvlJc w:val="left"/>
      <w:pPr>
        <w:ind w:left="1224" w:hanging="504"/>
      </w:pPr>
      <w:rPr>
        <w:rFonts w:hint="default"/>
      </w:rPr>
    </w:lvl>
    <w:lvl w:ilvl="3">
      <w:start w:val="1"/>
      <w:numFmt w:val="decimal"/>
      <w:pStyle w:val="4"/>
      <w:lvlText w:val="%1.%2.%3.%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EF388C"/>
    <w:multiLevelType w:val="multilevel"/>
    <w:tmpl w:val="2AAC94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60310D77"/>
    <w:multiLevelType w:val="multilevel"/>
    <w:tmpl w:val="FDE87678"/>
    <w:lvl w:ilvl="0">
      <w:start w:val="1"/>
      <w:numFmt w:val="decimal"/>
      <w:pStyle w:val="10"/>
      <w:lvlText w:val="%1"/>
      <w:lvlJc w:val="left"/>
      <w:pPr>
        <w:ind w:left="3551" w:hanging="432"/>
      </w:pPr>
    </w:lvl>
    <w:lvl w:ilvl="1">
      <w:start w:val="1"/>
      <w:numFmt w:val="decimal"/>
      <w:pStyle w:val="20"/>
      <w:lvlText w:val="%1.%2"/>
      <w:lvlJc w:val="left"/>
      <w:pPr>
        <w:ind w:left="576" w:hanging="576"/>
      </w:pPr>
      <w:rPr>
        <w:b w:val="0"/>
        <w:i w:val="0"/>
        <w:color w:val="auto"/>
      </w:rPr>
    </w:lvl>
    <w:lvl w:ilvl="2">
      <w:start w:val="1"/>
      <w:numFmt w:val="decimal"/>
      <w:pStyle w:val="30"/>
      <w:lvlText w:val="%1.%2.%3"/>
      <w:lvlJc w:val="left"/>
      <w:pPr>
        <w:ind w:left="720" w:hanging="720"/>
      </w:pPr>
      <w:rPr>
        <w:b w:val="0"/>
        <w:i w:val="0"/>
        <w:color w:val="auto"/>
      </w:r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673B7D42"/>
    <w:multiLevelType w:val="hybridMultilevel"/>
    <w:tmpl w:val="26FE33EC"/>
    <w:lvl w:ilvl="0" w:tplc="94006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06D"/>
    <w:rsid w:val="00005EA3"/>
    <w:rsid w:val="000168B2"/>
    <w:rsid w:val="00030EEA"/>
    <w:rsid w:val="00050726"/>
    <w:rsid w:val="000607D9"/>
    <w:rsid w:val="000625A6"/>
    <w:rsid w:val="0008152F"/>
    <w:rsid w:val="000868AE"/>
    <w:rsid w:val="000A6869"/>
    <w:rsid w:val="000F2A89"/>
    <w:rsid w:val="00113710"/>
    <w:rsid w:val="00124371"/>
    <w:rsid w:val="00137F17"/>
    <w:rsid w:val="001603F4"/>
    <w:rsid w:val="0016138D"/>
    <w:rsid w:val="0016750D"/>
    <w:rsid w:val="00176340"/>
    <w:rsid w:val="0017797A"/>
    <w:rsid w:val="00182844"/>
    <w:rsid w:val="00184A6B"/>
    <w:rsid w:val="00206D72"/>
    <w:rsid w:val="002358DF"/>
    <w:rsid w:val="00265853"/>
    <w:rsid w:val="00280501"/>
    <w:rsid w:val="002813BA"/>
    <w:rsid w:val="002C1348"/>
    <w:rsid w:val="002D13AE"/>
    <w:rsid w:val="0030729A"/>
    <w:rsid w:val="00307A93"/>
    <w:rsid w:val="00307C35"/>
    <w:rsid w:val="00321DAE"/>
    <w:rsid w:val="00346570"/>
    <w:rsid w:val="00373DE7"/>
    <w:rsid w:val="0037546C"/>
    <w:rsid w:val="003955AA"/>
    <w:rsid w:val="003A3525"/>
    <w:rsid w:val="003F3147"/>
    <w:rsid w:val="003F5382"/>
    <w:rsid w:val="00402DA9"/>
    <w:rsid w:val="00406001"/>
    <w:rsid w:val="0040716C"/>
    <w:rsid w:val="00413091"/>
    <w:rsid w:val="004233F8"/>
    <w:rsid w:val="00426119"/>
    <w:rsid w:val="00456ADC"/>
    <w:rsid w:val="00457C48"/>
    <w:rsid w:val="00471D66"/>
    <w:rsid w:val="00472E8C"/>
    <w:rsid w:val="0047395F"/>
    <w:rsid w:val="004761AF"/>
    <w:rsid w:val="004920EB"/>
    <w:rsid w:val="00495DC6"/>
    <w:rsid w:val="00495EA5"/>
    <w:rsid w:val="004A277D"/>
    <w:rsid w:val="004C1456"/>
    <w:rsid w:val="004C791D"/>
    <w:rsid w:val="004D6619"/>
    <w:rsid w:val="004F4431"/>
    <w:rsid w:val="005102FB"/>
    <w:rsid w:val="00523193"/>
    <w:rsid w:val="00560992"/>
    <w:rsid w:val="00562057"/>
    <w:rsid w:val="005A2190"/>
    <w:rsid w:val="005A5A1C"/>
    <w:rsid w:val="005E24BD"/>
    <w:rsid w:val="005F0896"/>
    <w:rsid w:val="00613FAD"/>
    <w:rsid w:val="006210AB"/>
    <w:rsid w:val="00633991"/>
    <w:rsid w:val="00651EE7"/>
    <w:rsid w:val="006655E5"/>
    <w:rsid w:val="006B200A"/>
    <w:rsid w:val="006B428E"/>
    <w:rsid w:val="006B6071"/>
    <w:rsid w:val="006D3A11"/>
    <w:rsid w:val="006D5C6A"/>
    <w:rsid w:val="006D6360"/>
    <w:rsid w:val="006D7902"/>
    <w:rsid w:val="006E4CDA"/>
    <w:rsid w:val="006F377D"/>
    <w:rsid w:val="006F551D"/>
    <w:rsid w:val="006F647D"/>
    <w:rsid w:val="007215ED"/>
    <w:rsid w:val="007267EC"/>
    <w:rsid w:val="00735305"/>
    <w:rsid w:val="00736135"/>
    <w:rsid w:val="00747523"/>
    <w:rsid w:val="00755451"/>
    <w:rsid w:val="007A2D7D"/>
    <w:rsid w:val="007A73A2"/>
    <w:rsid w:val="007B2DD1"/>
    <w:rsid w:val="007C09EE"/>
    <w:rsid w:val="007D605E"/>
    <w:rsid w:val="007F60D5"/>
    <w:rsid w:val="007F7E8B"/>
    <w:rsid w:val="00822C22"/>
    <w:rsid w:val="0083717B"/>
    <w:rsid w:val="0087194B"/>
    <w:rsid w:val="0087393E"/>
    <w:rsid w:val="0088163E"/>
    <w:rsid w:val="00885B93"/>
    <w:rsid w:val="00886D81"/>
    <w:rsid w:val="00894159"/>
    <w:rsid w:val="00897A7D"/>
    <w:rsid w:val="008C6C48"/>
    <w:rsid w:val="008E2AD0"/>
    <w:rsid w:val="008F318C"/>
    <w:rsid w:val="00912275"/>
    <w:rsid w:val="0093120C"/>
    <w:rsid w:val="00932988"/>
    <w:rsid w:val="00943E2F"/>
    <w:rsid w:val="00973B57"/>
    <w:rsid w:val="00981640"/>
    <w:rsid w:val="009847D2"/>
    <w:rsid w:val="00991C0C"/>
    <w:rsid w:val="009A1D6B"/>
    <w:rsid w:val="009A58EC"/>
    <w:rsid w:val="009B4CFF"/>
    <w:rsid w:val="009B623C"/>
    <w:rsid w:val="009F206B"/>
    <w:rsid w:val="00A101AA"/>
    <w:rsid w:val="00A24CB8"/>
    <w:rsid w:val="00A26CDA"/>
    <w:rsid w:val="00A36273"/>
    <w:rsid w:val="00A67C97"/>
    <w:rsid w:val="00A7211E"/>
    <w:rsid w:val="00AA4976"/>
    <w:rsid w:val="00AC706D"/>
    <w:rsid w:val="00AD1967"/>
    <w:rsid w:val="00AE25CC"/>
    <w:rsid w:val="00B0188C"/>
    <w:rsid w:val="00B20280"/>
    <w:rsid w:val="00B30C45"/>
    <w:rsid w:val="00B40415"/>
    <w:rsid w:val="00B74AB5"/>
    <w:rsid w:val="00BC64C9"/>
    <w:rsid w:val="00BE6733"/>
    <w:rsid w:val="00C018E0"/>
    <w:rsid w:val="00C14D34"/>
    <w:rsid w:val="00C31EEE"/>
    <w:rsid w:val="00C62679"/>
    <w:rsid w:val="00C6608C"/>
    <w:rsid w:val="00C90D01"/>
    <w:rsid w:val="00C979B2"/>
    <w:rsid w:val="00CB2801"/>
    <w:rsid w:val="00CD3E62"/>
    <w:rsid w:val="00D059A7"/>
    <w:rsid w:val="00D17C00"/>
    <w:rsid w:val="00D61632"/>
    <w:rsid w:val="00D8431B"/>
    <w:rsid w:val="00D869D2"/>
    <w:rsid w:val="00DA78B2"/>
    <w:rsid w:val="00DB7EA3"/>
    <w:rsid w:val="00DD088F"/>
    <w:rsid w:val="00DD11DA"/>
    <w:rsid w:val="00DD3ECD"/>
    <w:rsid w:val="00E02CBA"/>
    <w:rsid w:val="00E17764"/>
    <w:rsid w:val="00E30454"/>
    <w:rsid w:val="00E31D7F"/>
    <w:rsid w:val="00E419A6"/>
    <w:rsid w:val="00EB5D3F"/>
    <w:rsid w:val="00ED0633"/>
    <w:rsid w:val="00EF0570"/>
    <w:rsid w:val="00F1009C"/>
    <w:rsid w:val="00F15A15"/>
    <w:rsid w:val="00F4136A"/>
    <w:rsid w:val="00F46A9E"/>
    <w:rsid w:val="00F609B7"/>
    <w:rsid w:val="00F60C86"/>
    <w:rsid w:val="00F705F5"/>
    <w:rsid w:val="00F87F46"/>
    <w:rsid w:val="00FD08D6"/>
    <w:rsid w:val="00FD0A36"/>
    <w:rsid w:val="00FE3D8D"/>
    <w:rsid w:val="00FE5699"/>
    <w:rsid w:val="00FF5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859A5"/>
  <w15:docId w15:val="{91EE6498-4BD6-4845-8CD6-F34A9472C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523"/>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next w:val="a"/>
    <w:link w:val="11"/>
    <w:qFormat/>
    <w:rsid w:val="0037546C"/>
    <w:pPr>
      <w:keepNext/>
      <w:keepLines/>
      <w:numPr>
        <w:numId w:val="3"/>
      </w:numPr>
      <w:spacing w:before="120" w:after="120" w:line="240" w:lineRule="auto"/>
      <w:jc w:val="center"/>
      <w:outlineLvl w:val="0"/>
    </w:pPr>
    <w:rPr>
      <w:rFonts w:ascii="Times New Roman" w:eastAsia="Times New Roman" w:hAnsi="Times New Roman" w:cs="Times New Roman"/>
      <w:b/>
      <w:bCs/>
      <w:sz w:val="24"/>
      <w:szCs w:val="28"/>
      <w:lang w:eastAsia="ru-RU"/>
    </w:rPr>
  </w:style>
  <w:style w:type="paragraph" w:styleId="20">
    <w:name w:val="heading 2"/>
    <w:basedOn w:val="a"/>
    <w:next w:val="a"/>
    <w:link w:val="21"/>
    <w:unhideWhenUsed/>
    <w:qFormat/>
    <w:rsid w:val="0037546C"/>
    <w:pPr>
      <w:keepNext/>
      <w:keepLines/>
      <w:numPr>
        <w:ilvl w:val="1"/>
        <w:numId w:val="3"/>
      </w:numPr>
      <w:spacing w:line="240" w:lineRule="auto"/>
      <w:ind w:left="0" w:firstLine="0"/>
      <w:outlineLvl w:val="1"/>
    </w:pPr>
    <w:rPr>
      <w:snapToGrid/>
      <w:sz w:val="24"/>
      <w:szCs w:val="24"/>
      <w:lang w:val="x-none" w:eastAsia="x-none"/>
    </w:rPr>
  </w:style>
  <w:style w:type="paragraph" w:styleId="30">
    <w:name w:val="heading 3"/>
    <w:basedOn w:val="a"/>
    <w:next w:val="a"/>
    <w:link w:val="31"/>
    <w:unhideWhenUsed/>
    <w:qFormat/>
    <w:rsid w:val="0037546C"/>
    <w:pPr>
      <w:keepNext/>
      <w:keepLines/>
      <w:numPr>
        <w:ilvl w:val="2"/>
        <w:numId w:val="3"/>
      </w:numPr>
      <w:tabs>
        <w:tab w:val="left" w:pos="851"/>
      </w:tabs>
      <w:spacing w:line="240" w:lineRule="auto"/>
      <w:ind w:left="0" w:firstLine="0"/>
      <w:outlineLvl w:val="2"/>
    </w:pPr>
    <w:rPr>
      <w:snapToGrid/>
      <w:sz w:val="24"/>
      <w:szCs w:val="24"/>
      <w:lang w:val="x-none" w:eastAsia="x-none"/>
    </w:rPr>
  </w:style>
  <w:style w:type="paragraph" w:styleId="40">
    <w:name w:val="heading 4"/>
    <w:basedOn w:val="a"/>
    <w:next w:val="a"/>
    <w:link w:val="41"/>
    <w:unhideWhenUsed/>
    <w:qFormat/>
    <w:rsid w:val="0037546C"/>
    <w:pPr>
      <w:keepNext/>
      <w:keepLines/>
      <w:numPr>
        <w:ilvl w:val="3"/>
        <w:numId w:val="3"/>
      </w:numPr>
      <w:spacing w:line="240" w:lineRule="auto"/>
      <w:outlineLvl w:val="3"/>
    </w:pPr>
    <w:rPr>
      <w:bCs/>
      <w:iCs/>
      <w:snapToGrid/>
      <w:sz w:val="24"/>
      <w:szCs w:val="22"/>
      <w:lang w:val="x-none" w:eastAsia="en-US"/>
    </w:rPr>
  </w:style>
  <w:style w:type="paragraph" w:styleId="5">
    <w:name w:val="heading 5"/>
    <w:basedOn w:val="a"/>
    <w:next w:val="a"/>
    <w:link w:val="50"/>
    <w:unhideWhenUsed/>
    <w:qFormat/>
    <w:rsid w:val="0037546C"/>
    <w:pPr>
      <w:keepNext/>
      <w:keepLines/>
      <w:numPr>
        <w:ilvl w:val="4"/>
        <w:numId w:val="3"/>
      </w:numPr>
      <w:spacing w:before="200" w:line="240" w:lineRule="auto"/>
      <w:outlineLvl w:val="4"/>
    </w:pPr>
    <w:rPr>
      <w:rFonts w:ascii="Cambria" w:hAnsi="Cambria"/>
      <w:snapToGrid/>
      <w:color w:val="243F60"/>
      <w:sz w:val="24"/>
      <w:szCs w:val="22"/>
      <w:lang w:val="x-none" w:eastAsia="en-US"/>
    </w:rPr>
  </w:style>
  <w:style w:type="paragraph" w:styleId="6">
    <w:name w:val="heading 6"/>
    <w:basedOn w:val="a"/>
    <w:next w:val="a"/>
    <w:link w:val="60"/>
    <w:unhideWhenUsed/>
    <w:qFormat/>
    <w:rsid w:val="0037546C"/>
    <w:pPr>
      <w:keepNext/>
      <w:keepLines/>
      <w:numPr>
        <w:ilvl w:val="5"/>
        <w:numId w:val="3"/>
      </w:numPr>
      <w:spacing w:before="200" w:line="240" w:lineRule="auto"/>
      <w:outlineLvl w:val="5"/>
    </w:pPr>
    <w:rPr>
      <w:rFonts w:ascii="Cambria" w:hAnsi="Cambria"/>
      <w:i/>
      <w:iCs/>
      <w:snapToGrid/>
      <w:color w:val="243F60"/>
      <w:sz w:val="24"/>
      <w:szCs w:val="22"/>
      <w:lang w:val="x-none" w:eastAsia="en-US"/>
    </w:rPr>
  </w:style>
  <w:style w:type="paragraph" w:styleId="7">
    <w:name w:val="heading 7"/>
    <w:basedOn w:val="a"/>
    <w:next w:val="a"/>
    <w:link w:val="70"/>
    <w:unhideWhenUsed/>
    <w:qFormat/>
    <w:rsid w:val="0037546C"/>
    <w:pPr>
      <w:keepNext/>
      <w:keepLines/>
      <w:numPr>
        <w:ilvl w:val="6"/>
        <w:numId w:val="3"/>
      </w:numPr>
      <w:spacing w:before="200" w:line="240" w:lineRule="auto"/>
      <w:outlineLvl w:val="6"/>
    </w:pPr>
    <w:rPr>
      <w:rFonts w:ascii="Cambria" w:hAnsi="Cambria"/>
      <w:i/>
      <w:iCs/>
      <w:snapToGrid/>
      <w:color w:val="404040"/>
      <w:sz w:val="24"/>
      <w:szCs w:val="22"/>
      <w:lang w:val="x-none" w:eastAsia="en-US"/>
    </w:rPr>
  </w:style>
  <w:style w:type="paragraph" w:styleId="8">
    <w:name w:val="heading 8"/>
    <w:basedOn w:val="a"/>
    <w:next w:val="a"/>
    <w:link w:val="80"/>
    <w:uiPriority w:val="9"/>
    <w:semiHidden/>
    <w:unhideWhenUsed/>
    <w:qFormat/>
    <w:rsid w:val="0037546C"/>
    <w:pPr>
      <w:keepNext/>
      <w:keepLines/>
      <w:numPr>
        <w:ilvl w:val="7"/>
        <w:numId w:val="3"/>
      </w:numPr>
      <w:spacing w:before="200" w:line="240" w:lineRule="auto"/>
      <w:outlineLvl w:val="7"/>
    </w:pPr>
    <w:rPr>
      <w:rFonts w:ascii="Cambria" w:hAnsi="Cambria"/>
      <w:snapToGrid/>
      <w:color w:val="4F81BD"/>
      <w:sz w:val="20"/>
      <w:lang w:val="x-none" w:eastAsia="en-US"/>
    </w:rPr>
  </w:style>
  <w:style w:type="paragraph" w:styleId="9">
    <w:name w:val="heading 9"/>
    <w:basedOn w:val="a"/>
    <w:next w:val="a"/>
    <w:link w:val="90"/>
    <w:uiPriority w:val="9"/>
    <w:semiHidden/>
    <w:unhideWhenUsed/>
    <w:qFormat/>
    <w:rsid w:val="0037546C"/>
    <w:pPr>
      <w:keepNext/>
      <w:keepLines/>
      <w:numPr>
        <w:ilvl w:val="8"/>
        <w:numId w:val="3"/>
      </w:numPr>
      <w:spacing w:before="200" w:line="240" w:lineRule="auto"/>
      <w:outlineLvl w:val="8"/>
    </w:pPr>
    <w:rPr>
      <w:rFonts w:ascii="Cambria" w:hAnsi="Cambria"/>
      <w:i/>
      <w:iCs/>
      <w:snapToGrid/>
      <w:color w:val="404040"/>
      <w:sz w:val="20"/>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Ссылка на сноску 45"/>
    <w:rsid w:val="00747523"/>
    <w:rPr>
      <w:vertAlign w:val="superscript"/>
    </w:rPr>
  </w:style>
  <w:style w:type="paragraph" w:styleId="a4">
    <w:name w:val="footnote text"/>
    <w:aliases w:val=" Знак,Знак"/>
    <w:basedOn w:val="a"/>
    <w:link w:val="a5"/>
    <w:uiPriority w:val="99"/>
    <w:rsid w:val="00747523"/>
    <w:pPr>
      <w:spacing w:line="240" w:lineRule="auto"/>
    </w:pPr>
    <w:rPr>
      <w:sz w:val="20"/>
    </w:rPr>
  </w:style>
  <w:style w:type="character" w:customStyle="1" w:styleId="a5">
    <w:name w:val="Текст сноски Знак"/>
    <w:aliases w:val=" Знак Знак,Знак Знак"/>
    <w:basedOn w:val="a0"/>
    <w:link w:val="a4"/>
    <w:uiPriority w:val="99"/>
    <w:rsid w:val="00747523"/>
    <w:rPr>
      <w:rFonts w:ascii="Times New Roman" w:eastAsia="Times New Roman" w:hAnsi="Times New Roman" w:cs="Times New Roman"/>
      <w:snapToGrid w:val="0"/>
      <w:sz w:val="20"/>
      <w:szCs w:val="20"/>
      <w:lang w:eastAsia="ru-RU"/>
    </w:rPr>
  </w:style>
  <w:style w:type="paragraph" w:styleId="22">
    <w:name w:val="Body Text Indent 2"/>
    <w:basedOn w:val="a"/>
    <w:link w:val="23"/>
    <w:unhideWhenUsed/>
    <w:rsid w:val="00747523"/>
    <w:pPr>
      <w:spacing w:after="120" w:line="480" w:lineRule="auto"/>
      <w:ind w:left="283"/>
    </w:pPr>
  </w:style>
  <w:style w:type="character" w:customStyle="1" w:styleId="23">
    <w:name w:val="Основной текст с отступом 2 Знак"/>
    <w:basedOn w:val="a0"/>
    <w:link w:val="22"/>
    <w:rsid w:val="00747523"/>
    <w:rPr>
      <w:rFonts w:ascii="Times New Roman" w:eastAsia="Times New Roman" w:hAnsi="Times New Roman" w:cs="Times New Roman"/>
      <w:snapToGrid w:val="0"/>
      <w:sz w:val="28"/>
      <w:szCs w:val="20"/>
      <w:lang w:eastAsia="ru-RU"/>
    </w:rPr>
  </w:style>
  <w:style w:type="paragraph" w:customStyle="1" w:styleId="4">
    <w:name w:val="_нумер_4_ур"/>
    <w:basedOn w:val="3"/>
    <w:qFormat/>
    <w:rsid w:val="00747523"/>
    <w:pPr>
      <w:numPr>
        <w:ilvl w:val="3"/>
      </w:numPr>
      <w:tabs>
        <w:tab w:val="num" w:pos="360"/>
        <w:tab w:val="num" w:pos="1134"/>
        <w:tab w:val="num" w:pos="1701"/>
      </w:tabs>
      <w:ind w:left="1701" w:hanging="1134"/>
    </w:pPr>
  </w:style>
  <w:style w:type="paragraph" w:customStyle="1" w:styleId="3">
    <w:name w:val="_нумер_3_ур"/>
    <w:basedOn w:val="2"/>
    <w:qFormat/>
    <w:rsid w:val="00747523"/>
    <w:pPr>
      <w:numPr>
        <w:ilvl w:val="2"/>
      </w:numPr>
      <w:tabs>
        <w:tab w:val="num" w:pos="360"/>
        <w:tab w:val="num" w:pos="1134"/>
      </w:tabs>
      <w:ind w:left="1134" w:hanging="1134"/>
    </w:pPr>
  </w:style>
  <w:style w:type="paragraph" w:customStyle="1" w:styleId="2">
    <w:name w:val="_нумер_2_ур"/>
    <w:basedOn w:val="a"/>
    <w:uiPriority w:val="99"/>
    <w:rsid w:val="00747523"/>
    <w:pPr>
      <w:numPr>
        <w:ilvl w:val="1"/>
        <w:numId w:val="1"/>
      </w:numPr>
      <w:tabs>
        <w:tab w:val="num" w:pos="567"/>
      </w:tabs>
      <w:spacing w:line="240" w:lineRule="auto"/>
      <w:ind w:left="567" w:hanging="567"/>
    </w:pPr>
    <w:rPr>
      <w:rFonts w:ascii="Calibri" w:eastAsia="?????? Pro W3" w:hAnsi="Calibri"/>
      <w:snapToGrid/>
      <w:color w:val="000000"/>
      <w:sz w:val="24"/>
      <w:szCs w:val="24"/>
      <w:lang w:eastAsia="en-US"/>
    </w:rPr>
  </w:style>
  <w:style w:type="paragraph" w:customStyle="1" w:styleId="1">
    <w:name w:val="_Заголовок_1"/>
    <w:next w:val="a"/>
    <w:rsid w:val="00747523"/>
    <w:pPr>
      <w:keepNext/>
      <w:numPr>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00" w:after="100" w:line="240" w:lineRule="auto"/>
      <w:jc w:val="center"/>
      <w:outlineLvl w:val="0"/>
    </w:pPr>
    <w:rPr>
      <w:rFonts w:ascii="Times New Roman" w:eastAsia="?????? Pro W3" w:hAnsi="Times New Roman" w:cs="Times New Roman"/>
      <w:color w:val="000000"/>
      <w:sz w:val="28"/>
      <w:szCs w:val="28"/>
      <w:lang w:eastAsia="ru-RU"/>
    </w:rPr>
  </w:style>
  <w:style w:type="paragraph" w:styleId="a6">
    <w:name w:val="header"/>
    <w:basedOn w:val="a"/>
    <w:link w:val="a7"/>
    <w:uiPriority w:val="99"/>
    <w:unhideWhenUsed/>
    <w:rsid w:val="008C6C48"/>
    <w:pPr>
      <w:tabs>
        <w:tab w:val="center" w:pos="4677"/>
        <w:tab w:val="right" w:pos="9355"/>
      </w:tabs>
      <w:spacing w:line="240" w:lineRule="auto"/>
    </w:pPr>
  </w:style>
  <w:style w:type="character" w:customStyle="1" w:styleId="a7">
    <w:name w:val="Верхний колонтитул Знак"/>
    <w:basedOn w:val="a0"/>
    <w:link w:val="a6"/>
    <w:uiPriority w:val="99"/>
    <w:rsid w:val="008C6C48"/>
    <w:rPr>
      <w:rFonts w:ascii="Times New Roman" w:eastAsia="Times New Roman" w:hAnsi="Times New Roman" w:cs="Times New Roman"/>
      <w:snapToGrid w:val="0"/>
      <w:sz w:val="28"/>
      <w:szCs w:val="20"/>
      <w:lang w:eastAsia="ru-RU"/>
    </w:rPr>
  </w:style>
  <w:style w:type="paragraph" w:styleId="a8">
    <w:name w:val="footer"/>
    <w:basedOn w:val="a"/>
    <w:link w:val="a9"/>
    <w:uiPriority w:val="99"/>
    <w:unhideWhenUsed/>
    <w:rsid w:val="008C6C48"/>
    <w:pPr>
      <w:tabs>
        <w:tab w:val="center" w:pos="4677"/>
        <w:tab w:val="right" w:pos="9355"/>
      </w:tabs>
      <w:spacing w:line="240" w:lineRule="auto"/>
    </w:pPr>
  </w:style>
  <w:style w:type="character" w:customStyle="1" w:styleId="a9">
    <w:name w:val="Нижний колонтитул Знак"/>
    <w:basedOn w:val="a0"/>
    <w:link w:val="a8"/>
    <w:uiPriority w:val="99"/>
    <w:rsid w:val="008C6C48"/>
    <w:rPr>
      <w:rFonts w:ascii="Times New Roman" w:eastAsia="Times New Roman" w:hAnsi="Times New Roman" w:cs="Times New Roman"/>
      <w:snapToGrid w:val="0"/>
      <w:sz w:val="28"/>
      <w:szCs w:val="20"/>
      <w:lang w:eastAsia="ru-RU"/>
    </w:rPr>
  </w:style>
  <w:style w:type="table" w:styleId="aa">
    <w:name w:val="Table Grid"/>
    <w:basedOn w:val="a1"/>
    <w:uiPriority w:val="59"/>
    <w:rsid w:val="008C6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87F46"/>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F87F46"/>
    <w:rPr>
      <w:rFonts w:ascii="Tahoma" w:eastAsia="Times New Roman" w:hAnsi="Tahoma" w:cs="Tahoma"/>
      <w:snapToGrid w:val="0"/>
      <w:sz w:val="16"/>
      <w:szCs w:val="16"/>
      <w:lang w:eastAsia="ru-RU"/>
    </w:rPr>
  </w:style>
  <w:style w:type="paragraph" w:styleId="ad">
    <w:name w:val="List Paragraph"/>
    <w:aliases w:val="Bullet List,FooterText,numbered,List Paragraph1,Paragraphe de liste1,lp1,mcd_гпи_маркиров.список ур.1,List Paragraph,Абзац списка◄,Абзац основного текста,Рисунок,Bullet Number,Индексы,Num Bullet 1"/>
    <w:basedOn w:val="a"/>
    <w:qFormat/>
    <w:rsid w:val="00885B93"/>
    <w:pPr>
      <w:suppressAutoHyphens/>
      <w:spacing w:line="240" w:lineRule="auto"/>
      <w:ind w:left="720" w:firstLine="720"/>
      <w:contextualSpacing/>
    </w:pPr>
    <w:rPr>
      <w:rFonts w:eastAsiaTheme="minorHAnsi"/>
      <w:snapToGrid/>
    </w:rPr>
  </w:style>
  <w:style w:type="character" w:customStyle="1" w:styleId="11">
    <w:name w:val="Заголовок 1 Знак"/>
    <w:basedOn w:val="a0"/>
    <w:link w:val="10"/>
    <w:uiPriority w:val="9"/>
    <w:rsid w:val="0037546C"/>
    <w:rPr>
      <w:rFonts w:ascii="Times New Roman" w:eastAsia="Times New Roman" w:hAnsi="Times New Roman" w:cs="Times New Roman"/>
      <w:b/>
      <w:bCs/>
      <w:sz w:val="24"/>
      <w:szCs w:val="28"/>
      <w:lang w:eastAsia="ru-RU"/>
    </w:rPr>
  </w:style>
  <w:style w:type="character" w:customStyle="1" w:styleId="21">
    <w:name w:val="Заголовок 2 Знак"/>
    <w:basedOn w:val="a0"/>
    <w:link w:val="20"/>
    <w:uiPriority w:val="9"/>
    <w:rsid w:val="0037546C"/>
    <w:rPr>
      <w:rFonts w:ascii="Times New Roman" w:eastAsia="Times New Roman" w:hAnsi="Times New Roman" w:cs="Times New Roman"/>
      <w:sz w:val="24"/>
      <w:szCs w:val="24"/>
      <w:lang w:val="x-none" w:eastAsia="x-none"/>
    </w:rPr>
  </w:style>
  <w:style w:type="character" w:customStyle="1" w:styleId="31">
    <w:name w:val="Заголовок 3 Знак"/>
    <w:basedOn w:val="a0"/>
    <w:link w:val="30"/>
    <w:uiPriority w:val="9"/>
    <w:rsid w:val="0037546C"/>
    <w:rPr>
      <w:rFonts w:ascii="Times New Roman" w:eastAsia="Times New Roman" w:hAnsi="Times New Roman" w:cs="Times New Roman"/>
      <w:sz w:val="24"/>
      <w:szCs w:val="24"/>
      <w:lang w:val="x-none" w:eastAsia="x-none"/>
    </w:rPr>
  </w:style>
  <w:style w:type="character" w:customStyle="1" w:styleId="41">
    <w:name w:val="Заголовок 4 Знак"/>
    <w:basedOn w:val="a0"/>
    <w:link w:val="40"/>
    <w:uiPriority w:val="9"/>
    <w:rsid w:val="0037546C"/>
    <w:rPr>
      <w:rFonts w:ascii="Times New Roman" w:eastAsia="Times New Roman" w:hAnsi="Times New Roman" w:cs="Times New Roman"/>
      <w:bCs/>
      <w:iCs/>
      <w:sz w:val="24"/>
      <w:lang w:val="x-none"/>
    </w:rPr>
  </w:style>
  <w:style w:type="character" w:customStyle="1" w:styleId="50">
    <w:name w:val="Заголовок 5 Знак"/>
    <w:basedOn w:val="a0"/>
    <w:link w:val="5"/>
    <w:uiPriority w:val="9"/>
    <w:rsid w:val="0037546C"/>
    <w:rPr>
      <w:rFonts w:ascii="Cambria" w:eastAsia="Times New Roman" w:hAnsi="Cambria" w:cs="Times New Roman"/>
      <w:color w:val="243F60"/>
      <w:sz w:val="24"/>
      <w:lang w:val="x-none"/>
    </w:rPr>
  </w:style>
  <w:style w:type="character" w:customStyle="1" w:styleId="60">
    <w:name w:val="Заголовок 6 Знак"/>
    <w:basedOn w:val="a0"/>
    <w:link w:val="6"/>
    <w:uiPriority w:val="9"/>
    <w:rsid w:val="0037546C"/>
    <w:rPr>
      <w:rFonts w:ascii="Cambria" w:eastAsia="Times New Roman" w:hAnsi="Cambria" w:cs="Times New Roman"/>
      <w:i/>
      <w:iCs/>
      <w:color w:val="243F60"/>
      <w:sz w:val="24"/>
      <w:lang w:val="x-none"/>
    </w:rPr>
  </w:style>
  <w:style w:type="character" w:customStyle="1" w:styleId="70">
    <w:name w:val="Заголовок 7 Знак"/>
    <w:basedOn w:val="a0"/>
    <w:link w:val="7"/>
    <w:uiPriority w:val="9"/>
    <w:semiHidden/>
    <w:rsid w:val="0037546C"/>
    <w:rPr>
      <w:rFonts w:ascii="Cambria" w:eastAsia="Times New Roman" w:hAnsi="Cambria" w:cs="Times New Roman"/>
      <w:i/>
      <w:iCs/>
      <w:color w:val="404040"/>
      <w:sz w:val="24"/>
      <w:lang w:val="x-none"/>
    </w:rPr>
  </w:style>
  <w:style w:type="character" w:customStyle="1" w:styleId="80">
    <w:name w:val="Заголовок 8 Знак"/>
    <w:basedOn w:val="a0"/>
    <w:link w:val="8"/>
    <w:uiPriority w:val="9"/>
    <w:semiHidden/>
    <w:rsid w:val="0037546C"/>
    <w:rPr>
      <w:rFonts w:ascii="Cambria" w:eastAsia="Times New Roman" w:hAnsi="Cambria" w:cs="Times New Roman"/>
      <w:color w:val="4F81BD"/>
      <w:sz w:val="20"/>
      <w:szCs w:val="20"/>
      <w:lang w:val="x-none"/>
    </w:rPr>
  </w:style>
  <w:style w:type="character" w:customStyle="1" w:styleId="90">
    <w:name w:val="Заголовок 9 Знак"/>
    <w:basedOn w:val="a0"/>
    <w:link w:val="9"/>
    <w:uiPriority w:val="9"/>
    <w:semiHidden/>
    <w:rsid w:val="0037546C"/>
    <w:rPr>
      <w:rFonts w:ascii="Cambria" w:eastAsia="Times New Roman" w:hAnsi="Cambria" w:cs="Times New Roman"/>
      <w:i/>
      <w:iCs/>
      <w:color w:val="404040"/>
      <w:sz w:val="20"/>
      <w:szCs w:val="20"/>
      <w:lang w:val="x-none"/>
    </w:rPr>
  </w:style>
  <w:style w:type="paragraph" w:customStyle="1" w:styleId="ConsPlusNormal">
    <w:name w:val="ConsPlusNormal"/>
    <w:rsid w:val="0087393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e">
    <w:name w:val="Hyperlink"/>
    <w:basedOn w:val="a0"/>
    <w:uiPriority w:val="99"/>
    <w:unhideWhenUsed/>
    <w:rsid w:val="00CB2801"/>
    <w:rPr>
      <w:color w:val="0000FF" w:themeColor="hyperlink"/>
      <w:u w:val="single"/>
    </w:rPr>
  </w:style>
  <w:style w:type="paragraph" w:customStyle="1" w:styleId="NoSpacing3">
    <w:name w:val="No Spacing3"/>
    <w:link w:val="NoSpacingChar1"/>
    <w:uiPriority w:val="99"/>
    <w:rsid w:val="0093120C"/>
    <w:pPr>
      <w:spacing w:after="0" w:line="240" w:lineRule="auto"/>
    </w:pPr>
    <w:rPr>
      <w:rFonts w:ascii="Calibri" w:eastAsia="Times New Roman" w:hAnsi="Calibri" w:cs="Times New Roman"/>
    </w:rPr>
  </w:style>
  <w:style w:type="character" w:customStyle="1" w:styleId="NoSpacingChar1">
    <w:name w:val="No Spacing Char1"/>
    <w:link w:val="NoSpacing3"/>
    <w:uiPriority w:val="99"/>
    <w:locked/>
    <w:rsid w:val="0093120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p-et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229F76F30BD85011A3779D611C88B05A2CC55F7C4FA1C9D21D14453A3934B94E44AF5E180623977Dt6l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4A723-D3F4-423D-8B61-82984CA39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10</Pages>
  <Words>3990</Words>
  <Characters>22743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ОАО ЦМКБ Алмаз</Company>
  <LinksUpToDate>false</LinksUpToDate>
  <CharactersWithSpaces>26680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117</cp:revision>
  <cp:lastPrinted>2020-05-21T13:51:00Z</cp:lastPrinted>
  <dcterms:created xsi:type="dcterms:W3CDTF">2020-02-06T06:32:00Z</dcterms:created>
  <dcterms:modified xsi:type="dcterms:W3CDTF">2021-12-01T07:03:00Z</dcterms:modified>
</cp:coreProperties>
</file>