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C1" w:rsidRPr="001B12EC" w:rsidRDefault="00843CC1" w:rsidP="000C53CF">
      <w:pPr>
        <w:widowControl w:val="0"/>
        <w:shd w:val="clear" w:color="auto" w:fill="F4B083" w:themeFill="accent2" w:themeFillTint="99"/>
        <w:spacing w:line="240" w:lineRule="auto"/>
        <w:jc w:val="right"/>
        <w:rPr>
          <w:b/>
          <w:sz w:val="22"/>
          <w:szCs w:val="22"/>
        </w:rPr>
      </w:pPr>
      <w:r w:rsidRPr="001B12EC">
        <w:rPr>
          <w:b/>
          <w:sz w:val="22"/>
          <w:szCs w:val="22"/>
        </w:rPr>
        <w:t xml:space="preserve">Приложение № 1 к документации о закупке- </w:t>
      </w:r>
    </w:p>
    <w:p w:rsidR="00843CC1" w:rsidRPr="001B12EC" w:rsidRDefault="00843CC1" w:rsidP="000C53CF">
      <w:pPr>
        <w:widowControl w:val="0"/>
        <w:shd w:val="clear" w:color="auto" w:fill="F4B083" w:themeFill="accent2" w:themeFillTint="99"/>
        <w:spacing w:line="240" w:lineRule="auto"/>
        <w:jc w:val="right"/>
        <w:rPr>
          <w:sz w:val="22"/>
          <w:szCs w:val="22"/>
        </w:rPr>
      </w:pPr>
      <w:r w:rsidRPr="001B12EC">
        <w:rPr>
          <w:b/>
          <w:sz w:val="22"/>
          <w:szCs w:val="22"/>
        </w:rPr>
        <w:t>РАЗДЕЛ 6. ПРОЕКТ ДОГОВОРА</w:t>
      </w:r>
    </w:p>
    <w:p w:rsidR="000936D9" w:rsidRPr="001B12EC" w:rsidRDefault="000936D9" w:rsidP="000C53CF">
      <w:pPr>
        <w:widowControl w:val="0"/>
        <w:spacing w:line="240" w:lineRule="auto"/>
        <w:rPr>
          <w:bCs/>
          <w:snapToGrid/>
          <w:sz w:val="22"/>
          <w:szCs w:val="22"/>
        </w:rPr>
      </w:pPr>
      <w:bookmarkStart w:id="0" w:name="_Toc510642353"/>
      <w:bookmarkStart w:id="1" w:name="_Toc514524495"/>
      <w:bookmarkStart w:id="2" w:name="_Toc515459357"/>
    </w:p>
    <w:p w:rsidR="001F6163" w:rsidRPr="001B12EC" w:rsidRDefault="001F6163" w:rsidP="001F6163">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1B12EC">
        <w:rPr>
          <w:snapToGrid/>
          <w:sz w:val="22"/>
          <w:szCs w:val="22"/>
          <w:lang w:eastAsia="en-US"/>
        </w:rPr>
        <w:t>Запись в Реестре договоров</w:t>
      </w:r>
    </w:p>
    <w:p w:rsidR="001F6163" w:rsidRPr="001B12EC" w:rsidRDefault="00D91CAF" w:rsidP="001F6163">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Pr>
          <w:snapToGrid/>
          <w:sz w:val="22"/>
          <w:szCs w:val="22"/>
          <w:lang w:eastAsia="en-US"/>
        </w:rPr>
        <w:t>№ 6781053755822</w:t>
      </w:r>
      <w:r w:rsidR="001F6163" w:rsidRPr="001B12EC">
        <w:rPr>
          <w:snapToGrid/>
          <w:sz w:val="22"/>
          <w:szCs w:val="22"/>
          <w:lang w:eastAsia="en-US"/>
        </w:rPr>
        <w:t xml:space="preserve"> 0 0 0 0 __ __ _0_ _0_ _0_ _0_</w:t>
      </w:r>
    </w:p>
    <w:p w:rsidR="001F6163" w:rsidRPr="001B12EC" w:rsidRDefault="001F6163" w:rsidP="000C53CF">
      <w:pPr>
        <w:widowControl w:val="0"/>
        <w:spacing w:line="240" w:lineRule="auto"/>
        <w:rPr>
          <w:bCs/>
          <w:snapToGrid/>
          <w:sz w:val="22"/>
          <w:szCs w:val="22"/>
        </w:rPr>
      </w:pPr>
    </w:p>
    <w:p w:rsidR="001F6163" w:rsidRPr="001B12EC" w:rsidRDefault="001F6163" w:rsidP="001F6163">
      <w:pPr>
        <w:widowControl w:val="0"/>
        <w:spacing w:line="240" w:lineRule="auto"/>
        <w:rPr>
          <w:bCs/>
          <w:snapToGrid/>
          <w:sz w:val="22"/>
          <w:szCs w:val="22"/>
        </w:rPr>
      </w:pPr>
    </w:p>
    <w:bookmarkEnd w:id="0"/>
    <w:bookmarkEnd w:id="1"/>
    <w:bookmarkEnd w:id="2"/>
    <w:p w:rsidR="003D04A7" w:rsidRPr="001B12EC" w:rsidRDefault="003D04A7" w:rsidP="001F6163">
      <w:pPr>
        <w:widowControl w:val="0"/>
        <w:overflowPunct w:val="0"/>
        <w:autoSpaceDE w:val="0"/>
        <w:autoSpaceDN w:val="0"/>
        <w:adjustRightInd w:val="0"/>
        <w:spacing w:line="240" w:lineRule="auto"/>
        <w:ind w:firstLine="510"/>
        <w:jc w:val="center"/>
        <w:textAlignment w:val="baseline"/>
        <w:rPr>
          <w:b/>
          <w:bCs/>
          <w:sz w:val="22"/>
          <w:szCs w:val="22"/>
        </w:rPr>
      </w:pPr>
      <w:r w:rsidRPr="001B12EC">
        <w:rPr>
          <w:b/>
          <w:bCs/>
          <w:sz w:val="22"/>
          <w:szCs w:val="22"/>
        </w:rPr>
        <w:t>ДОГОВОР № __________</w:t>
      </w:r>
    </w:p>
    <w:p w:rsidR="003D04A7" w:rsidRPr="001B12EC" w:rsidRDefault="00432E3B" w:rsidP="001F6163">
      <w:pPr>
        <w:widowControl w:val="0"/>
        <w:overflowPunct w:val="0"/>
        <w:autoSpaceDE w:val="0"/>
        <w:autoSpaceDN w:val="0"/>
        <w:adjustRightInd w:val="0"/>
        <w:spacing w:line="240" w:lineRule="auto"/>
        <w:ind w:firstLine="510"/>
        <w:jc w:val="center"/>
        <w:textAlignment w:val="baseline"/>
        <w:rPr>
          <w:b/>
          <w:bCs/>
          <w:sz w:val="22"/>
          <w:szCs w:val="22"/>
        </w:rPr>
      </w:pPr>
      <w:r w:rsidRPr="001B12EC">
        <w:rPr>
          <w:b/>
          <w:bCs/>
          <w:sz w:val="22"/>
          <w:szCs w:val="22"/>
        </w:rPr>
        <w:t>на выполнение работ</w:t>
      </w:r>
    </w:p>
    <w:p w:rsidR="003D04A7" w:rsidRPr="001B12EC" w:rsidRDefault="003D04A7" w:rsidP="001F6163">
      <w:pPr>
        <w:widowControl w:val="0"/>
        <w:overflowPunct w:val="0"/>
        <w:autoSpaceDE w:val="0"/>
        <w:autoSpaceDN w:val="0"/>
        <w:adjustRightInd w:val="0"/>
        <w:spacing w:line="240" w:lineRule="auto"/>
        <w:ind w:firstLine="510"/>
        <w:jc w:val="center"/>
        <w:textAlignment w:val="baseline"/>
        <w:rPr>
          <w:b/>
          <w:bCs/>
          <w:sz w:val="22"/>
          <w:szCs w:val="22"/>
        </w:rPr>
      </w:pPr>
    </w:p>
    <w:p w:rsidR="003D04A7" w:rsidRPr="001B12EC" w:rsidRDefault="003D04A7" w:rsidP="001F6163">
      <w:pPr>
        <w:widowControl w:val="0"/>
        <w:shd w:val="clear" w:color="auto" w:fill="FFFFFF"/>
        <w:spacing w:line="240" w:lineRule="auto"/>
        <w:ind w:firstLine="0"/>
        <w:rPr>
          <w:spacing w:val="-8"/>
          <w:sz w:val="22"/>
          <w:szCs w:val="22"/>
        </w:rPr>
      </w:pPr>
      <w:r w:rsidRPr="001B12EC">
        <w:rPr>
          <w:spacing w:val="-4"/>
          <w:sz w:val="22"/>
          <w:szCs w:val="22"/>
        </w:rPr>
        <w:t xml:space="preserve">г. Санкт-Петербург </w:t>
      </w:r>
      <w:r w:rsidRPr="001B12EC">
        <w:rPr>
          <w:spacing w:val="-4"/>
          <w:sz w:val="22"/>
          <w:szCs w:val="22"/>
        </w:rPr>
        <w:tab/>
      </w:r>
      <w:r w:rsidRPr="001B12EC">
        <w:rPr>
          <w:spacing w:val="-4"/>
          <w:sz w:val="22"/>
          <w:szCs w:val="22"/>
        </w:rPr>
        <w:tab/>
      </w:r>
      <w:r w:rsidRPr="001B12EC">
        <w:rPr>
          <w:spacing w:val="-4"/>
          <w:sz w:val="22"/>
          <w:szCs w:val="22"/>
        </w:rPr>
        <w:tab/>
      </w:r>
      <w:r w:rsidRPr="001B12EC">
        <w:rPr>
          <w:spacing w:val="-4"/>
          <w:sz w:val="22"/>
          <w:szCs w:val="22"/>
        </w:rPr>
        <w:tab/>
      </w:r>
      <w:r w:rsidRPr="001B12EC">
        <w:rPr>
          <w:spacing w:val="-4"/>
          <w:sz w:val="22"/>
          <w:szCs w:val="22"/>
        </w:rPr>
        <w:tab/>
      </w:r>
      <w:r w:rsidRPr="001B12EC">
        <w:rPr>
          <w:spacing w:val="-4"/>
          <w:sz w:val="22"/>
          <w:szCs w:val="22"/>
        </w:rPr>
        <w:tab/>
        <w:t xml:space="preserve">              </w:t>
      </w:r>
      <w:proofErr w:type="gramStart"/>
      <w:r w:rsidRPr="001B12EC">
        <w:rPr>
          <w:spacing w:val="-4"/>
          <w:sz w:val="22"/>
          <w:szCs w:val="22"/>
        </w:rPr>
        <w:t xml:space="preserve">   </w:t>
      </w:r>
      <w:r w:rsidR="00432E3B" w:rsidRPr="001B12EC">
        <w:rPr>
          <w:sz w:val="22"/>
          <w:szCs w:val="22"/>
        </w:rPr>
        <w:t>«</w:t>
      </w:r>
      <w:proofErr w:type="gramEnd"/>
      <w:r w:rsidR="00432E3B" w:rsidRPr="001B12EC">
        <w:rPr>
          <w:sz w:val="22"/>
          <w:szCs w:val="22"/>
        </w:rPr>
        <w:t>___» ____________</w:t>
      </w:r>
      <w:r w:rsidRPr="001B12EC">
        <w:rPr>
          <w:sz w:val="22"/>
          <w:szCs w:val="22"/>
        </w:rPr>
        <w:t xml:space="preserve"> </w:t>
      </w:r>
      <w:r w:rsidR="00D91CAF">
        <w:rPr>
          <w:spacing w:val="-8"/>
          <w:sz w:val="22"/>
          <w:szCs w:val="22"/>
        </w:rPr>
        <w:t>2022</w:t>
      </w:r>
      <w:r w:rsidRPr="001B12EC">
        <w:rPr>
          <w:spacing w:val="-8"/>
          <w:sz w:val="22"/>
          <w:szCs w:val="22"/>
        </w:rPr>
        <w:t xml:space="preserve">  года</w:t>
      </w:r>
    </w:p>
    <w:p w:rsidR="003D04A7" w:rsidRPr="001B12EC" w:rsidRDefault="003D04A7" w:rsidP="001F6163">
      <w:pPr>
        <w:widowControl w:val="0"/>
        <w:shd w:val="clear" w:color="auto" w:fill="FFFFFF"/>
        <w:spacing w:line="240" w:lineRule="auto"/>
        <w:ind w:firstLine="510"/>
        <w:rPr>
          <w:spacing w:val="-8"/>
          <w:sz w:val="22"/>
          <w:szCs w:val="22"/>
        </w:rPr>
      </w:pPr>
    </w:p>
    <w:p w:rsidR="003D04A7" w:rsidRPr="001B12EC" w:rsidRDefault="003D04A7" w:rsidP="001F6163">
      <w:pPr>
        <w:widowControl w:val="0"/>
        <w:shd w:val="clear" w:color="auto" w:fill="FFFFFF"/>
        <w:spacing w:line="240" w:lineRule="auto"/>
        <w:rPr>
          <w:sz w:val="22"/>
          <w:szCs w:val="22"/>
        </w:rPr>
      </w:pPr>
      <w:r w:rsidRPr="001B12EC">
        <w:rPr>
          <w:b/>
          <w:sz w:val="22"/>
          <w:szCs w:val="22"/>
        </w:rPr>
        <w:t>Акционерное общество «Центральное морское конструкторское бюро «Алмаз»</w:t>
      </w:r>
      <w:r w:rsidRPr="001B12EC">
        <w:rPr>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1B12EC">
        <w:rPr>
          <w:sz w:val="22"/>
          <w:szCs w:val="22"/>
          <w:vertAlign w:val="superscript"/>
        </w:rPr>
        <w:footnoteReference w:id="1"/>
      </w:r>
      <w:r w:rsidRPr="001B12EC">
        <w:rPr>
          <w:sz w:val="22"/>
          <w:szCs w:val="22"/>
        </w:rPr>
        <w:t>, и</w:t>
      </w:r>
      <w:r w:rsidR="00C17918" w:rsidRPr="001B12EC">
        <w:rPr>
          <w:sz w:val="22"/>
          <w:szCs w:val="22"/>
        </w:rPr>
        <w:t>менуемое в дальнейшем «Исполнитель</w:t>
      </w:r>
      <w:r w:rsidRPr="001B12EC">
        <w:rPr>
          <w:sz w:val="22"/>
          <w:szCs w:val="22"/>
        </w:rPr>
        <w:t>», в лице ______________________</w:t>
      </w:r>
      <w:r w:rsidRPr="001B12EC">
        <w:rPr>
          <w:sz w:val="22"/>
          <w:szCs w:val="22"/>
          <w:vertAlign w:val="superscript"/>
        </w:rPr>
        <w:footnoteReference w:id="2"/>
      </w:r>
      <w:r w:rsidRPr="001B12EC">
        <w:rPr>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w:t>
      </w:r>
      <w:r w:rsidR="00432E3B" w:rsidRPr="001B12EC">
        <w:rPr>
          <w:sz w:val="22"/>
          <w:szCs w:val="22"/>
        </w:rPr>
        <w:t xml:space="preserve"> «Алмаз» по результатам запроса предложений</w:t>
      </w:r>
      <w:r w:rsidRPr="001B12EC">
        <w:rPr>
          <w:sz w:val="22"/>
          <w:szCs w:val="22"/>
        </w:rPr>
        <w:t xml:space="preserve"> в электронной форме  (протокол № ___ от ___________ ), заключили настоящи</w:t>
      </w:r>
      <w:r w:rsidR="00432E3B" w:rsidRPr="001B12EC">
        <w:rPr>
          <w:sz w:val="22"/>
          <w:szCs w:val="22"/>
        </w:rPr>
        <w:t>й договор на выполнение работ</w:t>
      </w:r>
      <w:r w:rsidRPr="001B12EC">
        <w:rPr>
          <w:sz w:val="22"/>
          <w:szCs w:val="22"/>
        </w:rPr>
        <w:t xml:space="preserve"> (далее – Договор) о нижеследующем:</w:t>
      </w:r>
    </w:p>
    <w:p w:rsidR="003D04A7" w:rsidRPr="001B12EC" w:rsidRDefault="003D04A7" w:rsidP="001F6163">
      <w:pPr>
        <w:widowControl w:val="0"/>
        <w:spacing w:line="240" w:lineRule="auto"/>
        <w:rPr>
          <w:bCs/>
          <w:sz w:val="22"/>
          <w:szCs w:val="22"/>
        </w:rPr>
      </w:pPr>
    </w:p>
    <w:p w:rsidR="003D04A7" w:rsidRPr="001B12EC" w:rsidRDefault="003D04A7" w:rsidP="001F6163">
      <w:pPr>
        <w:widowControl w:val="0"/>
        <w:spacing w:line="240" w:lineRule="auto"/>
        <w:jc w:val="center"/>
        <w:rPr>
          <w:b/>
          <w:bCs/>
          <w:caps/>
          <w:sz w:val="22"/>
          <w:szCs w:val="22"/>
        </w:rPr>
      </w:pPr>
      <w:r w:rsidRPr="001B12EC">
        <w:rPr>
          <w:b/>
          <w:bCs/>
          <w:caps/>
          <w:sz w:val="22"/>
          <w:szCs w:val="22"/>
        </w:rPr>
        <w:t>1. Предмет Договора</w:t>
      </w:r>
    </w:p>
    <w:p w:rsidR="003D04A7" w:rsidRPr="001B12EC" w:rsidRDefault="003D04A7" w:rsidP="001F6163">
      <w:pPr>
        <w:widowControl w:val="0"/>
        <w:spacing w:line="240" w:lineRule="auto"/>
        <w:jc w:val="center"/>
        <w:rPr>
          <w:b/>
          <w:bCs/>
          <w:caps/>
          <w:sz w:val="22"/>
          <w:szCs w:val="22"/>
        </w:rPr>
      </w:pPr>
    </w:p>
    <w:p w:rsidR="003D04A7" w:rsidRPr="001B12EC" w:rsidRDefault="003D04A7" w:rsidP="001F6163">
      <w:pPr>
        <w:widowControl w:val="0"/>
        <w:tabs>
          <w:tab w:val="left" w:pos="3240"/>
        </w:tabs>
        <w:autoSpaceDE w:val="0"/>
        <w:autoSpaceDN w:val="0"/>
        <w:adjustRightInd w:val="0"/>
        <w:spacing w:line="240" w:lineRule="auto"/>
        <w:rPr>
          <w:sz w:val="22"/>
          <w:szCs w:val="22"/>
        </w:rPr>
      </w:pPr>
      <w:r w:rsidRPr="001B12EC">
        <w:rPr>
          <w:spacing w:val="-14"/>
          <w:sz w:val="22"/>
          <w:szCs w:val="22"/>
        </w:rPr>
        <w:t>1.1.</w:t>
      </w:r>
      <w:r w:rsidR="00C17918" w:rsidRPr="001B12EC">
        <w:rPr>
          <w:sz w:val="22"/>
          <w:szCs w:val="22"/>
        </w:rPr>
        <w:t xml:space="preserve"> Исполнитель</w:t>
      </w:r>
      <w:r w:rsidRPr="001B12EC">
        <w:rPr>
          <w:sz w:val="22"/>
          <w:szCs w:val="22"/>
        </w:rPr>
        <w:t xml:space="preserve"> обязуется по заданию Заказчика </w:t>
      </w:r>
      <w:r w:rsidR="009821D6" w:rsidRPr="001B12EC">
        <w:rPr>
          <w:b/>
          <w:sz w:val="22"/>
          <w:szCs w:val="22"/>
        </w:rPr>
        <w:t>выполнить работы по модернизации системы хранения данных основного и резервного центров обработки данных, с поставкой и монтажом оборудования</w:t>
      </w:r>
      <w:r w:rsidRPr="001B12EC">
        <w:rPr>
          <w:sz w:val="22"/>
          <w:szCs w:val="22"/>
        </w:rPr>
        <w:t xml:space="preserve"> </w:t>
      </w:r>
      <w:r w:rsidR="009821D6" w:rsidRPr="001B12EC">
        <w:rPr>
          <w:sz w:val="22"/>
          <w:szCs w:val="22"/>
        </w:rPr>
        <w:t>(далее – Работы</w:t>
      </w:r>
      <w:r w:rsidRPr="001B12EC">
        <w:rPr>
          <w:sz w:val="22"/>
          <w:szCs w:val="22"/>
        </w:rPr>
        <w:t xml:space="preserve">) в соответствии с Техническим заданием (Приложение № 1 к Договору), являющимся неотъемлемой частью настоящего Договора, а Заказчик обязуется принять </w:t>
      </w:r>
      <w:r w:rsidR="009821D6" w:rsidRPr="001B12EC">
        <w:rPr>
          <w:sz w:val="22"/>
          <w:szCs w:val="22"/>
        </w:rPr>
        <w:t>выполненные работы и обеспечить их</w:t>
      </w:r>
      <w:r w:rsidRPr="001B12EC">
        <w:rPr>
          <w:sz w:val="22"/>
          <w:szCs w:val="22"/>
        </w:rPr>
        <w:t xml:space="preserve"> оплату в порядке и на условиях настоящего Договора.</w:t>
      </w:r>
    </w:p>
    <w:p w:rsidR="00C17918" w:rsidRPr="001B12EC" w:rsidRDefault="00C17918" w:rsidP="001F6163">
      <w:pPr>
        <w:widowControl w:val="0"/>
        <w:snapToGrid w:val="0"/>
        <w:spacing w:line="240" w:lineRule="auto"/>
        <w:rPr>
          <w:bCs/>
          <w:snapToGrid/>
          <w:sz w:val="22"/>
          <w:szCs w:val="22"/>
        </w:rPr>
      </w:pPr>
      <w:r w:rsidRPr="001B12EC">
        <w:rPr>
          <w:snapToGrid/>
          <w:sz w:val="22"/>
          <w:szCs w:val="22"/>
        </w:rPr>
        <w:t xml:space="preserve">1.2. </w:t>
      </w:r>
      <w:r w:rsidR="004E3827" w:rsidRPr="001B12EC">
        <w:rPr>
          <w:snapToGrid/>
          <w:sz w:val="22"/>
          <w:szCs w:val="22"/>
        </w:rPr>
        <w:t xml:space="preserve">В рамках настоящего Договора Исполнитель </w:t>
      </w:r>
      <w:r w:rsidRPr="001B12EC">
        <w:rPr>
          <w:snapToGrid/>
          <w:sz w:val="22"/>
          <w:szCs w:val="22"/>
        </w:rPr>
        <w:t>обяз</w:t>
      </w:r>
      <w:r w:rsidR="004E3827" w:rsidRPr="001B12EC">
        <w:rPr>
          <w:snapToGrid/>
          <w:sz w:val="22"/>
          <w:szCs w:val="22"/>
        </w:rPr>
        <w:t xml:space="preserve">ан </w:t>
      </w:r>
      <w:r w:rsidR="00857288" w:rsidRPr="001B12EC">
        <w:rPr>
          <w:snapToGrid/>
          <w:sz w:val="22"/>
          <w:szCs w:val="22"/>
        </w:rPr>
        <w:t>поставить</w:t>
      </w:r>
      <w:r w:rsidRPr="001B12EC">
        <w:rPr>
          <w:snapToGrid/>
          <w:sz w:val="22"/>
          <w:szCs w:val="22"/>
        </w:rPr>
        <w:t xml:space="preserve"> </w:t>
      </w:r>
      <w:r w:rsidR="004E3827" w:rsidRPr="001B12EC">
        <w:rPr>
          <w:snapToGrid/>
          <w:sz w:val="22"/>
          <w:szCs w:val="22"/>
        </w:rPr>
        <w:t>о</w:t>
      </w:r>
      <w:r w:rsidRPr="001B12EC">
        <w:rPr>
          <w:snapToGrid/>
          <w:sz w:val="22"/>
          <w:szCs w:val="22"/>
        </w:rPr>
        <w:t xml:space="preserve">борудование по наименованию в количестве, комплектации, в соответствии с техническими, </w:t>
      </w:r>
      <w:r w:rsidRPr="001B12EC">
        <w:rPr>
          <w:bCs/>
          <w:snapToGrid/>
          <w:sz w:val="22"/>
          <w:szCs w:val="22"/>
        </w:rPr>
        <w:t xml:space="preserve">функциональными и качественными характеристиками, </w:t>
      </w:r>
      <w:r w:rsidR="008C3B9E" w:rsidRPr="001B12EC">
        <w:rPr>
          <w:bCs/>
          <w:snapToGrid/>
          <w:sz w:val="22"/>
          <w:szCs w:val="22"/>
        </w:rPr>
        <w:t>указанными в Спецификации оборудования</w:t>
      </w:r>
      <w:r w:rsidRPr="001B12EC">
        <w:rPr>
          <w:bCs/>
          <w:snapToGrid/>
          <w:sz w:val="22"/>
          <w:szCs w:val="22"/>
        </w:rPr>
        <w:t xml:space="preserve"> (Приложение № 2 к Договору), являющейся неотъемлемой частью настоящег</w:t>
      </w:r>
      <w:r w:rsidR="004E3827" w:rsidRPr="001B12EC">
        <w:rPr>
          <w:bCs/>
          <w:snapToGrid/>
          <w:sz w:val="22"/>
          <w:szCs w:val="22"/>
        </w:rPr>
        <w:t>о Договора, а</w:t>
      </w:r>
      <w:r w:rsidRPr="001B12EC">
        <w:rPr>
          <w:bCs/>
          <w:sz w:val="22"/>
          <w:szCs w:val="22"/>
        </w:rPr>
        <w:t xml:space="preserve"> также оказать сопутствующи</w:t>
      </w:r>
      <w:r w:rsidR="00044590" w:rsidRPr="001B12EC">
        <w:rPr>
          <w:bCs/>
          <w:sz w:val="22"/>
          <w:szCs w:val="22"/>
        </w:rPr>
        <w:t xml:space="preserve">е услуги: транспортировку </w:t>
      </w:r>
      <w:r w:rsidR="004E3827" w:rsidRPr="001B12EC">
        <w:rPr>
          <w:bCs/>
          <w:sz w:val="22"/>
          <w:szCs w:val="22"/>
        </w:rPr>
        <w:t>о</w:t>
      </w:r>
      <w:r w:rsidR="00044590" w:rsidRPr="001B12EC">
        <w:rPr>
          <w:bCs/>
          <w:sz w:val="22"/>
          <w:szCs w:val="22"/>
        </w:rPr>
        <w:t>борудования</w:t>
      </w:r>
      <w:r w:rsidR="009C10B7" w:rsidRPr="001B12EC">
        <w:rPr>
          <w:bCs/>
          <w:sz w:val="22"/>
          <w:szCs w:val="22"/>
        </w:rPr>
        <w:t xml:space="preserve"> до места проведения работ</w:t>
      </w:r>
      <w:r w:rsidR="004E3827" w:rsidRPr="001B12EC">
        <w:rPr>
          <w:bCs/>
          <w:sz w:val="22"/>
          <w:szCs w:val="22"/>
        </w:rPr>
        <w:t>, предусмотренных Техническим заданием (Приложение № 1 к Договору)</w:t>
      </w:r>
      <w:r w:rsidR="004E3827" w:rsidRPr="001B12EC">
        <w:rPr>
          <w:sz w:val="22"/>
          <w:szCs w:val="22"/>
        </w:rPr>
        <w:t>.</w:t>
      </w:r>
    </w:p>
    <w:p w:rsidR="00C17918" w:rsidRPr="001B12EC" w:rsidRDefault="00C17918" w:rsidP="001F6163">
      <w:pPr>
        <w:widowControl w:val="0"/>
        <w:spacing w:line="240" w:lineRule="auto"/>
        <w:rPr>
          <w:snapToGrid/>
          <w:sz w:val="22"/>
          <w:szCs w:val="22"/>
        </w:rPr>
      </w:pPr>
      <w:r w:rsidRPr="001B12EC">
        <w:rPr>
          <w:snapToGrid/>
          <w:spacing w:val="5"/>
          <w:sz w:val="22"/>
          <w:szCs w:val="22"/>
        </w:rPr>
        <w:t>1.</w:t>
      </w:r>
      <w:r w:rsidR="004E3827" w:rsidRPr="001B12EC">
        <w:rPr>
          <w:snapToGrid/>
          <w:spacing w:val="5"/>
          <w:sz w:val="22"/>
          <w:szCs w:val="22"/>
        </w:rPr>
        <w:t>3</w:t>
      </w:r>
      <w:r w:rsidRPr="001B12EC">
        <w:rPr>
          <w:snapToGrid/>
          <w:spacing w:val="5"/>
          <w:sz w:val="22"/>
          <w:szCs w:val="22"/>
        </w:rPr>
        <w:t xml:space="preserve">. Место выполнения </w:t>
      </w:r>
      <w:r w:rsidR="004E3827" w:rsidRPr="001B12EC">
        <w:rPr>
          <w:snapToGrid/>
          <w:spacing w:val="5"/>
          <w:sz w:val="22"/>
          <w:szCs w:val="22"/>
        </w:rPr>
        <w:t>р</w:t>
      </w:r>
      <w:r w:rsidRPr="001B12EC">
        <w:rPr>
          <w:snapToGrid/>
          <w:spacing w:val="5"/>
          <w:sz w:val="22"/>
          <w:szCs w:val="22"/>
        </w:rPr>
        <w:t>абот</w:t>
      </w:r>
      <w:r w:rsidR="009F5793" w:rsidRPr="001B12EC">
        <w:rPr>
          <w:snapToGrid/>
          <w:spacing w:val="5"/>
          <w:sz w:val="22"/>
          <w:szCs w:val="22"/>
        </w:rPr>
        <w:t xml:space="preserve"> (</w:t>
      </w:r>
      <w:r w:rsidR="007938FA" w:rsidRPr="001B12EC">
        <w:rPr>
          <w:snapToGrid/>
          <w:spacing w:val="5"/>
          <w:sz w:val="22"/>
          <w:szCs w:val="22"/>
        </w:rPr>
        <w:t>Объект работ</w:t>
      </w:r>
      <w:r w:rsidR="009F5793" w:rsidRPr="001B12EC">
        <w:rPr>
          <w:snapToGrid/>
          <w:spacing w:val="5"/>
          <w:sz w:val="22"/>
          <w:szCs w:val="22"/>
        </w:rPr>
        <w:t>)</w:t>
      </w:r>
      <w:r w:rsidRPr="001B12EC">
        <w:rPr>
          <w:snapToGrid/>
          <w:spacing w:val="5"/>
          <w:sz w:val="22"/>
          <w:szCs w:val="22"/>
        </w:rPr>
        <w:t xml:space="preserve">: </w:t>
      </w:r>
      <w:r w:rsidRPr="001B12EC">
        <w:rPr>
          <w:snapToGrid/>
          <w:sz w:val="22"/>
          <w:szCs w:val="22"/>
        </w:rPr>
        <w:t>г. Санкт-Петербург, ул. Варшавская, д. 50.</w:t>
      </w:r>
    </w:p>
    <w:p w:rsidR="003D04A7" w:rsidRPr="001B12EC" w:rsidRDefault="004E3827" w:rsidP="001F6163">
      <w:pPr>
        <w:widowControl w:val="0"/>
        <w:shd w:val="clear" w:color="auto" w:fill="FFFFFF"/>
        <w:tabs>
          <w:tab w:val="left" w:pos="1015"/>
        </w:tabs>
        <w:spacing w:line="240" w:lineRule="auto"/>
        <w:rPr>
          <w:spacing w:val="5"/>
          <w:sz w:val="22"/>
          <w:szCs w:val="22"/>
        </w:rPr>
      </w:pPr>
      <w:r w:rsidRPr="001B12EC">
        <w:rPr>
          <w:spacing w:val="5"/>
          <w:sz w:val="22"/>
          <w:szCs w:val="22"/>
        </w:rPr>
        <w:t>1.4</w:t>
      </w:r>
      <w:r w:rsidR="003D04A7" w:rsidRPr="001B12EC">
        <w:rPr>
          <w:spacing w:val="5"/>
          <w:sz w:val="22"/>
          <w:szCs w:val="22"/>
        </w:rPr>
        <w:t>. Настоящий Договор заключен</w:t>
      </w:r>
      <w:r w:rsidR="00B76004" w:rsidRPr="001B12EC">
        <w:rPr>
          <w:spacing w:val="5"/>
          <w:sz w:val="22"/>
          <w:szCs w:val="22"/>
        </w:rPr>
        <w:t xml:space="preserve"> по итогам проведенного запроса предложений</w:t>
      </w:r>
      <w:r w:rsidR="003D04A7" w:rsidRPr="001B12EC">
        <w:rPr>
          <w:spacing w:val="5"/>
          <w:sz w:val="22"/>
          <w:szCs w:val="22"/>
        </w:rPr>
        <w:t xml:space="preserve"> в электронной форме, извещение № _________________ было размещено в единой информационной системе по адресу: www.zakupki.gov.ru «___» ____ 202</w:t>
      </w:r>
      <w:r w:rsidR="00B76004" w:rsidRPr="001B12EC">
        <w:rPr>
          <w:spacing w:val="5"/>
          <w:sz w:val="22"/>
          <w:szCs w:val="22"/>
        </w:rPr>
        <w:t>1</w:t>
      </w:r>
      <w:r w:rsidR="003D04A7" w:rsidRPr="001B12EC">
        <w:rPr>
          <w:spacing w:val="5"/>
          <w:sz w:val="22"/>
          <w:szCs w:val="22"/>
        </w:rPr>
        <w:t xml:space="preserve"> г. </w:t>
      </w:r>
      <w:r w:rsidR="00B76004" w:rsidRPr="001B12EC">
        <w:rPr>
          <w:spacing w:val="5"/>
          <w:sz w:val="22"/>
          <w:szCs w:val="22"/>
        </w:rPr>
        <w:t xml:space="preserve">и </w:t>
      </w:r>
      <w:r w:rsidR="003D04A7" w:rsidRPr="001B12EC">
        <w:rPr>
          <w:spacing w:val="5"/>
          <w:sz w:val="22"/>
          <w:szCs w:val="22"/>
        </w:rPr>
        <w:t xml:space="preserve">на </w:t>
      </w:r>
      <w:r w:rsidR="00B76004" w:rsidRPr="001B12EC">
        <w:rPr>
          <w:rFonts w:eastAsia="Calibri"/>
          <w:sz w:val="22"/>
          <w:szCs w:val="22"/>
        </w:rPr>
        <w:t xml:space="preserve">Автоматизированной системе торгов государственного оборонного заказа (далее - АСТ ГОЗ, ЭП) по адресу: </w:t>
      </w:r>
      <w:hyperlink r:id="rId8" w:history="1">
        <w:r w:rsidR="00B76004" w:rsidRPr="001B12EC">
          <w:rPr>
            <w:rStyle w:val="af"/>
            <w:rFonts w:eastAsia="Calibri"/>
            <w:color w:val="auto"/>
            <w:sz w:val="22"/>
            <w:szCs w:val="22"/>
          </w:rPr>
          <w:t>www.astgoz.ru</w:t>
        </w:r>
      </w:hyperlink>
      <w:r w:rsidR="003D04A7" w:rsidRPr="001B12EC">
        <w:rPr>
          <w:spacing w:val="5"/>
          <w:sz w:val="22"/>
          <w:szCs w:val="22"/>
        </w:rPr>
        <w:t>.</w:t>
      </w:r>
    </w:p>
    <w:p w:rsidR="003D04A7" w:rsidRPr="001B12EC" w:rsidRDefault="003D04A7" w:rsidP="001F6163">
      <w:pPr>
        <w:widowControl w:val="0"/>
        <w:shd w:val="clear" w:color="auto" w:fill="FFFFFF"/>
        <w:tabs>
          <w:tab w:val="left" w:pos="1015"/>
        </w:tabs>
        <w:spacing w:line="240" w:lineRule="auto"/>
        <w:rPr>
          <w:spacing w:val="5"/>
          <w:sz w:val="22"/>
          <w:szCs w:val="22"/>
        </w:rPr>
      </w:pPr>
    </w:p>
    <w:p w:rsidR="00235E2E" w:rsidRPr="001B12EC" w:rsidRDefault="00235E2E" w:rsidP="001F6163">
      <w:pPr>
        <w:widowControl w:val="0"/>
        <w:shd w:val="clear" w:color="auto" w:fill="FFFFFF"/>
        <w:spacing w:line="240" w:lineRule="auto"/>
        <w:jc w:val="center"/>
        <w:rPr>
          <w:b/>
          <w:bCs/>
          <w:caps/>
          <w:sz w:val="22"/>
          <w:szCs w:val="22"/>
        </w:rPr>
      </w:pPr>
      <w:r w:rsidRPr="001B12EC">
        <w:rPr>
          <w:b/>
          <w:bCs/>
          <w:caps/>
          <w:sz w:val="22"/>
          <w:szCs w:val="22"/>
        </w:rPr>
        <w:t>2. Сроки выполнения работ</w:t>
      </w:r>
    </w:p>
    <w:p w:rsidR="00235E2E" w:rsidRPr="001B12EC" w:rsidRDefault="00235E2E" w:rsidP="001F6163">
      <w:pPr>
        <w:widowControl w:val="0"/>
        <w:spacing w:line="240" w:lineRule="auto"/>
        <w:rPr>
          <w:sz w:val="22"/>
          <w:szCs w:val="22"/>
        </w:rPr>
      </w:pPr>
    </w:p>
    <w:p w:rsidR="00235E2E" w:rsidRPr="001B12EC" w:rsidRDefault="00235E2E" w:rsidP="001F6163">
      <w:pPr>
        <w:widowControl w:val="0"/>
        <w:spacing w:line="240" w:lineRule="auto"/>
        <w:rPr>
          <w:sz w:val="22"/>
          <w:szCs w:val="22"/>
        </w:rPr>
      </w:pPr>
      <w:r w:rsidRPr="001B12EC">
        <w:rPr>
          <w:sz w:val="22"/>
          <w:szCs w:val="22"/>
        </w:rPr>
        <w:t>2.1. Начало – со дня подписания Договора.</w:t>
      </w:r>
    </w:p>
    <w:p w:rsidR="00235E2E" w:rsidRPr="001B12EC" w:rsidRDefault="00235E2E" w:rsidP="001F6163">
      <w:pPr>
        <w:widowControl w:val="0"/>
        <w:spacing w:line="240" w:lineRule="auto"/>
        <w:rPr>
          <w:sz w:val="22"/>
          <w:szCs w:val="22"/>
        </w:rPr>
      </w:pPr>
      <w:r w:rsidRPr="001B12EC">
        <w:rPr>
          <w:sz w:val="22"/>
          <w:szCs w:val="22"/>
        </w:rPr>
        <w:t xml:space="preserve">2.2. Окончание – не позднее </w:t>
      </w:r>
      <w:r w:rsidR="00857288" w:rsidRPr="001B12EC">
        <w:rPr>
          <w:sz w:val="22"/>
          <w:szCs w:val="22"/>
        </w:rPr>
        <w:t>31 марта</w:t>
      </w:r>
      <w:r w:rsidRPr="001B12EC">
        <w:rPr>
          <w:sz w:val="22"/>
          <w:szCs w:val="22"/>
        </w:rPr>
        <w:t xml:space="preserve"> 2022 г.</w:t>
      </w:r>
    </w:p>
    <w:p w:rsidR="00235E2E" w:rsidRPr="001B12EC" w:rsidRDefault="00235E2E" w:rsidP="001F6163">
      <w:pPr>
        <w:widowControl w:val="0"/>
        <w:spacing w:line="240" w:lineRule="auto"/>
        <w:rPr>
          <w:sz w:val="22"/>
          <w:szCs w:val="22"/>
        </w:rPr>
      </w:pPr>
      <w:r w:rsidRPr="001B12EC">
        <w:rPr>
          <w:sz w:val="22"/>
          <w:szCs w:val="22"/>
        </w:rPr>
        <w:t>2.3. Периодичность выполнения работ определятся Графиком выполнения работ, согласованным Сторонами после подписания Договора и оформленным дополнительным соглашением к Договору.</w:t>
      </w:r>
    </w:p>
    <w:p w:rsidR="00235E2E" w:rsidRPr="001B12EC" w:rsidRDefault="00235E2E" w:rsidP="001F6163">
      <w:pPr>
        <w:widowControl w:val="0"/>
        <w:spacing w:line="240" w:lineRule="auto"/>
        <w:rPr>
          <w:sz w:val="22"/>
          <w:szCs w:val="22"/>
        </w:rPr>
      </w:pPr>
      <w:r w:rsidRPr="001B12EC">
        <w:rPr>
          <w:sz w:val="22"/>
          <w:szCs w:val="22"/>
        </w:rPr>
        <w:t>В График выполнения работ включаются этапы работ, предусмотренные Техническим заданием (приложение № 1 к Договору).</w:t>
      </w:r>
    </w:p>
    <w:p w:rsidR="003D04A7" w:rsidRPr="001B12EC" w:rsidRDefault="003D04A7" w:rsidP="001F6163">
      <w:pPr>
        <w:widowControl w:val="0"/>
        <w:snapToGrid w:val="0"/>
        <w:spacing w:line="240" w:lineRule="auto"/>
        <w:jc w:val="center"/>
        <w:rPr>
          <w:b/>
          <w:sz w:val="22"/>
          <w:szCs w:val="22"/>
        </w:rPr>
      </w:pPr>
    </w:p>
    <w:p w:rsidR="003D04A7" w:rsidRPr="001B12EC" w:rsidRDefault="003D04A7" w:rsidP="001F6163">
      <w:pPr>
        <w:widowControl w:val="0"/>
        <w:snapToGrid w:val="0"/>
        <w:spacing w:line="240" w:lineRule="auto"/>
        <w:jc w:val="center"/>
        <w:rPr>
          <w:b/>
          <w:sz w:val="22"/>
          <w:szCs w:val="22"/>
        </w:rPr>
      </w:pPr>
      <w:r w:rsidRPr="001B12EC">
        <w:rPr>
          <w:b/>
          <w:sz w:val="22"/>
          <w:szCs w:val="22"/>
        </w:rPr>
        <w:t>3. ЦЕНА ДОГОВОРА И ПОРЯДОК РАСЧЕТОВ</w:t>
      </w:r>
    </w:p>
    <w:p w:rsidR="003D04A7" w:rsidRPr="001B12EC" w:rsidRDefault="003D04A7" w:rsidP="001F6163">
      <w:pPr>
        <w:widowControl w:val="0"/>
        <w:spacing w:line="240" w:lineRule="auto"/>
        <w:rPr>
          <w:sz w:val="22"/>
          <w:szCs w:val="22"/>
        </w:rPr>
      </w:pPr>
    </w:p>
    <w:p w:rsidR="003D04A7" w:rsidRPr="001B12EC" w:rsidRDefault="003D04A7" w:rsidP="001F6163">
      <w:pPr>
        <w:widowControl w:val="0"/>
        <w:spacing w:line="240" w:lineRule="auto"/>
        <w:rPr>
          <w:sz w:val="22"/>
          <w:szCs w:val="22"/>
        </w:rPr>
      </w:pPr>
      <w:r w:rsidRPr="001B12EC">
        <w:rPr>
          <w:sz w:val="22"/>
          <w:szCs w:val="22"/>
        </w:rPr>
        <w:t xml:space="preserve">3.1. </w:t>
      </w:r>
      <w:r w:rsidR="00235E2E" w:rsidRPr="001B12EC">
        <w:rPr>
          <w:sz w:val="22"/>
          <w:szCs w:val="22"/>
        </w:rPr>
        <w:t>Цена Договора определена на основании Расчета цены договора (Приложение № 3 к Договору), являющегося неотъемлемой частью настоящего Договора и составляет __________ руб. ____ коп.</w:t>
      </w:r>
      <w:r w:rsidR="00235E2E" w:rsidRPr="001B12EC">
        <w:rPr>
          <w:sz w:val="22"/>
          <w:szCs w:val="22"/>
          <w:vertAlign w:val="superscript"/>
        </w:rPr>
        <w:footnoteReference w:id="3"/>
      </w:r>
      <w:r w:rsidR="00235E2E" w:rsidRPr="001B12EC">
        <w:rPr>
          <w:sz w:val="22"/>
          <w:szCs w:val="22"/>
        </w:rPr>
        <w:t xml:space="preserve">, в </w:t>
      </w:r>
      <w:proofErr w:type="spellStart"/>
      <w:r w:rsidR="00235E2E" w:rsidRPr="001B12EC">
        <w:rPr>
          <w:sz w:val="22"/>
          <w:szCs w:val="22"/>
        </w:rPr>
        <w:t>т.ч</w:t>
      </w:r>
      <w:proofErr w:type="spellEnd"/>
      <w:r w:rsidR="00235E2E" w:rsidRPr="001B12EC">
        <w:rPr>
          <w:sz w:val="22"/>
          <w:szCs w:val="22"/>
        </w:rPr>
        <w:t>. НДС – 20 % - ________ руб. _______ коп</w:t>
      </w:r>
      <w:r w:rsidR="00235E2E" w:rsidRPr="001B12EC">
        <w:rPr>
          <w:sz w:val="22"/>
          <w:szCs w:val="22"/>
          <w:vertAlign w:val="superscript"/>
        </w:rPr>
        <w:footnoteReference w:id="4"/>
      </w:r>
      <w:r w:rsidR="00235E2E" w:rsidRPr="001B12EC">
        <w:rPr>
          <w:sz w:val="22"/>
          <w:szCs w:val="22"/>
        </w:rPr>
        <w:t>.</w:t>
      </w:r>
    </w:p>
    <w:p w:rsidR="003D04A7" w:rsidRPr="001B12EC" w:rsidRDefault="003D04A7" w:rsidP="001F6163">
      <w:pPr>
        <w:widowControl w:val="0"/>
        <w:spacing w:line="240" w:lineRule="auto"/>
        <w:rPr>
          <w:sz w:val="22"/>
          <w:szCs w:val="22"/>
        </w:rPr>
      </w:pPr>
      <w:r w:rsidRPr="001B12EC">
        <w:rPr>
          <w:sz w:val="22"/>
          <w:szCs w:val="22"/>
        </w:rPr>
        <w:lastRenderedPageBreak/>
        <w:t xml:space="preserve">3.2. </w:t>
      </w:r>
      <w:r w:rsidR="009C10B7" w:rsidRPr="001B12EC">
        <w:rPr>
          <w:sz w:val="22"/>
          <w:szCs w:val="22"/>
        </w:rPr>
        <w:t>Цена Договора</w:t>
      </w:r>
      <w:r w:rsidR="00235E2E" w:rsidRPr="001B12EC">
        <w:rPr>
          <w:sz w:val="22"/>
          <w:szCs w:val="22"/>
        </w:rPr>
        <w:t>, указанная в п.3.1 настоящего Договора, является твердой и не подлежит изменению в ходе исполнения Договора, за исключением случаев, предусмотренных настоящим Договором и действующим законодательством Российской Федерации.</w:t>
      </w:r>
    </w:p>
    <w:p w:rsidR="003D04A7" w:rsidRPr="001B12EC" w:rsidRDefault="003D04A7" w:rsidP="001F6163">
      <w:pPr>
        <w:widowControl w:val="0"/>
        <w:spacing w:line="240" w:lineRule="auto"/>
        <w:rPr>
          <w:sz w:val="22"/>
          <w:szCs w:val="22"/>
        </w:rPr>
      </w:pPr>
      <w:r w:rsidRPr="001B12EC">
        <w:rPr>
          <w:sz w:val="22"/>
          <w:szCs w:val="22"/>
        </w:rPr>
        <w:t>3.3. Цена Договора, указанная в п.</w:t>
      </w:r>
      <w:r w:rsidR="003B71A3" w:rsidRPr="001B12EC">
        <w:rPr>
          <w:sz w:val="22"/>
          <w:szCs w:val="22"/>
        </w:rPr>
        <w:t xml:space="preserve"> </w:t>
      </w:r>
      <w:r w:rsidRPr="001B12EC">
        <w:rPr>
          <w:sz w:val="22"/>
          <w:szCs w:val="22"/>
        </w:rPr>
        <w:t xml:space="preserve">3.1 настоящего Договора, </w:t>
      </w:r>
      <w:r w:rsidR="00235E2E" w:rsidRPr="001B12EC">
        <w:rPr>
          <w:sz w:val="22"/>
          <w:szCs w:val="22"/>
        </w:rPr>
        <w:t xml:space="preserve">включает в себя все материальные затраты и расходы Исполнителя, связанные с исполнением Договора, а также </w:t>
      </w:r>
      <w:r w:rsidRPr="001B12EC">
        <w:rPr>
          <w:sz w:val="22"/>
          <w:szCs w:val="22"/>
        </w:rPr>
        <w:t xml:space="preserve">стоимость </w:t>
      </w:r>
      <w:r w:rsidR="00857288" w:rsidRPr="001B12EC">
        <w:rPr>
          <w:sz w:val="22"/>
          <w:szCs w:val="22"/>
        </w:rPr>
        <w:t>о</w:t>
      </w:r>
      <w:r w:rsidR="00235E2E" w:rsidRPr="001B12EC">
        <w:rPr>
          <w:sz w:val="22"/>
          <w:szCs w:val="22"/>
        </w:rPr>
        <w:t>борудования</w:t>
      </w:r>
      <w:r w:rsidRPr="001B12EC">
        <w:rPr>
          <w:sz w:val="22"/>
          <w:szCs w:val="22"/>
        </w:rPr>
        <w:t>, тары (упаковки), затраты и расходы, связанные</w:t>
      </w:r>
      <w:r w:rsidR="00007433" w:rsidRPr="001B12EC">
        <w:rPr>
          <w:sz w:val="22"/>
          <w:szCs w:val="22"/>
        </w:rPr>
        <w:t xml:space="preserve"> с исполнением условий Д</w:t>
      </w:r>
      <w:r w:rsidRPr="001B12EC">
        <w:rPr>
          <w:sz w:val="22"/>
          <w:szCs w:val="22"/>
        </w:rPr>
        <w:t>оговора, транспортные расходы, погрузочно-разгрузочные, страхование, пошлины, налоги и сборы</w:t>
      </w:r>
      <w:r w:rsidR="00235E2E" w:rsidRPr="001B12EC">
        <w:rPr>
          <w:sz w:val="22"/>
          <w:szCs w:val="22"/>
        </w:rPr>
        <w:t>.</w:t>
      </w:r>
    </w:p>
    <w:p w:rsidR="003D04A7" w:rsidRPr="001B12EC" w:rsidRDefault="003D04A7" w:rsidP="001F6163">
      <w:pPr>
        <w:widowControl w:val="0"/>
        <w:tabs>
          <w:tab w:val="left" w:pos="900"/>
        </w:tabs>
        <w:spacing w:line="240" w:lineRule="auto"/>
        <w:rPr>
          <w:sz w:val="22"/>
          <w:szCs w:val="22"/>
        </w:rPr>
      </w:pPr>
      <w:r w:rsidRPr="001B12EC">
        <w:rPr>
          <w:sz w:val="22"/>
          <w:szCs w:val="22"/>
        </w:rPr>
        <w:t xml:space="preserve">3.4. Источник финансирования: собственные средства предприятия. </w:t>
      </w:r>
    </w:p>
    <w:p w:rsidR="004142CD" w:rsidRPr="001B12EC" w:rsidRDefault="003D04A7" w:rsidP="001F6163">
      <w:pPr>
        <w:widowControl w:val="0"/>
        <w:spacing w:line="240" w:lineRule="auto"/>
        <w:rPr>
          <w:snapToGrid/>
          <w:sz w:val="22"/>
          <w:szCs w:val="22"/>
        </w:rPr>
      </w:pPr>
      <w:r w:rsidRPr="001B12EC">
        <w:rPr>
          <w:sz w:val="22"/>
          <w:szCs w:val="22"/>
        </w:rPr>
        <w:t xml:space="preserve">3.5. </w:t>
      </w:r>
      <w:r w:rsidR="004142CD" w:rsidRPr="001B12EC">
        <w:rPr>
          <w:snapToGrid/>
          <w:spacing w:val="1"/>
          <w:sz w:val="22"/>
          <w:szCs w:val="22"/>
        </w:rPr>
        <w:t xml:space="preserve">Заказчик осуществляет </w:t>
      </w:r>
      <w:r w:rsidR="00857288" w:rsidRPr="001B12EC">
        <w:rPr>
          <w:snapToGrid/>
          <w:spacing w:val="1"/>
          <w:sz w:val="22"/>
          <w:szCs w:val="22"/>
        </w:rPr>
        <w:t xml:space="preserve">расчеты по Договору в безналичной форме </w:t>
      </w:r>
      <w:r w:rsidR="004142CD" w:rsidRPr="001B12EC">
        <w:rPr>
          <w:snapToGrid/>
          <w:sz w:val="22"/>
          <w:szCs w:val="22"/>
        </w:rPr>
        <w:t xml:space="preserve">в течение 10 (десяти) </w:t>
      </w:r>
      <w:r w:rsidR="00857288" w:rsidRPr="001B12EC">
        <w:rPr>
          <w:snapToGrid/>
          <w:sz w:val="22"/>
          <w:szCs w:val="22"/>
        </w:rPr>
        <w:t>рабочих дней</w:t>
      </w:r>
      <w:r w:rsidR="004142CD" w:rsidRPr="001B12EC">
        <w:rPr>
          <w:snapToGrid/>
          <w:sz w:val="22"/>
          <w:szCs w:val="22"/>
        </w:rPr>
        <w:t xml:space="preserve"> на основании счета (счета-фактуры</w:t>
      </w:r>
      <w:r w:rsidR="00007433" w:rsidRPr="001B12EC">
        <w:rPr>
          <w:snapToGrid/>
          <w:sz w:val="22"/>
          <w:szCs w:val="22"/>
        </w:rPr>
        <w:t>), представленного Исполнителем.</w:t>
      </w:r>
    </w:p>
    <w:p w:rsidR="00857288" w:rsidRPr="001B12EC" w:rsidRDefault="00007433" w:rsidP="001F6163">
      <w:pPr>
        <w:widowControl w:val="0"/>
        <w:spacing w:line="240" w:lineRule="auto"/>
        <w:rPr>
          <w:snapToGrid/>
          <w:sz w:val="22"/>
          <w:szCs w:val="22"/>
        </w:rPr>
      </w:pPr>
      <w:r w:rsidRPr="001B12EC">
        <w:rPr>
          <w:snapToGrid/>
          <w:sz w:val="22"/>
          <w:szCs w:val="22"/>
        </w:rPr>
        <w:t>3.6. Расчеты по Договору осуществляются в следующем порядке:</w:t>
      </w:r>
    </w:p>
    <w:p w:rsidR="00007433" w:rsidRPr="001B12EC" w:rsidRDefault="00007433" w:rsidP="001F6163">
      <w:pPr>
        <w:widowControl w:val="0"/>
        <w:spacing w:line="240" w:lineRule="auto"/>
        <w:rPr>
          <w:snapToGrid/>
          <w:sz w:val="22"/>
          <w:szCs w:val="22"/>
        </w:rPr>
      </w:pPr>
      <w:r w:rsidRPr="001B12EC">
        <w:rPr>
          <w:snapToGrid/>
          <w:sz w:val="22"/>
          <w:szCs w:val="22"/>
        </w:rPr>
        <w:t>- 50 % от цены Договора Заказчик перечисляет Исполнителю по факту поставки (отгрузки) и подписания Сторонами акта приемки-передачи оборудования;</w:t>
      </w:r>
    </w:p>
    <w:p w:rsidR="00007433" w:rsidRPr="001B12EC" w:rsidRDefault="00007433" w:rsidP="001F6163">
      <w:pPr>
        <w:widowControl w:val="0"/>
        <w:spacing w:line="240" w:lineRule="auto"/>
        <w:rPr>
          <w:snapToGrid/>
          <w:sz w:val="22"/>
          <w:szCs w:val="22"/>
        </w:rPr>
      </w:pPr>
      <w:r w:rsidRPr="001B12EC">
        <w:rPr>
          <w:snapToGrid/>
          <w:sz w:val="22"/>
          <w:szCs w:val="22"/>
        </w:rPr>
        <w:t>- окончательный расчет Заказчик производит по факту выполнения работ</w:t>
      </w:r>
      <w:r w:rsidR="00D62729" w:rsidRPr="001B12EC">
        <w:rPr>
          <w:snapToGrid/>
          <w:sz w:val="22"/>
          <w:szCs w:val="22"/>
        </w:rPr>
        <w:t>, предусмотренных Договором, и подписания Сторонами акта сдачи-приемки выполненных работ.</w:t>
      </w:r>
    </w:p>
    <w:p w:rsidR="004142CD" w:rsidRPr="001B12EC" w:rsidRDefault="00D62729" w:rsidP="001F6163">
      <w:pPr>
        <w:widowControl w:val="0"/>
        <w:spacing w:line="240" w:lineRule="auto"/>
        <w:rPr>
          <w:snapToGrid/>
          <w:sz w:val="22"/>
          <w:szCs w:val="22"/>
        </w:rPr>
      </w:pPr>
      <w:r w:rsidRPr="001B12EC">
        <w:rPr>
          <w:snapToGrid/>
          <w:sz w:val="22"/>
          <w:szCs w:val="22"/>
        </w:rPr>
        <w:t>3.7</w:t>
      </w:r>
      <w:r w:rsidR="004142CD" w:rsidRPr="001B12EC">
        <w:rPr>
          <w:snapToGrid/>
          <w:sz w:val="22"/>
          <w:szCs w:val="22"/>
        </w:rPr>
        <w:t>. Авансирование по Договору не предусмотрено.</w:t>
      </w:r>
    </w:p>
    <w:p w:rsidR="003D04A7" w:rsidRPr="001B12EC" w:rsidRDefault="003D04A7" w:rsidP="001F6163">
      <w:pPr>
        <w:widowControl w:val="0"/>
        <w:snapToGrid w:val="0"/>
        <w:spacing w:line="240" w:lineRule="auto"/>
        <w:rPr>
          <w:sz w:val="22"/>
          <w:szCs w:val="22"/>
        </w:rPr>
      </w:pPr>
      <w:r w:rsidRPr="001B12EC">
        <w:rPr>
          <w:sz w:val="22"/>
          <w:szCs w:val="22"/>
        </w:rPr>
        <w:t>3.</w:t>
      </w:r>
      <w:r w:rsidR="00D62729" w:rsidRPr="001B12EC">
        <w:rPr>
          <w:sz w:val="22"/>
          <w:szCs w:val="22"/>
        </w:rPr>
        <w:t>8</w:t>
      </w:r>
      <w:r w:rsidRPr="001B12EC">
        <w:rPr>
          <w:sz w:val="22"/>
          <w:szCs w:val="22"/>
        </w:rPr>
        <w:t>. Заказчик осуществляет расчеты по Договору в российский рублях путем перечисления Заказчиком денежных сред</w:t>
      </w:r>
      <w:r w:rsidR="004142CD" w:rsidRPr="001B12EC">
        <w:rPr>
          <w:sz w:val="22"/>
          <w:szCs w:val="22"/>
        </w:rPr>
        <w:t>ств на расчетный счет Исполнителя</w:t>
      </w:r>
      <w:r w:rsidRPr="001B12EC">
        <w:rPr>
          <w:sz w:val="22"/>
          <w:szCs w:val="22"/>
        </w:rPr>
        <w:t>, указанный в разделе 1</w:t>
      </w:r>
      <w:r w:rsidR="003B71A3" w:rsidRPr="001B12EC">
        <w:rPr>
          <w:sz w:val="22"/>
          <w:szCs w:val="22"/>
        </w:rPr>
        <w:t>5</w:t>
      </w:r>
      <w:r w:rsidRPr="001B12EC">
        <w:rPr>
          <w:sz w:val="22"/>
          <w:szCs w:val="22"/>
        </w:rPr>
        <w:t xml:space="preserve"> настоящего Договора.</w:t>
      </w:r>
    </w:p>
    <w:p w:rsidR="003D04A7" w:rsidRPr="001B12EC" w:rsidRDefault="00D62729" w:rsidP="001F6163">
      <w:pPr>
        <w:widowControl w:val="0"/>
        <w:snapToGrid w:val="0"/>
        <w:spacing w:line="240" w:lineRule="auto"/>
        <w:rPr>
          <w:sz w:val="22"/>
          <w:szCs w:val="22"/>
        </w:rPr>
      </w:pPr>
      <w:r w:rsidRPr="001B12EC">
        <w:rPr>
          <w:sz w:val="22"/>
          <w:szCs w:val="22"/>
        </w:rPr>
        <w:t>3.9</w:t>
      </w:r>
      <w:r w:rsidR="003D04A7" w:rsidRPr="001B12EC">
        <w:rPr>
          <w:sz w:val="22"/>
          <w:szCs w:val="22"/>
        </w:rPr>
        <w:t xml:space="preserve">. </w:t>
      </w:r>
      <w:r w:rsidR="00D8780B" w:rsidRPr="001B12EC">
        <w:rPr>
          <w:sz w:val="22"/>
          <w:szCs w:val="22"/>
        </w:rPr>
        <w:t>Исполнитель</w:t>
      </w:r>
      <w:r w:rsidR="003D04A7" w:rsidRPr="001B12EC">
        <w:rPr>
          <w:sz w:val="22"/>
          <w:szCs w:val="22"/>
        </w:rPr>
        <w:t xml:space="preserve"> обязуется оформить представляемые им Заказчику счета</w:t>
      </w:r>
      <w:r w:rsidRPr="001B12EC">
        <w:rPr>
          <w:sz w:val="22"/>
          <w:szCs w:val="22"/>
        </w:rPr>
        <w:t xml:space="preserve"> (</w:t>
      </w:r>
      <w:r w:rsidR="003D04A7" w:rsidRPr="001B12EC">
        <w:rPr>
          <w:sz w:val="22"/>
          <w:szCs w:val="22"/>
        </w:rPr>
        <w:t>счета-фактуры</w:t>
      </w:r>
      <w:r w:rsidRPr="001B12EC">
        <w:rPr>
          <w:sz w:val="22"/>
          <w:szCs w:val="22"/>
        </w:rPr>
        <w:t>)</w:t>
      </w:r>
      <w:r w:rsidR="003D04A7" w:rsidRPr="001B12EC">
        <w:rPr>
          <w:sz w:val="22"/>
          <w:szCs w:val="22"/>
        </w:rPr>
        <w:t xml:space="preserve">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3D04A7" w:rsidRPr="001B12EC" w:rsidRDefault="004142CD" w:rsidP="001F6163">
      <w:pPr>
        <w:widowControl w:val="0"/>
        <w:spacing w:line="240" w:lineRule="auto"/>
        <w:rPr>
          <w:sz w:val="22"/>
          <w:szCs w:val="22"/>
        </w:rPr>
      </w:pPr>
      <w:r w:rsidRPr="001B12EC">
        <w:rPr>
          <w:sz w:val="22"/>
          <w:szCs w:val="22"/>
        </w:rPr>
        <w:t xml:space="preserve">3.10. Днем оплаты за выполненные работы </w:t>
      </w:r>
      <w:r w:rsidR="003D04A7" w:rsidRPr="001B12EC">
        <w:rPr>
          <w:sz w:val="22"/>
          <w:szCs w:val="22"/>
        </w:rPr>
        <w:t>по настоящему Договору считается дата списания денежных средств с расчетного счета Заказчика.</w:t>
      </w:r>
    </w:p>
    <w:p w:rsidR="003D04A7" w:rsidRPr="001B12EC" w:rsidRDefault="003D04A7" w:rsidP="001F6163">
      <w:pPr>
        <w:widowControl w:val="0"/>
        <w:spacing w:line="240" w:lineRule="auto"/>
        <w:rPr>
          <w:sz w:val="22"/>
          <w:szCs w:val="22"/>
        </w:rPr>
      </w:pPr>
    </w:p>
    <w:p w:rsidR="003D04A7" w:rsidRPr="001B12EC" w:rsidRDefault="003D04A7" w:rsidP="001F6163">
      <w:pPr>
        <w:widowControl w:val="0"/>
        <w:shd w:val="clear" w:color="auto" w:fill="FFFFFF"/>
        <w:tabs>
          <w:tab w:val="left" w:pos="9498"/>
        </w:tabs>
        <w:spacing w:line="240" w:lineRule="auto"/>
        <w:jc w:val="center"/>
        <w:rPr>
          <w:b/>
          <w:bCs/>
          <w:sz w:val="22"/>
          <w:szCs w:val="22"/>
        </w:rPr>
      </w:pPr>
      <w:r w:rsidRPr="001B12EC">
        <w:rPr>
          <w:b/>
          <w:bCs/>
          <w:sz w:val="22"/>
          <w:szCs w:val="22"/>
        </w:rPr>
        <w:t>4. ПРАВА И ОБЯЗАННОСТИ СТОРОН</w:t>
      </w:r>
    </w:p>
    <w:p w:rsidR="003D04A7" w:rsidRPr="001B12EC" w:rsidRDefault="003D04A7" w:rsidP="001F6163">
      <w:pPr>
        <w:widowControl w:val="0"/>
        <w:shd w:val="clear" w:color="auto" w:fill="FFFFFF"/>
        <w:tabs>
          <w:tab w:val="left" w:pos="540"/>
          <w:tab w:val="left" w:pos="778"/>
          <w:tab w:val="left" w:pos="9498"/>
        </w:tabs>
        <w:spacing w:line="240" w:lineRule="auto"/>
        <w:rPr>
          <w:bCs/>
          <w:sz w:val="22"/>
          <w:szCs w:val="22"/>
        </w:rPr>
      </w:pPr>
    </w:p>
    <w:p w:rsidR="009F5793" w:rsidRPr="001B12EC" w:rsidRDefault="009F5793" w:rsidP="009F5793">
      <w:pPr>
        <w:widowControl w:val="0"/>
        <w:spacing w:line="240" w:lineRule="auto"/>
        <w:contextualSpacing/>
        <w:rPr>
          <w:snapToGrid/>
          <w:sz w:val="22"/>
          <w:szCs w:val="22"/>
          <w:u w:val="single"/>
        </w:rPr>
      </w:pPr>
      <w:r w:rsidRPr="001B12EC">
        <w:rPr>
          <w:snapToGrid/>
          <w:sz w:val="22"/>
          <w:szCs w:val="22"/>
          <w:u w:val="single"/>
        </w:rPr>
        <w:t>4.1. Заказчик обязан:</w:t>
      </w:r>
    </w:p>
    <w:p w:rsidR="009F5793" w:rsidRPr="001B12EC" w:rsidRDefault="009F5793" w:rsidP="009F5793">
      <w:pPr>
        <w:widowControl w:val="0"/>
        <w:spacing w:line="240" w:lineRule="auto"/>
        <w:contextualSpacing/>
        <w:rPr>
          <w:snapToGrid/>
          <w:sz w:val="22"/>
          <w:szCs w:val="22"/>
        </w:rPr>
      </w:pPr>
      <w:r w:rsidRPr="001B12EC">
        <w:rPr>
          <w:snapToGrid/>
          <w:sz w:val="22"/>
          <w:szCs w:val="22"/>
        </w:rPr>
        <w:t>4.1.1. Обеспечить Исполнителю допуск на Объект</w:t>
      </w:r>
      <w:r w:rsidR="007938FA" w:rsidRPr="001B12EC">
        <w:rPr>
          <w:snapToGrid/>
          <w:sz w:val="22"/>
          <w:szCs w:val="22"/>
        </w:rPr>
        <w:t xml:space="preserve"> работ</w:t>
      </w:r>
      <w:r w:rsidRPr="001B12EC">
        <w:rPr>
          <w:snapToGrid/>
          <w:sz w:val="22"/>
          <w:szCs w:val="22"/>
        </w:rPr>
        <w:t>, оформив на работников пропуска на основании списка, представленного Исполнителем.</w:t>
      </w:r>
    </w:p>
    <w:p w:rsidR="007938FA" w:rsidRPr="001B12EC" w:rsidRDefault="009F5793" w:rsidP="009F5793">
      <w:pPr>
        <w:widowControl w:val="0"/>
        <w:spacing w:line="240" w:lineRule="auto"/>
        <w:contextualSpacing/>
        <w:rPr>
          <w:snapToGrid/>
          <w:sz w:val="22"/>
          <w:szCs w:val="22"/>
        </w:rPr>
      </w:pPr>
      <w:r w:rsidRPr="001B12EC">
        <w:rPr>
          <w:snapToGrid/>
          <w:sz w:val="22"/>
          <w:szCs w:val="22"/>
        </w:rPr>
        <w:t xml:space="preserve">4.1.2. </w:t>
      </w:r>
      <w:r w:rsidR="007938FA" w:rsidRPr="001B12EC">
        <w:rPr>
          <w:snapToGrid/>
          <w:sz w:val="22"/>
          <w:szCs w:val="22"/>
        </w:rPr>
        <w:t>Принять поставленное Исполнителем Оборудование, проверить его на соответствие характеристикам, установленным в Спецификации оборудования (Приложение № 2 к Договору), обеспечить его сохранность до момента его установки.</w:t>
      </w:r>
    </w:p>
    <w:p w:rsidR="009F5793" w:rsidRPr="001B12EC" w:rsidRDefault="007938FA" w:rsidP="009F5793">
      <w:pPr>
        <w:widowControl w:val="0"/>
        <w:spacing w:line="240" w:lineRule="auto"/>
        <w:contextualSpacing/>
        <w:rPr>
          <w:snapToGrid/>
          <w:sz w:val="22"/>
          <w:szCs w:val="22"/>
        </w:rPr>
      </w:pPr>
      <w:r w:rsidRPr="001B12EC">
        <w:rPr>
          <w:snapToGrid/>
          <w:sz w:val="22"/>
          <w:szCs w:val="22"/>
        </w:rPr>
        <w:t>4.1.3</w:t>
      </w:r>
      <w:r w:rsidR="009F5793" w:rsidRPr="001B12EC">
        <w:rPr>
          <w:snapToGrid/>
          <w:sz w:val="22"/>
          <w:szCs w:val="22"/>
        </w:rPr>
        <w:t xml:space="preserve">. При обнаружении в ходе </w:t>
      </w:r>
      <w:r w:rsidRPr="001B12EC">
        <w:rPr>
          <w:snapToGrid/>
          <w:sz w:val="22"/>
          <w:szCs w:val="22"/>
        </w:rPr>
        <w:t>выполнения работ</w:t>
      </w:r>
      <w:r w:rsidR="009F5793" w:rsidRPr="001B12EC">
        <w:rPr>
          <w:snapToGrid/>
          <w:sz w:val="22"/>
          <w:szCs w:val="22"/>
        </w:rPr>
        <w:t xml:space="preserve"> отступлений от условий настоящего Договора, которые могут ухудшить качество </w:t>
      </w:r>
      <w:r w:rsidRPr="001B12EC">
        <w:rPr>
          <w:snapToGrid/>
          <w:sz w:val="22"/>
          <w:szCs w:val="22"/>
        </w:rPr>
        <w:t>выполняемых работ</w:t>
      </w:r>
      <w:r w:rsidR="009F5793" w:rsidRPr="001B12EC">
        <w:rPr>
          <w:snapToGrid/>
          <w:sz w:val="22"/>
          <w:szCs w:val="22"/>
        </w:rPr>
        <w:t>, или иных недостатков, немедленно заявить об этом Исполнителю в письменной форме, назначив срок их устранения.</w:t>
      </w:r>
    </w:p>
    <w:p w:rsidR="009F5793" w:rsidRPr="001B12EC" w:rsidRDefault="009F5793" w:rsidP="009F5793">
      <w:pPr>
        <w:widowControl w:val="0"/>
        <w:spacing w:line="240" w:lineRule="auto"/>
        <w:contextualSpacing/>
        <w:rPr>
          <w:snapToGrid/>
          <w:sz w:val="22"/>
          <w:szCs w:val="22"/>
        </w:rPr>
      </w:pPr>
      <w:r w:rsidRPr="001B12EC">
        <w:rPr>
          <w:snapToGrid/>
          <w:sz w:val="22"/>
          <w:szCs w:val="22"/>
        </w:rPr>
        <w:t>4.1.</w:t>
      </w:r>
      <w:r w:rsidR="007938FA" w:rsidRPr="001B12EC">
        <w:rPr>
          <w:snapToGrid/>
          <w:sz w:val="22"/>
          <w:szCs w:val="22"/>
        </w:rPr>
        <w:t>4</w:t>
      </w:r>
      <w:r w:rsidRPr="001B12EC">
        <w:rPr>
          <w:snapToGrid/>
          <w:sz w:val="22"/>
          <w:szCs w:val="22"/>
        </w:rPr>
        <w:t xml:space="preserve">. По окончании Исполнителем </w:t>
      </w:r>
      <w:r w:rsidR="007938FA" w:rsidRPr="001B12EC">
        <w:rPr>
          <w:snapToGrid/>
          <w:sz w:val="22"/>
          <w:szCs w:val="22"/>
        </w:rPr>
        <w:t>выполнения работ</w:t>
      </w:r>
      <w:r w:rsidRPr="001B12EC">
        <w:rPr>
          <w:snapToGrid/>
          <w:sz w:val="22"/>
          <w:szCs w:val="22"/>
        </w:rPr>
        <w:t xml:space="preserve">, предусмотренных п. 1.1 настоящего Договора, осуществить их приемку и проверку на соответствие количеству, качеству и объему требуемых по настоящему Договору результатов </w:t>
      </w:r>
      <w:r w:rsidR="007938FA" w:rsidRPr="001B12EC">
        <w:rPr>
          <w:snapToGrid/>
          <w:sz w:val="22"/>
          <w:szCs w:val="22"/>
        </w:rPr>
        <w:t>работ</w:t>
      </w:r>
      <w:r w:rsidRPr="001B12EC">
        <w:rPr>
          <w:snapToGrid/>
          <w:sz w:val="22"/>
          <w:szCs w:val="22"/>
        </w:rPr>
        <w:t>.</w:t>
      </w:r>
    </w:p>
    <w:p w:rsidR="009F5793" w:rsidRPr="001B12EC" w:rsidRDefault="007938FA" w:rsidP="009F5793">
      <w:pPr>
        <w:widowControl w:val="0"/>
        <w:spacing w:line="240" w:lineRule="auto"/>
        <w:contextualSpacing/>
        <w:rPr>
          <w:snapToGrid/>
          <w:sz w:val="22"/>
          <w:szCs w:val="22"/>
        </w:rPr>
      </w:pPr>
      <w:r w:rsidRPr="001B12EC">
        <w:rPr>
          <w:snapToGrid/>
          <w:sz w:val="22"/>
          <w:szCs w:val="22"/>
        </w:rPr>
        <w:t>4.1.5</w:t>
      </w:r>
      <w:r w:rsidR="009F5793" w:rsidRPr="001B12EC">
        <w:rPr>
          <w:snapToGrid/>
          <w:sz w:val="22"/>
          <w:szCs w:val="22"/>
        </w:rPr>
        <w:t xml:space="preserve">. Обеспечить оплату надлежащим образом </w:t>
      </w:r>
      <w:r w:rsidRPr="001B12EC">
        <w:rPr>
          <w:snapToGrid/>
          <w:sz w:val="22"/>
          <w:szCs w:val="22"/>
        </w:rPr>
        <w:t>выполненных</w:t>
      </w:r>
      <w:r w:rsidR="009F5793" w:rsidRPr="001B12EC">
        <w:rPr>
          <w:snapToGrid/>
          <w:sz w:val="22"/>
          <w:szCs w:val="22"/>
        </w:rPr>
        <w:t xml:space="preserve"> Исполнителем </w:t>
      </w:r>
      <w:r w:rsidRPr="001B12EC">
        <w:rPr>
          <w:snapToGrid/>
          <w:sz w:val="22"/>
          <w:szCs w:val="22"/>
        </w:rPr>
        <w:t>работ</w:t>
      </w:r>
      <w:r w:rsidR="009F5793" w:rsidRPr="001B12EC">
        <w:rPr>
          <w:snapToGrid/>
          <w:sz w:val="22"/>
          <w:szCs w:val="22"/>
        </w:rPr>
        <w:t xml:space="preserve"> в порядке и на условиях Договора.</w:t>
      </w:r>
    </w:p>
    <w:p w:rsidR="009F5793" w:rsidRPr="001B12EC" w:rsidRDefault="009F5793" w:rsidP="009F5793">
      <w:pPr>
        <w:widowControl w:val="0"/>
        <w:spacing w:line="240" w:lineRule="auto"/>
        <w:contextualSpacing/>
        <w:rPr>
          <w:snapToGrid/>
          <w:sz w:val="22"/>
          <w:szCs w:val="22"/>
          <w:u w:val="single"/>
        </w:rPr>
      </w:pPr>
      <w:r w:rsidRPr="001B12EC">
        <w:rPr>
          <w:snapToGrid/>
          <w:sz w:val="22"/>
          <w:szCs w:val="22"/>
          <w:u w:val="single"/>
        </w:rPr>
        <w:t>4.2. Заказчик вправе:</w:t>
      </w:r>
    </w:p>
    <w:p w:rsidR="009F5793" w:rsidRPr="001B12EC" w:rsidRDefault="009F5793" w:rsidP="009F5793">
      <w:pPr>
        <w:widowControl w:val="0"/>
        <w:tabs>
          <w:tab w:val="left" w:pos="900"/>
        </w:tabs>
        <w:autoSpaceDE w:val="0"/>
        <w:autoSpaceDN w:val="0"/>
        <w:adjustRightInd w:val="0"/>
        <w:spacing w:line="240" w:lineRule="auto"/>
        <w:contextualSpacing/>
        <w:rPr>
          <w:snapToGrid/>
          <w:sz w:val="22"/>
          <w:szCs w:val="22"/>
        </w:rPr>
      </w:pPr>
      <w:r w:rsidRPr="001B12EC">
        <w:rPr>
          <w:snapToGrid/>
          <w:sz w:val="22"/>
          <w:szCs w:val="22"/>
        </w:rPr>
        <w:t>4.2.1.</w:t>
      </w:r>
      <w:r w:rsidRPr="001B12EC">
        <w:rPr>
          <w:rFonts w:eastAsiaTheme="minorHAnsi"/>
          <w:snapToGrid/>
          <w:sz w:val="22"/>
          <w:szCs w:val="22"/>
          <w:lang w:eastAsia="en-US"/>
        </w:rPr>
        <w:t xml:space="preserve"> Не допускать на Объект работников Исполнителя, квалификация которых не будет подтверждена соответствующими документами</w:t>
      </w:r>
      <w:r w:rsidR="007938FA" w:rsidRPr="001B12EC">
        <w:rPr>
          <w:snapToGrid/>
          <w:sz w:val="22"/>
          <w:szCs w:val="22"/>
        </w:rPr>
        <w:t xml:space="preserve"> в части установки </w:t>
      </w:r>
    </w:p>
    <w:p w:rsidR="009F5793" w:rsidRPr="001B12EC" w:rsidRDefault="009F5793" w:rsidP="009F5793">
      <w:pPr>
        <w:widowControl w:val="0"/>
        <w:tabs>
          <w:tab w:val="left" w:pos="900"/>
        </w:tabs>
        <w:autoSpaceDE w:val="0"/>
        <w:autoSpaceDN w:val="0"/>
        <w:adjustRightInd w:val="0"/>
        <w:spacing w:line="240" w:lineRule="auto"/>
        <w:contextualSpacing/>
        <w:rPr>
          <w:snapToGrid/>
          <w:sz w:val="22"/>
          <w:szCs w:val="22"/>
        </w:rPr>
      </w:pPr>
      <w:r w:rsidRPr="001B12EC">
        <w:rPr>
          <w:snapToGrid/>
          <w:sz w:val="22"/>
          <w:szCs w:val="22"/>
        </w:rPr>
        <w:t xml:space="preserve">4.2.2. Требовать надлежащего и полного </w:t>
      </w:r>
      <w:r w:rsidR="002767E5" w:rsidRPr="001B12EC">
        <w:rPr>
          <w:snapToGrid/>
          <w:sz w:val="22"/>
          <w:szCs w:val="22"/>
        </w:rPr>
        <w:t>выполнения работ</w:t>
      </w:r>
      <w:r w:rsidRPr="001B12EC">
        <w:rPr>
          <w:snapToGrid/>
          <w:sz w:val="22"/>
          <w:szCs w:val="22"/>
        </w:rPr>
        <w:t xml:space="preserve"> в соответствии с требованиями Технического задания (Приложение № 1 к Договору), а в случае если </w:t>
      </w:r>
      <w:r w:rsidR="002767E5" w:rsidRPr="001B12EC">
        <w:rPr>
          <w:snapToGrid/>
          <w:sz w:val="22"/>
          <w:szCs w:val="22"/>
        </w:rPr>
        <w:t>работы</w:t>
      </w:r>
      <w:r w:rsidRPr="001B12EC">
        <w:rPr>
          <w:snapToGrid/>
          <w:sz w:val="22"/>
          <w:szCs w:val="22"/>
        </w:rPr>
        <w:t xml:space="preserve"> не выполнены или выполнены ненадлежащим образом - устранения Исполнителем выявленных нарушений обязательств в установленный Заказчиком срок.</w:t>
      </w:r>
    </w:p>
    <w:p w:rsidR="009F5793" w:rsidRPr="001B12EC" w:rsidRDefault="009F5793" w:rsidP="009F5793">
      <w:pPr>
        <w:widowControl w:val="0"/>
        <w:spacing w:line="240" w:lineRule="auto"/>
        <w:contextualSpacing/>
        <w:rPr>
          <w:snapToGrid/>
          <w:sz w:val="22"/>
          <w:szCs w:val="22"/>
        </w:rPr>
      </w:pPr>
      <w:r w:rsidRPr="001B12EC">
        <w:rPr>
          <w:snapToGrid/>
          <w:sz w:val="22"/>
          <w:szCs w:val="22"/>
        </w:rPr>
        <w:t xml:space="preserve">4.2.3. Осуществлять контроль и надзор за ходом и качеством </w:t>
      </w:r>
      <w:r w:rsidR="002767E5" w:rsidRPr="001B12EC">
        <w:rPr>
          <w:snapToGrid/>
          <w:sz w:val="22"/>
          <w:szCs w:val="22"/>
        </w:rPr>
        <w:t>выполняемых работ</w:t>
      </w:r>
      <w:r w:rsidRPr="001B12EC">
        <w:rPr>
          <w:snapToGrid/>
          <w:sz w:val="22"/>
          <w:szCs w:val="22"/>
        </w:rPr>
        <w:t xml:space="preserve">, соблюдением сроков их выполнения, а также качеством оборудования, </w:t>
      </w:r>
      <w:r w:rsidR="002767E5" w:rsidRPr="001B12EC">
        <w:rPr>
          <w:snapToGrid/>
          <w:sz w:val="22"/>
          <w:szCs w:val="22"/>
        </w:rPr>
        <w:t xml:space="preserve">поставляемого </w:t>
      </w:r>
      <w:r w:rsidRPr="001B12EC">
        <w:rPr>
          <w:snapToGrid/>
          <w:sz w:val="22"/>
          <w:szCs w:val="22"/>
        </w:rPr>
        <w:t>Исполнителем при выполнении услуг, не вмешиваясь при этом в финансово-хозяйственную деятельность Исполнителя.</w:t>
      </w:r>
    </w:p>
    <w:p w:rsidR="009F5793" w:rsidRPr="001B12EC" w:rsidRDefault="009F5793" w:rsidP="009F5793">
      <w:pPr>
        <w:widowControl w:val="0"/>
        <w:tabs>
          <w:tab w:val="left" w:pos="3240"/>
        </w:tabs>
        <w:autoSpaceDE w:val="0"/>
        <w:autoSpaceDN w:val="0"/>
        <w:adjustRightInd w:val="0"/>
        <w:spacing w:line="240" w:lineRule="auto"/>
        <w:contextualSpacing/>
        <w:rPr>
          <w:snapToGrid/>
          <w:sz w:val="22"/>
          <w:szCs w:val="22"/>
        </w:rPr>
      </w:pPr>
      <w:r w:rsidRPr="001B12EC">
        <w:rPr>
          <w:snapToGrid/>
          <w:sz w:val="22"/>
          <w:szCs w:val="22"/>
        </w:rPr>
        <w:t xml:space="preserve">4.2.4. В случае невыполнения или ненадлежащего </w:t>
      </w:r>
      <w:r w:rsidR="002767E5" w:rsidRPr="001B12EC">
        <w:rPr>
          <w:snapToGrid/>
          <w:sz w:val="22"/>
          <w:szCs w:val="22"/>
        </w:rPr>
        <w:t>выполнения работ</w:t>
      </w:r>
      <w:r w:rsidRPr="001B12EC">
        <w:rPr>
          <w:snapToGrid/>
          <w:sz w:val="22"/>
          <w:szCs w:val="22"/>
        </w:rPr>
        <w:t xml:space="preserve"> отказаться от подписания акта </w:t>
      </w:r>
      <w:r w:rsidR="002767E5" w:rsidRPr="001B12EC">
        <w:rPr>
          <w:snapToGrid/>
          <w:sz w:val="22"/>
          <w:szCs w:val="22"/>
        </w:rPr>
        <w:t>сдачи-приемки выполненных работ</w:t>
      </w:r>
      <w:r w:rsidRPr="001B12EC">
        <w:rPr>
          <w:snapToGrid/>
          <w:sz w:val="22"/>
          <w:szCs w:val="22"/>
        </w:rPr>
        <w:t xml:space="preserve"> и от оплаты </w:t>
      </w:r>
      <w:r w:rsidR="002767E5" w:rsidRPr="001B12EC">
        <w:rPr>
          <w:snapToGrid/>
          <w:sz w:val="22"/>
          <w:szCs w:val="22"/>
        </w:rPr>
        <w:t>работ</w:t>
      </w:r>
      <w:r w:rsidRPr="001B12EC">
        <w:rPr>
          <w:snapToGrid/>
          <w:sz w:val="22"/>
          <w:szCs w:val="22"/>
        </w:rPr>
        <w:t xml:space="preserve"> до устранения Исполнителем выявленных нарушений обязательств.</w:t>
      </w:r>
      <w:bookmarkStart w:id="3" w:name="_ref_30471656"/>
    </w:p>
    <w:p w:rsidR="009F5793" w:rsidRPr="001B12EC" w:rsidRDefault="009F5793" w:rsidP="009F5793">
      <w:pPr>
        <w:widowControl w:val="0"/>
        <w:tabs>
          <w:tab w:val="left" w:pos="3240"/>
        </w:tabs>
        <w:autoSpaceDE w:val="0"/>
        <w:autoSpaceDN w:val="0"/>
        <w:adjustRightInd w:val="0"/>
        <w:spacing w:line="240" w:lineRule="auto"/>
        <w:contextualSpacing/>
        <w:rPr>
          <w:snapToGrid/>
          <w:sz w:val="22"/>
          <w:szCs w:val="22"/>
        </w:rPr>
      </w:pPr>
      <w:r w:rsidRPr="001B12EC">
        <w:rPr>
          <w:bCs/>
          <w:snapToGrid/>
          <w:sz w:val="22"/>
          <w:szCs w:val="22"/>
        </w:rPr>
        <w:t xml:space="preserve">4.2.5. Если Исполнитель не приступает своевременно к исполнению Договора или выполняет </w:t>
      </w:r>
      <w:r w:rsidR="002767E5" w:rsidRPr="001B12EC">
        <w:rPr>
          <w:bCs/>
          <w:snapToGrid/>
          <w:sz w:val="22"/>
          <w:szCs w:val="22"/>
        </w:rPr>
        <w:t>работы</w:t>
      </w:r>
      <w:r w:rsidRPr="001B12EC">
        <w:rPr>
          <w:bCs/>
          <w:snapToGrid/>
          <w:sz w:val="22"/>
          <w:szCs w:val="22"/>
        </w:rPr>
        <w:t xml:space="preserve"> настолько медленно, что окончание </w:t>
      </w:r>
      <w:r w:rsidR="002767E5" w:rsidRPr="001B12EC">
        <w:rPr>
          <w:bCs/>
          <w:snapToGrid/>
          <w:sz w:val="22"/>
          <w:szCs w:val="22"/>
        </w:rPr>
        <w:t>их</w:t>
      </w:r>
      <w:r w:rsidRPr="001B12EC">
        <w:rPr>
          <w:bCs/>
          <w:snapToGrid/>
          <w:sz w:val="22"/>
          <w:szCs w:val="22"/>
        </w:rPr>
        <w:t xml:space="preserve"> к сроку становится явно невозможным, Заказчик вправе отказаться от исполнения Договора и потребовать возмещения убытков.</w:t>
      </w:r>
      <w:bookmarkEnd w:id="3"/>
    </w:p>
    <w:p w:rsidR="00DC08D4" w:rsidRPr="00CC1927" w:rsidRDefault="002767E5" w:rsidP="001F6163">
      <w:pPr>
        <w:widowControl w:val="0"/>
        <w:autoSpaceDE w:val="0"/>
        <w:autoSpaceDN w:val="0"/>
        <w:adjustRightInd w:val="0"/>
        <w:spacing w:line="240" w:lineRule="auto"/>
        <w:rPr>
          <w:bCs/>
          <w:kern w:val="32"/>
          <w:sz w:val="22"/>
          <w:szCs w:val="22"/>
          <w:u w:val="single"/>
        </w:rPr>
      </w:pPr>
      <w:r w:rsidRPr="00CC1927">
        <w:rPr>
          <w:bCs/>
          <w:kern w:val="32"/>
          <w:sz w:val="22"/>
          <w:szCs w:val="22"/>
          <w:u w:val="single"/>
        </w:rPr>
        <w:t>4.3</w:t>
      </w:r>
      <w:r w:rsidR="00DC08D4" w:rsidRPr="00CC1927">
        <w:rPr>
          <w:bCs/>
          <w:kern w:val="32"/>
          <w:sz w:val="22"/>
          <w:szCs w:val="22"/>
          <w:u w:val="single"/>
        </w:rPr>
        <w:t>. Исполнитель обяз</w:t>
      </w:r>
      <w:r w:rsidRPr="00CC1927">
        <w:rPr>
          <w:bCs/>
          <w:kern w:val="32"/>
          <w:sz w:val="22"/>
          <w:szCs w:val="22"/>
          <w:u w:val="single"/>
        </w:rPr>
        <w:t>ан</w:t>
      </w:r>
      <w:r w:rsidR="00DC08D4" w:rsidRPr="00CC1927">
        <w:rPr>
          <w:bCs/>
          <w:kern w:val="32"/>
          <w:sz w:val="22"/>
          <w:szCs w:val="22"/>
          <w:u w:val="single"/>
        </w:rPr>
        <w:t>:</w:t>
      </w:r>
    </w:p>
    <w:p w:rsidR="002767E5" w:rsidRPr="001B12EC" w:rsidRDefault="002767E5" w:rsidP="002767E5">
      <w:pPr>
        <w:widowControl w:val="0"/>
        <w:spacing w:line="240" w:lineRule="auto"/>
        <w:contextualSpacing/>
        <w:rPr>
          <w:rFonts w:eastAsiaTheme="minorHAnsi"/>
          <w:snapToGrid/>
          <w:sz w:val="22"/>
          <w:szCs w:val="22"/>
          <w:lang w:eastAsia="en-US"/>
        </w:rPr>
      </w:pPr>
      <w:r w:rsidRPr="001B12EC">
        <w:rPr>
          <w:snapToGrid/>
          <w:sz w:val="22"/>
          <w:szCs w:val="22"/>
        </w:rPr>
        <w:t xml:space="preserve">4.3.1. </w:t>
      </w:r>
      <w:r w:rsidRPr="001B12EC">
        <w:rPr>
          <w:rFonts w:eastAsiaTheme="minorHAnsi"/>
          <w:snapToGrid/>
          <w:sz w:val="22"/>
          <w:szCs w:val="22"/>
          <w:lang w:eastAsia="en-US"/>
        </w:rPr>
        <w:t xml:space="preserve">Представить списки на работников, привлекаемых к выполнению работ, и документы, подтверждающие соответствие установленным в Техническом задании (Приложение № 1 к Договору), квалификационным требованиям в течение 3 (трех) рабочих дней со дня заключения Договора. Документы </w:t>
      </w:r>
      <w:r w:rsidRPr="001B12EC">
        <w:rPr>
          <w:rFonts w:eastAsiaTheme="minorHAnsi"/>
          <w:snapToGrid/>
          <w:sz w:val="22"/>
          <w:szCs w:val="22"/>
          <w:lang w:eastAsia="en-US"/>
        </w:rPr>
        <w:lastRenderedPageBreak/>
        <w:t xml:space="preserve">предоставляются в оригинале и копиях, заверенные ответственным лицом Исполнителя. </w:t>
      </w:r>
    </w:p>
    <w:p w:rsidR="0037117B" w:rsidRPr="001B12EC" w:rsidRDefault="0037117B" w:rsidP="0037117B">
      <w:pPr>
        <w:widowControl w:val="0"/>
        <w:snapToGrid w:val="0"/>
        <w:spacing w:line="240" w:lineRule="auto"/>
        <w:rPr>
          <w:sz w:val="22"/>
          <w:szCs w:val="22"/>
        </w:rPr>
      </w:pPr>
      <w:r w:rsidRPr="001B12EC">
        <w:rPr>
          <w:sz w:val="22"/>
          <w:szCs w:val="22"/>
        </w:rPr>
        <w:t xml:space="preserve">4.3.2. Поставить и передать </w:t>
      </w:r>
      <w:r w:rsidRPr="001B12EC">
        <w:rPr>
          <w:rFonts w:eastAsia="Calibri"/>
          <w:bCs/>
          <w:iCs/>
          <w:sz w:val="22"/>
          <w:szCs w:val="22"/>
        </w:rPr>
        <w:t>Оборудование</w:t>
      </w:r>
      <w:r w:rsidRPr="001B12EC">
        <w:rPr>
          <w:sz w:val="22"/>
          <w:szCs w:val="22"/>
        </w:rPr>
        <w:t xml:space="preserve"> в соответствии с техническими, функциональными и качественными характеристиками, указанными в Спецификации оборудования (Приложение № 2 к Договору).</w:t>
      </w:r>
    </w:p>
    <w:p w:rsidR="0037117B" w:rsidRPr="001B12EC" w:rsidRDefault="0037117B" w:rsidP="0037117B">
      <w:pPr>
        <w:widowControl w:val="0"/>
        <w:snapToGrid w:val="0"/>
        <w:spacing w:line="240" w:lineRule="auto"/>
        <w:rPr>
          <w:sz w:val="22"/>
          <w:szCs w:val="22"/>
        </w:rPr>
      </w:pPr>
      <w:r w:rsidRPr="001B12EC">
        <w:rPr>
          <w:sz w:val="22"/>
          <w:szCs w:val="22"/>
        </w:rPr>
        <w:t xml:space="preserve">4.3.3. Представить сертификаты соответствия (либо документы, их заменяющие), обязательные для данного вида </w:t>
      </w:r>
      <w:r w:rsidRPr="001B12EC">
        <w:rPr>
          <w:rFonts w:eastAsia="Calibri"/>
          <w:bCs/>
          <w:iCs/>
          <w:sz w:val="22"/>
          <w:szCs w:val="22"/>
        </w:rPr>
        <w:t>Оборудования</w:t>
      </w:r>
      <w:r w:rsidRPr="001B12EC">
        <w:rPr>
          <w:sz w:val="22"/>
          <w:szCs w:val="22"/>
        </w:rPr>
        <w:t xml:space="preserve">, и иные документы, подтверждающие качество </w:t>
      </w:r>
      <w:r w:rsidRPr="001B12EC">
        <w:rPr>
          <w:rFonts w:eastAsia="Calibri"/>
          <w:bCs/>
          <w:iCs/>
          <w:sz w:val="22"/>
          <w:szCs w:val="22"/>
        </w:rPr>
        <w:t>Оборудования</w:t>
      </w:r>
      <w:r w:rsidRPr="001B12EC">
        <w:rPr>
          <w:sz w:val="22"/>
          <w:szCs w:val="22"/>
        </w:rPr>
        <w:t>, оформленные в соответствии с законодательством Российской федерации.</w:t>
      </w:r>
    </w:p>
    <w:p w:rsidR="0037117B" w:rsidRPr="001B12EC" w:rsidRDefault="0037117B" w:rsidP="0037117B">
      <w:pPr>
        <w:widowControl w:val="0"/>
        <w:tabs>
          <w:tab w:val="left" w:pos="0"/>
        </w:tabs>
        <w:spacing w:line="240" w:lineRule="auto"/>
        <w:rPr>
          <w:sz w:val="22"/>
          <w:szCs w:val="22"/>
        </w:rPr>
      </w:pPr>
      <w:r w:rsidRPr="001B12EC">
        <w:rPr>
          <w:sz w:val="22"/>
          <w:szCs w:val="22"/>
        </w:rPr>
        <w:t xml:space="preserve">4.3.4. В случае выявления некомплектности </w:t>
      </w:r>
      <w:r w:rsidRPr="001B12EC">
        <w:rPr>
          <w:rFonts w:eastAsia="Calibri"/>
          <w:bCs/>
          <w:iCs/>
          <w:sz w:val="22"/>
          <w:szCs w:val="22"/>
        </w:rPr>
        <w:t>Оборудования</w:t>
      </w:r>
      <w:r w:rsidRPr="001B12EC">
        <w:rPr>
          <w:sz w:val="22"/>
          <w:szCs w:val="22"/>
        </w:rPr>
        <w:t xml:space="preserve">, поставки некачественного </w:t>
      </w:r>
      <w:r w:rsidRPr="001B12EC">
        <w:rPr>
          <w:rFonts w:eastAsia="Calibri"/>
          <w:bCs/>
          <w:iCs/>
          <w:sz w:val="22"/>
          <w:szCs w:val="22"/>
        </w:rPr>
        <w:t>Оборудования</w:t>
      </w:r>
      <w:r w:rsidRPr="001B12EC">
        <w:rPr>
          <w:sz w:val="22"/>
          <w:szCs w:val="22"/>
        </w:rPr>
        <w:t xml:space="preserve"> доукомплектовать и (или) восполнить </w:t>
      </w:r>
      <w:r w:rsidRPr="001B12EC">
        <w:rPr>
          <w:rFonts w:eastAsia="Calibri"/>
          <w:bCs/>
          <w:iCs/>
          <w:sz w:val="22"/>
          <w:szCs w:val="22"/>
        </w:rPr>
        <w:t>Оборудование</w:t>
      </w:r>
      <w:r w:rsidRPr="001B12EC">
        <w:rPr>
          <w:sz w:val="22"/>
          <w:szCs w:val="22"/>
        </w:rPr>
        <w:t xml:space="preserve"> либо заменить его на качественный в установленные Договором сроки.</w:t>
      </w:r>
    </w:p>
    <w:p w:rsidR="0037117B" w:rsidRPr="001B12EC" w:rsidRDefault="0037117B" w:rsidP="0037117B">
      <w:pPr>
        <w:widowControl w:val="0"/>
        <w:snapToGrid w:val="0"/>
        <w:spacing w:line="240" w:lineRule="auto"/>
        <w:rPr>
          <w:sz w:val="22"/>
          <w:szCs w:val="22"/>
        </w:rPr>
      </w:pPr>
      <w:r w:rsidRPr="001B12EC">
        <w:rPr>
          <w:sz w:val="22"/>
          <w:szCs w:val="22"/>
        </w:rPr>
        <w:t xml:space="preserve">Расходы, связанные с устранением недостатков и некомплектности </w:t>
      </w:r>
      <w:r w:rsidRPr="001B12EC">
        <w:rPr>
          <w:rFonts w:eastAsia="Calibri"/>
          <w:bCs/>
          <w:iCs/>
          <w:sz w:val="22"/>
          <w:szCs w:val="22"/>
        </w:rPr>
        <w:t>Оборудования</w:t>
      </w:r>
      <w:r w:rsidRPr="001B12EC">
        <w:rPr>
          <w:sz w:val="22"/>
          <w:szCs w:val="22"/>
        </w:rPr>
        <w:t>, несет Исполнитель.</w:t>
      </w:r>
    </w:p>
    <w:p w:rsidR="002767E5" w:rsidRPr="001B12EC" w:rsidRDefault="0037117B" w:rsidP="002767E5">
      <w:pPr>
        <w:widowControl w:val="0"/>
        <w:spacing w:line="240" w:lineRule="auto"/>
        <w:contextualSpacing/>
        <w:rPr>
          <w:snapToGrid/>
          <w:sz w:val="22"/>
          <w:szCs w:val="22"/>
        </w:rPr>
      </w:pPr>
      <w:r w:rsidRPr="001B12EC">
        <w:rPr>
          <w:snapToGrid/>
          <w:sz w:val="22"/>
          <w:szCs w:val="22"/>
        </w:rPr>
        <w:t xml:space="preserve">4.3.5. </w:t>
      </w:r>
      <w:r w:rsidR="002767E5" w:rsidRPr="001B12EC">
        <w:rPr>
          <w:snapToGrid/>
          <w:sz w:val="22"/>
          <w:szCs w:val="22"/>
        </w:rPr>
        <w:t xml:space="preserve">Выполнить работы, обеспечив их надлежащее качество, в соответствии с объемами, указанными в Техническом задании (Приложение № 1 к Договору), ТУ, техническими регламентами, условиями Договора. </w:t>
      </w:r>
    </w:p>
    <w:p w:rsidR="002767E5" w:rsidRPr="001B12EC" w:rsidRDefault="0037117B" w:rsidP="002767E5">
      <w:pPr>
        <w:widowControl w:val="0"/>
        <w:spacing w:line="240" w:lineRule="auto"/>
        <w:contextualSpacing/>
        <w:rPr>
          <w:snapToGrid/>
          <w:sz w:val="22"/>
          <w:szCs w:val="22"/>
        </w:rPr>
      </w:pPr>
      <w:r w:rsidRPr="001B12EC">
        <w:rPr>
          <w:snapToGrid/>
          <w:sz w:val="22"/>
          <w:szCs w:val="22"/>
        </w:rPr>
        <w:t>4.3.6</w:t>
      </w:r>
      <w:r w:rsidR="002767E5" w:rsidRPr="001B12EC">
        <w:rPr>
          <w:snapToGrid/>
          <w:sz w:val="22"/>
          <w:szCs w:val="22"/>
        </w:rPr>
        <w:t>. Немедленно письменно предупредить Заказчика при обнаружении не зависящих от Исполнителя обстоятельств, которые грозят годности результатов выполненных работ либо создают невозможность их выполнения в срок.</w:t>
      </w:r>
    </w:p>
    <w:p w:rsidR="0037117B" w:rsidRPr="001B12EC" w:rsidRDefault="0037117B" w:rsidP="0037117B">
      <w:pPr>
        <w:widowControl w:val="0"/>
        <w:spacing w:line="240" w:lineRule="auto"/>
        <w:contextualSpacing/>
        <w:rPr>
          <w:snapToGrid/>
          <w:sz w:val="22"/>
          <w:szCs w:val="22"/>
        </w:rPr>
      </w:pPr>
      <w:r w:rsidRPr="001B12EC">
        <w:rPr>
          <w:snapToGrid/>
          <w:sz w:val="22"/>
          <w:szCs w:val="22"/>
        </w:rPr>
        <w:t>4.3.7. Исполнять полученные в ходе выполнения работ указания Заказчика, в том числе, в срок, установленный предписанием Заказчика, устранять обнаруженные им недостатки в выполняемых работах или иные отступления от условий настоящего Договора.</w:t>
      </w:r>
    </w:p>
    <w:p w:rsidR="0037117B" w:rsidRPr="001B12EC" w:rsidRDefault="0037117B" w:rsidP="0037117B">
      <w:pPr>
        <w:widowControl w:val="0"/>
        <w:tabs>
          <w:tab w:val="left" w:pos="0"/>
        </w:tabs>
        <w:spacing w:line="240" w:lineRule="auto"/>
        <w:rPr>
          <w:sz w:val="22"/>
          <w:szCs w:val="22"/>
        </w:rPr>
      </w:pPr>
      <w:r w:rsidRPr="001B12EC">
        <w:rPr>
          <w:sz w:val="22"/>
          <w:szCs w:val="22"/>
        </w:rPr>
        <w:t>4.3.8. В ходе проведения пусконаладочных работ провести инструктаж работникам Заказчика по эксплуатационным и функциональным свойствам смонтированного Оборудования.</w:t>
      </w:r>
    </w:p>
    <w:p w:rsidR="0037117B" w:rsidRPr="001B12EC" w:rsidRDefault="0037117B" w:rsidP="0037117B">
      <w:pPr>
        <w:widowControl w:val="0"/>
        <w:spacing w:line="240" w:lineRule="auto"/>
        <w:contextualSpacing/>
        <w:rPr>
          <w:snapToGrid/>
          <w:sz w:val="22"/>
          <w:szCs w:val="22"/>
        </w:rPr>
      </w:pPr>
      <w:r w:rsidRPr="001B12EC">
        <w:rPr>
          <w:snapToGrid/>
          <w:sz w:val="22"/>
          <w:szCs w:val="22"/>
        </w:rPr>
        <w:t xml:space="preserve">4.3.9. Передать документы, подтверждающие права </w:t>
      </w:r>
      <w:r w:rsidR="004B5875" w:rsidRPr="001B12EC">
        <w:rPr>
          <w:snapToGrid/>
          <w:sz w:val="22"/>
          <w:szCs w:val="22"/>
        </w:rPr>
        <w:t xml:space="preserve">на использование программного обеспечения, установленного </w:t>
      </w:r>
      <w:r w:rsidRPr="001B12EC">
        <w:rPr>
          <w:snapToGrid/>
          <w:sz w:val="22"/>
          <w:szCs w:val="22"/>
        </w:rPr>
        <w:t>в Оборудование</w:t>
      </w:r>
      <w:r w:rsidR="004B5875" w:rsidRPr="001B12EC">
        <w:rPr>
          <w:snapToGrid/>
          <w:sz w:val="22"/>
          <w:szCs w:val="22"/>
        </w:rPr>
        <w:t>.</w:t>
      </w:r>
    </w:p>
    <w:p w:rsidR="002767E5" w:rsidRPr="001B12EC" w:rsidRDefault="004B5875" w:rsidP="002767E5">
      <w:pPr>
        <w:widowControl w:val="0"/>
        <w:spacing w:line="240" w:lineRule="auto"/>
        <w:contextualSpacing/>
        <w:rPr>
          <w:snapToGrid/>
          <w:sz w:val="22"/>
          <w:szCs w:val="22"/>
        </w:rPr>
      </w:pPr>
      <w:r w:rsidRPr="001B12EC">
        <w:rPr>
          <w:snapToGrid/>
          <w:sz w:val="22"/>
          <w:szCs w:val="22"/>
        </w:rPr>
        <w:t>4.3.10</w:t>
      </w:r>
      <w:r w:rsidR="002767E5" w:rsidRPr="001B12EC">
        <w:rPr>
          <w:snapToGrid/>
          <w:sz w:val="22"/>
          <w:szCs w:val="22"/>
        </w:rPr>
        <w:t xml:space="preserve">. Обеспечить соответствие результата </w:t>
      </w:r>
      <w:r w:rsidR="0037117B" w:rsidRPr="001B12EC">
        <w:rPr>
          <w:snapToGrid/>
          <w:sz w:val="22"/>
          <w:szCs w:val="22"/>
        </w:rPr>
        <w:t>выполненных работ</w:t>
      </w:r>
      <w:r w:rsidR="002767E5" w:rsidRPr="001B12EC">
        <w:rPr>
          <w:snapToGrid/>
          <w:sz w:val="22"/>
          <w:szCs w:val="22"/>
        </w:rPr>
        <w:t xml:space="preserve"> условиям Договора в течение всего гарантийного срока на </w:t>
      </w:r>
      <w:r w:rsidR="0037117B" w:rsidRPr="001B12EC">
        <w:rPr>
          <w:snapToGrid/>
          <w:sz w:val="22"/>
          <w:szCs w:val="22"/>
        </w:rPr>
        <w:t>р</w:t>
      </w:r>
      <w:r w:rsidR="002767E5" w:rsidRPr="001B12EC">
        <w:rPr>
          <w:snapToGrid/>
          <w:sz w:val="22"/>
          <w:szCs w:val="22"/>
        </w:rPr>
        <w:t xml:space="preserve">езультат </w:t>
      </w:r>
      <w:r w:rsidR="0037117B" w:rsidRPr="001B12EC">
        <w:rPr>
          <w:snapToGrid/>
          <w:sz w:val="22"/>
          <w:szCs w:val="22"/>
        </w:rPr>
        <w:t>работ</w:t>
      </w:r>
      <w:r w:rsidR="002767E5" w:rsidRPr="001B12EC">
        <w:rPr>
          <w:snapToGrid/>
          <w:sz w:val="22"/>
          <w:szCs w:val="22"/>
        </w:rPr>
        <w:t>.</w:t>
      </w:r>
    </w:p>
    <w:p w:rsidR="0037117B" w:rsidRPr="001B12EC" w:rsidRDefault="0037117B" w:rsidP="0037117B">
      <w:pPr>
        <w:widowControl w:val="0"/>
        <w:spacing w:line="240" w:lineRule="auto"/>
        <w:contextualSpacing/>
        <w:rPr>
          <w:snapToGrid/>
          <w:sz w:val="22"/>
          <w:szCs w:val="22"/>
        </w:rPr>
      </w:pPr>
      <w:r w:rsidRPr="001B12EC">
        <w:rPr>
          <w:snapToGrid/>
          <w:sz w:val="22"/>
          <w:szCs w:val="22"/>
        </w:rPr>
        <w:t>4.3.</w:t>
      </w:r>
      <w:r w:rsidR="004B5875" w:rsidRPr="001B12EC">
        <w:rPr>
          <w:snapToGrid/>
          <w:sz w:val="22"/>
          <w:szCs w:val="22"/>
        </w:rPr>
        <w:t>11</w:t>
      </w:r>
      <w:r w:rsidRPr="001B12EC">
        <w:rPr>
          <w:snapToGrid/>
          <w:sz w:val="22"/>
          <w:szCs w:val="22"/>
        </w:rPr>
        <w:t>. Обеспечить представителю Заказчика возможность контроля и надзора за ходом выполнения работ, качеством используемых материалов и оборудования.</w:t>
      </w:r>
    </w:p>
    <w:p w:rsidR="002767E5" w:rsidRPr="001B12EC" w:rsidRDefault="0037117B" w:rsidP="005A3A5F">
      <w:pPr>
        <w:widowControl w:val="0"/>
        <w:spacing w:line="240" w:lineRule="auto"/>
        <w:contextualSpacing/>
        <w:rPr>
          <w:snapToGrid/>
          <w:sz w:val="22"/>
          <w:szCs w:val="22"/>
        </w:rPr>
      </w:pPr>
      <w:r w:rsidRPr="001B12EC">
        <w:rPr>
          <w:snapToGrid/>
          <w:sz w:val="22"/>
          <w:szCs w:val="22"/>
        </w:rPr>
        <w:t>4.3.1</w:t>
      </w:r>
      <w:r w:rsidR="004B5875" w:rsidRPr="001B12EC">
        <w:rPr>
          <w:snapToGrid/>
          <w:sz w:val="22"/>
          <w:szCs w:val="22"/>
        </w:rPr>
        <w:t>2</w:t>
      </w:r>
      <w:r w:rsidR="002767E5" w:rsidRPr="001B12EC">
        <w:rPr>
          <w:snapToGrid/>
          <w:sz w:val="22"/>
          <w:szCs w:val="22"/>
        </w:rPr>
        <w:t>. Во время нахождения на территории Заказчика представителей Исполнителя, а также привлеченных им для исполнения обязательств по Договору работников, обеспечить соблюдение указанными лицами установленных на объекте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5A3A5F" w:rsidRPr="001B12EC" w:rsidRDefault="009E0967" w:rsidP="005A3A5F">
      <w:pPr>
        <w:widowControl w:val="0"/>
        <w:pBdr>
          <w:top w:val="nil"/>
          <w:left w:val="nil"/>
          <w:bottom w:val="nil"/>
          <w:right w:val="nil"/>
          <w:between w:val="nil"/>
        </w:pBdr>
        <w:spacing w:line="240" w:lineRule="auto"/>
        <w:ind w:left="-15"/>
        <w:rPr>
          <w:rFonts w:eastAsia="PT Astra Serif"/>
          <w:i/>
          <w:sz w:val="22"/>
          <w:szCs w:val="22"/>
        </w:rPr>
      </w:pPr>
      <w:r w:rsidRPr="001B12EC">
        <w:rPr>
          <w:rFonts w:eastAsia="PT Astra Serif"/>
          <w:i/>
          <w:sz w:val="22"/>
          <w:szCs w:val="22"/>
        </w:rPr>
        <w:t>П</w:t>
      </w:r>
      <w:r w:rsidR="005A3A5F" w:rsidRPr="001B12EC">
        <w:rPr>
          <w:rFonts w:eastAsia="PT Astra Serif"/>
          <w:i/>
          <w:sz w:val="22"/>
          <w:szCs w:val="22"/>
        </w:rPr>
        <w:t xml:space="preserve">ункт </w:t>
      </w:r>
      <w:r w:rsidRPr="001B12EC">
        <w:rPr>
          <w:rFonts w:eastAsia="PT Astra Serif"/>
          <w:i/>
          <w:sz w:val="22"/>
          <w:szCs w:val="22"/>
        </w:rPr>
        <w:t xml:space="preserve">4.3.13 </w:t>
      </w:r>
      <w:r w:rsidR="005A3A5F" w:rsidRPr="001B12EC">
        <w:rPr>
          <w:rFonts w:eastAsia="PT Astra Serif"/>
          <w:i/>
          <w:sz w:val="22"/>
          <w:szCs w:val="22"/>
        </w:rPr>
        <w:t xml:space="preserve">включается в Договор, в случае, если участник закупки не является субъектом малого и среднего предпринимательства. </w:t>
      </w:r>
    </w:p>
    <w:p w:rsidR="005A3A5F" w:rsidRPr="002F3E18" w:rsidRDefault="005A3A5F" w:rsidP="005A3A5F">
      <w:pPr>
        <w:widowControl w:val="0"/>
        <w:pBdr>
          <w:top w:val="nil"/>
          <w:left w:val="nil"/>
          <w:bottom w:val="nil"/>
          <w:right w:val="nil"/>
          <w:between w:val="nil"/>
        </w:pBdr>
        <w:spacing w:line="240" w:lineRule="auto"/>
        <w:ind w:left="-15"/>
        <w:rPr>
          <w:rFonts w:eastAsia="PT Astra Serif"/>
          <w:i/>
          <w:sz w:val="22"/>
          <w:szCs w:val="22"/>
        </w:rPr>
      </w:pPr>
      <w:r w:rsidRPr="001B12EC">
        <w:rPr>
          <w:rFonts w:eastAsia="PT Astra Serif"/>
          <w:sz w:val="22"/>
          <w:szCs w:val="22"/>
        </w:rPr>
        <w:t xml:space="preserve">4.3.13. </w:t>
      </w:r>
      <w:r w:rsidRPr="002F3E18">
        <w:rPr>
          <w:rFonts w:eastAsia="PT Astra Serif"/>
          <w:b/>
          <w:i/>
          <w:sz w:val="22"/>
          <w:szCs w:val="22"/>
        </w:rPr>
        <w:t>Привлечь к исполнению настоящего Договора субподрядчиков из числа субъектов малого</w:t>
      </w:r>
      <w:r w:rsidR="008323D2" w:rsidRPr="002F3E18">
        <w:rPr>
          <w:rFonts w:eastAsia="PT Astra Serif"/>
          <w:b/>
          <w:i/>
          <w:sz w:val="22"/>
          <w:szCs w:val="22"/>
        </w:rPr>
        <w:t xml:space="preserve"> и среднего</w:t>
      </w:r>
      <w:r w:rsidRPr="002F3E18">
        <w:rPr>
          <w:rFonts w:eastAsia="PT Astra Serif"/>
          <w:b/>
          <w:i/>
          <w:sz w:val="22"/>
          <w:szCs w:val="22"/>
        </w:rPr>
        <w:t xml:space="preserve"> предпринимательства в объеме не менее 20% от цены Договора.</w:t>
      </w:r>
    </w:p>
    <w:p w:rsidR="005A3A5F" w:rsidRPr="001B12EC" w:rsidRDefault="008323D2"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4.3.13.1</w:t>
      </w:r>
      <w:r w:rsidR="005A3A5F" w:rsidRPr="001B12EC">
        <w:rPr>
          <w:rFonts w:eastAsia="PT Astra Serif"/>
          <w:sz w:val="22"/>
          <w:szCs w:val="22"/>
        </w:rPr>
        <w:t>. В срок не более 5 рабочих дней со дня заключения договора с субподрядчиком, соисполнителем представить Заказчику:</w:t>
      </w:r>
    </w:p>
    <w:p w:rsidR="005A3A5F" w:rsidRPr="001B12EC" w:rsidRDefault="005A3A5F"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а) декларацию о принадлежности с</w:t>
      </w:r>
      <w:r w:rsidR="008323D2" w:rsidRPr="001B12EC">
        <w:rPr>
          <w:rFonts w:eastAsia="PT Astra Serif"/>
          <w:sz w:val="22"/>
          <w:szCs w:val="22"/>
        </w:rPr>
        <w:t>оисполнителя (поставщика)</w:t>
      </w:r>
      <w:r w:rsidRPr="001B12EC">
        <w:rPr>
          <w:rFonts w:eastAsia="PT Astra Serif"/>
          <w:sz w:val="22"/>
          <w:szCs w:val="22"/>
        </w:rPr>
        <w:t xml:space="preserve"> к субъектам малого </w:t>
      </w:r>
      <w:r w:rsidR="008323D2" w:rsidRPr="001B12EC">
        <w:rPr>
          <w:rFonts w:eastAsia="PT Astra Serif"/>
          <w:sz w:val="22"/>
          <w:szCs w:val="22"/>
        </w:rPr>
        <w:t xml:space="preserve">и среднего </w:t>
      </w:r>
      <w:r w:rsidRPr="001B12EC">
        <w:rPr>
          <w:rFonts w:eastAsia="PT Astra Serif"/>
          <w:sz w:val="22"/>
          <w:szCs w:val="22"/>
        </w:rPr>
        <w:t>предпринимательства, составленную в простой письменной форме, подписанную руководителем (иным уполномоченным лицом) субъекта малого предпринимательства и заверенную печатью (при наличии печати);</w:t>
      </w:r>
    </w:p>
    <w:p w:rsidR="005A3A5F" w:rsidRPr="001B12EC" w:rsidRDefault="005A3A5F"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б) копию договора (договоров), заключенного с с</w:t>
      </w:r>
      <w:r w:rsidR="008323D2" w:rsidRPr="001B12EC">
        <w:rPr>
          <w:rFonts w:eastAsia="PT Astra Serif"/>
          <w:sz w:val="22"/>
          <w:szCs w:val="22"/>
        </w:rPr>
        <w:t>оисполнителем (поставщиком), заверенную Исполнителем</w:t>
      </w:r>
      <w:r w:rsidRPr="001B12EC">
        <w:rPr>
          <w:rFonts w:eastAsia="PT Astra Serif"/>
          <w:sz w:val="22"/>
          <w:szCs w:val="22"/>
        </w:rPr>
        <w:t>.</w:t>
      </w:r>
    </w:p>
    <w:p w:rsidR="005A3A5F" w:rsidRPr="001B12EC" w:rsidRDefault="008323D2"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4.3.13.2</w:t>
      </w:r>
      <w:r w:rsidR="005A3A5F" w:rsidRPr="001B12EC">
        <w:rPr>
          <w:rFonts w:eastAsia="PT Astra Serif"/>
          <w:sz w:val="22"/>
          <w:szCs w:val="22"/>
        </w:rPr>
        <w:t xml:space="preserve">. В течение 10 рабочих дней со дня оплаты </w:t>
      </w:r>
      <w:r w:rsidRPr="001B12EC">
        <w:rPr>
          <w:rFonts w:eastAsia="PT Astra Serif"/>
          <w:sz w:val="22"/>
          <w:szCs w:val="22"/>
        </w:rPr>
        <w:t>Исполнителем</w:t>
      </w:r>
      <w:r w:rsidR="005A3A5F" w:rsidRPr="001B12EC">
        <w:rPr>
          <w:rFonts w:eastAsia="PT Astra Serif"/>
          <w:sz w:val="22"/>
          <w:szCs w:val="22"/>
        </w:rPr>
        <w:t xml:space="preserve"> выполненных обязательств по договору с </w:t>
      </w:r>
      <w:r w:rsidRPr="001B12EC">
        <w:rPr>
          <w:rFonts w:eastAsia="PT Astra Serif"/>
          <w:sz w:val="22"/>
          <w:szCs w:val="22"/>
        </w:rPr>
        <w:t>соисполнителя (поставщика)</w:t>
      </w:r>
      <w:r w:rsidR="005A3A5F" w:rsidRPr="001B12EC">
        <w:rPr>
          <w:rFonts w:eastAsia="PT Astra Serif"/>
          <w:sz w:val="22"/>
          <w:szCs w:val="22"/>
        </w:rPr>
        <w:t>, представлять Заказчику следующие документы:</w:t>
      </w:r>
    </w:p>
    <w:p w:rsidR="005A3A5F" w:rsidRPr="001B12EC" w:rsidRDefault="005A3A5F"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8323D2" w:rsidRPr="001B12EC">
        <w:rPr>
          <w:rFonts w:eastAsia="PT Astra Serif"/>
          <w:sz w:val="22"/>
          <w:szCs w:val="22"/>
        </w:rPr>
        <w:t>Исполнителем</w:t>
      </w:r>
      <w:r w:rsidRPr="001B12EC">
        <w:rPr>
          <w:rFonts w:eastAsia="PT Astra Serif"/>
          <w:sz w:val="22"/>
          <w:szCs w:val="22"/>
        </w:rPr>
        <w:t xml:space="preserve"> и привлеченным им с</w:t>
      </w:r>
      <w:r w:rsidR="008323D2" w:rsidRPr="001B12EC">
        <w:rPr>
          <w:rFonts w:eastAsia="PT Astra Serif"/>
          <w:sz w:val="22"/>
          <w:szCs w:val="22"/>
        </w:rPr>
        <w:t>оисполнителем (поставщиком)</w:t>
      </w:r>
      <w:r w:rsidRPr="001B12EC">
        <w:rPr>
          <w:rFonts w:eastAsia="PT Astra Serif"/>
          <w:sz w:val="22"/>
          <w:szCs w:val="22"/>
        </w:rPr>
        <w:t>;</w:t>
      </w:r>
    </w:p>
    <w:p w:rsidR="005A3A5F" w:rsidRPr="001B12EC" w:rsidRDefault="005A3A5F"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 xml:space="preserve">б) копии платежных поручений, подтверждающих перечисление денежных средств </w:t>
      </w:r>
      <w:r w:rsidR="008323D2" w:rsidRPr="001B12EC">
        <w:rPr>
          <w:rFonts w:eastAsia="PT Astra Serif"/>
          <w:sz w:val="22"/>
          <w:szCs w:val="22"/>
        </w:rPr>
        <w:t>Исполнителем</w:t>
      </w:r>
      <w:r w:rsidRPr="001B12EC">
        <w:rPr>
          <w:rFonts w:eastAsia="PT Astra Serif"/>
          <w:sz w:val="22"/>
          <w:szCs w:val="22"/>
        </w:rPr>
        <w:t xml:space="preserve"> с</w:t>
      </w:r>
      <w:r w:rsidR="008323D2" w:rsidRPr="001B12EC">
        <w:rPr>
          <w:rFonts w:eastAsia="PT Astra Serif"/>
          <w:sz w:val="22"/>
          <w:szCs w:val="22"/>
        </w:rPr>
        <w:t>оисполнителю (поставщику)</w:t>
      </w:r>
      <w:r w:rsidRPr="001B12EC">
        <w:rPr>
          <w:rFonts w:eastAsia="PT Astra Serif"/>
          <w:sz w:val="22"/>
          <w:szCs w:val="22"/>
        </w:rPr>
        <w:t xml:space="preserve">, - в случае если договором, заключенным между </w:t>
      </w:r>
      <w:r w:rsidR="008323D2" w:rsidRPr="001B12EC">
        <w:rPr>
          <w:rFonts w:eastAsia="PT Astra Serif"/>
          <w:sz w:val="22"/>
          <w:szCs w:val="22"/>
        </w:rPr>
        <w:t>Исполнителем</w:t>
      </w:r>
      <w:r w:rsidRPr="001B12EC">
        <w:rPr>
          <w:rFonts w:eastAsia="PT Astra Serif"/>
          <w:sz w:val="22"/>
          <w:szCs w:val="22"/>
        </w:rPr>
        <w:t xml:space="preserve"> и привлеченным им с</w:t>
      </w:r>
      <w:r w:rsidR="008323D2" w:rsidRPr="001B12EC">
        <w:rPr>
          <w:rFonts w:eastAsia="PT Astra Serif"/>
          <w:sz w:val="22"/>
          <w:szCs w:val="22"/>
        </w:rPr>
        <w:t>оисполнителем (поставщиком)</w:t>
      </w:r>
      <w:r w:rsidRPr="001B12EC">
        <w:rPr>
          <w:rFonts w:eastAsia="PT Astra Serif"/>
          <w:sz w:val="22"/>
          <w:szCs w:val="22"/>
        </w:rPr>
        <w:t xml:space="preserve">, предусмотрена оплата выполненных обязательств до срока оплаты поставленных товаров, выполненных работ, оказанных услуг, предусмотренного Договором, заключенным с Заказчиком (в ином случае указанный документ представляется Заказчику дополнительно в течение 5 дней со дня оплаты </w:t>
      </w:r>
      <w:r w:rsidR="008323D2" w:rsidRPr="001B12EC">
        <w:rPr>
          <w:rFonts w:eastAsia="PT Astra Serif"/>
          <w:sz w:val="22"/>
          <w:szCs w:val="22"/>
        </w:rPr>
        <w:t>Исполнителем</w:t>
      </w:r>
      <w:r w:rsidRPr="001B12EC">
        <w:rPr>
          <w:rFonts w:eastAsia="PT Astra Serif"/>
          <w:sz w:val="22"/>
          <w:szCs w:val="22"/>
        </w:rPr>
        <w:t>, обязательств, выполненных с</w:t>
      </w:r>
      <w:r w:rsidR="008323D2" w:rsidRPr="001B12EC">
        <w:rPr>
          <w:rFonts w:eastAsia="PT Astra Serif"/>
          <w:sz w:val="22"/>
          <w:szCs w:val="22"/>
        </w:rPr>
        <w:t>оисполнителем (поставщиком)</w:t>
      </w:r>
      <w:r w:rsidRPr="001B12EC">
        <w:rPr>
          <w:rFonts w:eastAsia="PT Astra Serif"/>
          <w:sz w:val="22"/>
          <w:szCs w:val="22"/>
        </w:rPr>
        <w:t>.</w:t>
      </w:r>
    </w:p>
    <w:p w:rsidR="005A3A5F" w:rsidRPr="001B12EC" w:rsidRDefault="009E0967"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 xml:space="preserve">4.3.13.3. Оплачивать поставленные соисполнителем (поставщиком) </w:t>
      </w:r>
      <w:r w:rsidR="005A3A5F" w:rsidRPr="001B12EC">
        <w:rPr>
          <w:rFonts w:eastAsia="PT Astra Serif"/>
          <w:sz w:val="22"/>
          <w:szCs w:val="22"/>
        </w:rPr>
        <w:t xml:space="preserve">товары, выполненные работы (ее результаты), оказанные услуги, </w:t>
      </w:r>
      <w:r w:rsidRPr="001B12EC">
        <w:rPr>
          <w:rFonts w:eastAsia="PT Astra Serif"/>
          <w:sz w:val="22"/>
          <w:szCs w:val="22"/>
        </w:rPr>
        <w:t>по договору (договорам),</w:t>
      </w:r>
      <w:r w:rsidR="005A3A5F" w:rsidRPr="001B12EC">
        <w:rPr>
          <w:rFonts w:eastAsia="PT Astra Serif"/>
          <w:sz w:val="22"/>
          <w:szCs w:val="22"/>
        </w:rPr>
        <w:t xml:space="preserve"> заключенного с таким с</w:t>
      </w:r>
      <w:r w:rsidRPr="001B12EC">
        <w:rPr>
          <w:rFonts w:eastAsia="PT Astra Serif"/>
          <w:sz w:val="22"/>
          <w:szCs w:val="22"/>
        </w:rPr>
        <w:t>оисполнителем (поставщиком)</w:t>
      </w:r>
      <w:r w:rsidR="005A3A5F" w:rsidRPr="001B12EC">
        <w:rPr>
          <w:rFonts w:eastAsia="PT Astra Serif"/>
          <w:sz w:val="22"/>
          <w:szCs w:val="22"/>
        </w:rPr>
        <w:t>, в течение 1</w:t>
      </w:r>
      <w:r w:rsidRPr="001B12EC">
        <w:rPr>
          <w:rFonts w:eastAsia="PT Astra Serif"/>
          <w:sz w:val="22"/>
          <w:szCs w:val="22"/>
        </w:rPr>
        <w:t>0</w:t>
      </w:r>
      <w:r w:rsidR="005A3A5F" w:rsidRPr="001B12EC">
        <w:rPr>
          <w:rFonts w:eastAsia="PT Astra Serif"/>
          <w:sz w:val="22"/>
          <w:szCs w:val="22"/>
        </w:rPr>
        <w:t xml:space="preserve"> </w:t>
      </w:r>
      <w:r w:rsidRPr="001B12EC">
        <w:rPr>
          <w:rFonts w:eastAsia="PT Astra Serif"/>
          <w:sz w:val="22"/>
          <w:szCs w:val="22"/>
        </w:rPr>
        <w:t xml:space="preserve">рабочих дней с даты подписания </w:t>
      </w:r>
      <w:r w:rsidR="005A3A5F" w:rsidRPr="001B12EC">
        <w:rPr>
          <w:rFonts w:eastAsia="PT Astra Serif"/>
          <w:sz w:val="22"/>
          <w:szCs w:val="22"/>
        </w:rPr>
        <w:t>документа о приемке товара, выполненной работы (ее</w:t>
      </w:r>
      <w:r w:rsidRPr="001B12EC">
        <w:rPr>
          <w:rFonts w:eastAsia="PT Astra Serif"/>
          <w:sz w:val="22"/>
          <w:szCs w:val="22"/>
        </w:rPr>
        <w:t xml:space="preserve"> результатов), оказанной услуги по</w:t>
      </w:r>
      <w:r w:rsidR="005A3A5F" w:rsidRPr="001B12EC">
        <w:rPr>
          <w:rFonts w:eastAsia="PT Astra Serif"/>
          <w:sz w:val="22"/>
          <w:szCs w:val="22"/>
        </w:rPr>
        <w:t xml:space="preserve"> договор</w:t>
      </w:r>
      <w:r w:rsidRPr="001B12EC">
        <w:rPr>
          <w:rFonts w:eastAsia="PT Astra Serif"/>
          <w:sz w:val="22"/>
          <w:szCs w:val="22"/>
        </w:rPr>
        <w:t>у</w:t>
      </w:r>
      <w:r w:rsidR="005A3A5F" w:rsidRPr="001B12EC">
        <w:rPr>
          <w:rFonts w:eastAsia="PT Astra Serif"/>
          <w:sz w:val="22"/>
          <w:szCs w:val="22"/>
        </w:rPr>
        <w:t>.</w:t>
      </w:r>
    </w:p>
    <w:p w:rsidR="005A3A5F" w:rsidRPr="001B12EC" w:rsidRDefault="009E0967"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4.3.13.4</w:t>
      </w:r>
      <w:r w:rsidR="005A3A5F" w:rsidRPr="001B12EC">
        <w:rPr>
          <w:rFonts w:eastAsia="PT Astra Serif"/>
          <w:sz w:val="22"/>
          <w:szCs w:val="22"/>
        </w:rPr>
        <w:t xml:space="preserve">. Нести гражданско-правовую ответственность, предусмотренную Договором перед </w:t>
      </w:r>
      <w:r w:rsidR="005A3A5F" w:rsidRPr="001B12EC">
        <w:rPr>
          <w:rFonts w:eastAsia="PT Astra Serif"/>
          <w:sz w:val="22"/>
          <w:szCs w:val="22"/>
        </w:rPr>
        <w:lastRenderedPageBreak/>
        <w:t>Заказчиком за неисполнение или ненадлежащее исполнение условия о привлечении к исполнению Договора с</w:t>
      </w:r>
      <w:r w:rsidRPr="001B12EC">
        <w:rPr>
          <w:rFonts w:eastAsia="PT Astra Serif"/>
          <w:sz w:val="22"/>
          <w:szCs w:val="22"/>
        </w:rPr>
        <w:t>оисполнителя (поставщика)</w:t>
      </w:r>
      <w:r w:rsidR="005A3A5F" w:rsidRPr="001B12EC">
        <w:rPr>
          <w:rFonts w:eastAsia="PT Astra Serif"/>
          <w:sz w:val="22"/>
          <w:szCs w:val="22"/>
        </w:rPr>
        <w:t>, в том числе:</w:t>
      </w:r>
    </w:p>
    <w:p w:rsidR="005A3A5F" w:rsidRPr="001B12EC" w:rsidRDefault="005A3A5F"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а) за представление документов, указанных в пунктах</w:t>
      </w:r>
      <w:r w:rsidR="009E0967" w:rsidRPr="001B12EC">
        <w:rPr>
          <w:rFonts w:eastAsia="PT Astra Serif"/>
          <w:sz w:val="22"/>
          <w:szCs w:val="22"/>
        </w:rPr>
        <w:t xml:space="preserve"> 4.3.13.1., 4.3.13.2</w:t>
      </w:r>
      <w:r w:rsidRPr="001B12EC">
        <w:rPr>
          <w:rFonts w:eastAsia="PT Astra Serif"/>
          <w:sz w:val="22"/>
          <w:szCs w:val="22"/>
        </w:rPr>
        <w:t xml:space="preserve"> настоящего Договора, содержащих недостоверные сведения, либо их непредставление или представление таких документов с нарушением установленных сроков;</w:t>
      </w:r>
    </w:p>
    <w:p w:rsidR="005A3A5F" w:rsidRPr="001B12EC" w:rsidRDefault="005A3A5F" w:rsidP="005A3A5F">
      <w:pPr>
        <w:widowControl w:val="0"/>
        <w:pBdr>
          <w:top w:val="nil"/>
          <w:left w:val="nil"/>
          <w:bottom w:val="nil"/>
          <w:right w:val="nil"/>
          <w:between w:val="nil"/>
        </w:pBdr>
        <w:spacing w:line="240" w:lineRule="auto"/>
        <w:ind w:left="-15"/>
        <w:rPr>
          <w:rFonts w:eastAsia="PT Astra Serif"/>
          <w:sz w:val="22"/>
          <w:szCs w:val="22"/>
        </w:rPr>
      </w:pPr>
      <w:r w:rsidRPr="001B12EC">
        <w:rPr>
          <w:rFonts w:eastAsia="PT Astra Serif"/>
          <w:sz w:val="22"/>
          <w:szCs w:val="22"/>
        </w:rPr>
        <w:t>б) за не привлечение субподрядчиков, соисполнителей в объеме, установленном в Договоре.</w:t>
      </w:r>
    </w:p>
    <w:p w:rsidR="000E3D32" w:rsidRPr="001B12EC" w:rsidRDefault="000E3D32" w:rsidP="000E3D32">
      <w:pPr>
        <w:widowControl w:val="0"/>
        <w:pBdr>
          <w:top w:val="nil"/>
          <w:left w:val="nil"/>
          <w:bottom w:val="nil"/>
          <w:right w:val="nil"/>
          <w:between w:val="nil"/>
        </w:pBdr>
        <w:spacing w:line="240" w:lineRule="auto"/>
        <w:ind w:firstLine="540"/>
        <w:rPr>
          <w:rFonts w:eastAsia="PT Astra Serif"/>
          <w:sz w:val="22"/>
          <w:szCs w:val="22"/>
        </w:rPr>
      </w:pPr>
      <w:r w:rsidRPr="001B12EC">
        <w:rPr>
          <w:rFonts w:eastAsia="PT Astra Serif"/>
          <w:sz w:val="22"/>
          <w:szCs w:val="22"/>
        </w:rPr>
        <w:t>4.3.13.5. За неисполнение Исполнителем условия о привлечении к исполнению Договора соисполнителя (поставщика) из числа субъектов малого и среднего предпринимательства устанавливается штраф в</w:t>
      </w:r>
      <w:r w:rsidRPr="001B12EC">
        <w:rPr>
          <w:rFonts w:eastAsia="PT Astra Serif"/>
          <w:sz w:val="23"/>
          <w:szCs w:val="24"/>
        </w:rPr>
        <w:t xml:space="preserve"> размере 5% (пять </w:t>
      </w:r>
      <w:r w:rsidRPr="001B12EC">
        <w:rPr>
          <w:rFonts w:eastAsia="PT Astra Serif"/>
          <w:sz w:val="22"/>
          <w:szCs w:val="22"/>
        </w:rPr>
        <w:t xml:space="preserve">процентов) объема такого привлечения, установленного Договором. </w:t>
      </w:r>
    </w:p>
    <w:p w:rsidR="002767E5" w:rsidRPr="001B12EC" w:rsidRDefault="002767E5" w:rsidP="002767E5">
      <w:pPr>
        <w:widowControl w:val="0"/>
        <w:spacing w:line="240" w:lineRule="auto"/>
        <w:contextualSpacing/>
        <w:rPr>
          <w:snapToGrid/>
          <w:sz w:val="22"/>
          <w:szCs w:val="22"/>
          <w:u w:val="single"/>
        </w:rPr>
      </w:pPr>
      <w:r w:rsidRPr="001B12EC">
        <w:rPr>
          <w:snapToGrid/>
          <w:sz w:val="22"/>
          <w:szCs w:val="22"/>
          <w:u w:val="single"/>
        </w:rPr>
        <w:t>4.4. Исполнитель вправе:</w:t>
      </w:r>
    </w:p>
    <w:p w:rsidR="002767E5" w:rsidRPr="001B12EC" w:rsidRDefault="002767E5" w:rsidP="002767E5">
      <w:pPr>
        <w:widowControl w:val="0"/>
        <w:spacing w:line="240" w:lineRule="auto"/>
        <w:contextualSpacing/>
        <w:rPr>
          <w:snapToGrid/>
          <w:sz w:val="22"/>
          <w:szCs w:val="22"/>
        </w:rPr>
      </w:pPr>
      <w:r w:rsidRPr="001B12EC">
        <w:rPr>
          <w:snapToGrid/>
          <w:sz w:val="22"/>
          <w:szCs w:val="22"/>
        </w:rPr>
        <w:t>4.4.1. Требовать оплаты по Договору в случае полного и надлежащего исполнения своих обязательств.</w:t>
      </w:r>
    </w:p>
    <w:p w:rsidR="002767E5" w:rsidRPr="001B12EC" w:rsidRDefault="002767E5" w:rsidP="002767E5">
      <w:pPr>
        <w:widowControl w:val="0"/>
        <w:spacing w:line="240" w:lineRule="auto"/>
        <w:contextualSpacing/>
        <w:rPr>
          <w:snapToGrid/>
          <w:sz w:val="22"/>
          <w:szCs w:val="22"/>
        </w:rPr>
      </w:pPr>
      <w:r w:rsidRPr="001B12EC">
        <w:rPr>
          <w:snapToGrid/>
          <w:sz w:val="22"/>
          <w:szCs w:val="22"/>
        </w:rPr>
        <w:t xml:space="preserve">4.4.2. </w:t>
      </w:r>
      <w:r w:rsidRPr="001B12EC">
        <w:rPr>
          <w:bCs/>
          <w:snapToGrid/>
          <w:sz w:val="22"/>
          <w:szCs w:val="22"/>
        </w:rPr>
        <w:t>Требовать надлежащего исполнения Заказчиком своих обязательств по Договору.</w:t>
      </w:r>
    </w:p>
    <w:p w:rsidR="000F5DEA" w:rsidRPr="001B12EC" w:rsidRDefault="000F5DEA" w:rsidP="001F6163">
      <w:pPr>
        <w:widowControl w:val="0"/>
        <w:tabs>
          <w:tab w:val="left" w:pos="0"/>
        </w:tabs>
        <w:spacing w:line="240" w:lineRule="auto"/>
        <w:rPr>
          <w:sz w:val="22"/>
          <w:szCs w:val="22"/>
        </w:rPr>
      </w:pPr>
    </w:p>
    <w:p w:rsidR="00D400C4" w:rsidRPr="001B12EC" w:rsidRDefault="00D400C4" w:rsidP="001F6163">
      <w:pPr>
        <w:widowControl w:val="0"/>
        <w:spacing w:line="240" w:lineRule="auto"/>
        <w:jc w:val="center"/>
        <w:rPr>
          <w:b/>
          <w:sz w:val="22"/>
          <w:szCs w:val="22"/>
        </w:rPr>
      </w:pPr>
      <w:r w:rsidRPr="001B12EC">
        <w:rPr>
          <w:b/>
          <w:sz w:val="22"/>
          <w:szCs w:val="22"/>
        </w:rPr>
        <w:t>5. ПОРЯДОК СДАЧИ-ПРИЕМКИ ВЫПОЛНЕННЫХ РАБОТ</w:t>
      </w:r>
    </w:p>
    <w:p w:rsidR="00D400C4" w:rsidRPr="001B12EC" w:rsidRDefault="00D400C4" w:rsidP="001F6163">
      <w:pPr>
        <w:widowControl w:val="0"/>
        <w:spacing w:line="240" w:lineRule="auto"/>
        <w:rPr>
          <w:sz w:val="22"/>
          <w:szCs w:val="22"/>
        </w:rPr>
      </w:pPr>
    </w:p>
    <w:p w:rsidR="00D400C4" w:rsidRPr="001B12EC" w:rsidRDefault="00D400C4" w:rsidP="001F6163">
      <w:pPr>
        <w:widowControl w:val="0"/>
        <w:spacing w:line="240" w:lineRule="auto"/>
        <w:rPr>
          <w:sz w:val="22"/>
          <w:szCs w:val="22"/>
        </w:rPr>
      </w:pPr>
      <w:r w:rsidRPr="001B12EC">
        <w:rPr>
          <w:sz w:val="22"/>
          <w:szCs w:val="22"/>
        </w:rPr>
        <w:t>5.1. Сдача и приемка выполненных работ оформляется представителями Сторон путем подписания Акта сдачи-приемки выполненных работ.</w:t>
      </w:r>
    </w:p>
    <w:p w:rsidR="007E240B" w:rsidRPr="001B12EC" w:rsidRDefault="00D400C4" w:rsidP="007E240B">
      <w:pPr>
        <w:widowControl w:val="0"/>
        <w:shd w:val="clear" w:color="auto" w:fill="FFFFFF"/>
        <w:spacing w:line="240" w:lineRule="auto"/>
        <w:contextualSpacing/>
        <w:rPr>
          <w:snapToGrid/>
          <w:spacing w:val="-2"/>
          <w:sz w:val="22"/>
          <w:szCs w:val="22"/>
        </w:rPr>
      </w:pPr>
      <w:r w:rsidRPr="001B12EC">
        <w:rPr>
          <w:sz w:val="22"/>
          <w:szCs w:val="22"/>
        </w:rPr>
        <w:t>5.2</w:t>
      </w:r>
      <w:r w:rsidR="007E240B" w:rsidRPr="001B12EC">
        <w:rPr>
          <w:snapToGrid/>
          <w:spacing w:val="-2"/>
          <w:sz w:val="22"/>
          <w:szCs w:val="22"/>
        </w:rPr>
        <w:t xml:space="preserve">. По завершении выполнения работ Исполнитель не позднее 3 (трёх) дней следующего за отчетным месяцем представляет Заказчику Акт сдачи-приемки выполненных работ в 2-х оригинальных экземплярах по форме, приведенной в приложении № </w:t>
      </w:r>
      <w:r w:rsidR="00530934" w:rsidRPr="001B12EC">
        <w:rPr>
          <w:snapToGrid/>
          <w:spacing w:val="-2"/>
          <w:sz w:val="22"/>
          <w:szCs w:val="22"/>
        </w:rPr>
        <w:t>2</w:t>
      </w:r>
      <w:r w:rsidR="007E240B" w:rsidRPr="001B12EC">
        <w:rPr>
          <w:snapToGrid/>
          <w:spacing w:val="-2"/>
          <w:sz w:val="22"/>
          <w:szCs w:val="22"/>
        </w:rPr>
        <w:t xml:space="preserve"> к Техническому заданию (приложение № 1 к Договору).</w:t>
      </w:r>
    </w:p>
    <w:p w:rsidR="007E240B" w:rsidRPr="001B12EC" w:rsidRDefault="007E240B" w:rsidP="007E240B">
      <w:pPr>
        <w:widowControl w:val="0"/>
        <w:shd w:val="clear" w:color="auto" w:fill="FFFFFF"/>
        <w:spacing w:line="240" w:lineRule="auto"/>
        <w:contextualSpacing/>
        <w:rPr>
          <w:snapToGrid/>
          <w:spacing w:val="-2"/>
          <w:sz w:val="22"/>
          <w:szCs w:val="22"/>
        </w:rPr>
      </w:pPr>
      <w:r w:rsidRPr="001B12EC">
        <w:rPr>
          <w:snapToGrid/>
          <w:spacing w:val="-2"/>
          <w:sz w:val="22"/>
          <w:szCs w:val="22"/>
        </w:rPr>
        <w:t xml:space="preserve">Акт сдачи-приемки выполненных работ должен содержать: перечень фактически выполненных работ, предусмотренных Техническим заданием, сроки выполнения работ, </w:t>
      </w:r>
      <w:r w:rsidRPr="001B12EC">
        <w:rPr>
          <w:rFonts w:eastAsia="Calibri"/>
          <w:snapToGrid/>
          <w:sz w:val="22"/>
          <w:szCs w:val="22"/>
          <w:lang w:eastAsia="en-US"/>
        </w:rPr>
        <w:t>соответствие (несоответствие) выполненных работ объему и качеству работ, установленных Договором,</w:t>
      </w:r>
      <w:r w:rsidRPr="001B12EC">
        <w:rPr>
          <w:snapToGrid/>
          <w:spacing w:val="-2"/>
          <w:sz w:val="22"/>
          <w:szCs w:val="22"/>
        </w:rPr>
        <w:t xml:space="preserve"> а также стоимость работ, подлежащих оплате за отчетный период. </w:t>
      </w:r>
    </w:p>
    <w:p w:rsidR="007E240B" w:rsidRPr="001B12EC" w:rsidRDefault="007E240B" w:rsidP="007E240B">
      <w:pPr>
        <w:widowControl w:val="0"/>
        <w:shd w:val="clear" w:color="auto" w:fill="FFFFFF"/>
        <w:spacing w:line="240" w:lineRule="auto"/>
        <w:contextualSpacing/>
        <w:rPr>
          <w:snapToGrid/>
          <w:spacing w:val="-2"/>
          <w:sz w:val="22"/>
          <w:szCs w:val="22"/>
        </w:rPr>
      </w:pPr>
      <w:r w:rsidRPr="001B12EC">
        <w:rPr>
          <w:snapToGrid/>
          <w:spacing w:val="-2"/>
          <w:sz w:val="22"/>
          <w:szCs w:val="22"/>
        </w:rPr>
        <w:t>5.3. Заказчик проверяет соответствие выполненных работ требованиям Технического задания и условиям настоящего Договора в течение 3 (трёх) рабочих дней со дня их получения, подписывает и один экземпляр акта сдачи-приемки выполненных работ возвращает Исполнителю.</w:t>
      </w:r>
    </w:p>
    <w:p w:rsidR="007E240B" w:rsidRPr="001B12EC" w:rsidRDefault="007E240B" w:rsidP="007E240B">
      <w:pPr>
        <w:widowControl w:val="0"/>
        <w:shd w:val="clear" w:color="auto" w:fill="FFFFFF"/>
        <w:spacing w:line="240" w:lineRule="auto"/>
        <w:contextualSpacing/>
        <w:rPr>
          <w:snapToGrid/>
          <w:spacing w:val="-2"/>
          <w:sz w:val="22"/>
          <w:szCs w:val="22"/>
        </w:rPr>
      </w:pPr>
      <w:r w:rsidRPr="001B12EC">
        <w:rPr>
          <w:snapToGrid/>
          <w:spacing w:val="-2"/>
          <w:sz w:val="22"/>
          <w:szCs w:val="22"/>
        </w:rPr>
        <w:t>В случае выявления несоответствия сведений об объемах, содержании и стоимости работ, фактически выполненным работам, Заказчик уведомляет об этом Исполнителя и не подписывает документы до внесения Исполнителем соответствующих изменений.</w:t>
      </w:r>
    </w:p>
    <w:p w:rsidR="007E240B" w:rsidRPr="001B12EC" w:rsidRDefault="007E240B" w:rsidP="007E240B">
      <w:pPr>
        <w:widowControl w:val="0"/>
        <w:spacing w:line="240" w:lineRule="auto"/>
        <w:contextualSpacing/>
        <w:rPr>
          <w:snapToGrid/>
          <w:sz w:val="22"/>
          <w:szCs w:val="22"/>
        </w:rPr>
      </w:pPr>
      <w:r w:rsidRPr="001B12EC">
        <w:rPr>
          <w:snapToGrid/>
          <w:sz w:val="22"/>
          <w:szCs w:val="22"/>
        </w:rPr>
        <w:t xml:space="preserve">В случае неполучения Исполнителем подписанного Заказчиком акта приемки-сдачи </w:t>
      </w:r>
      <w:r w:rsidR="00990918" w:rsidRPr="001B12EC">
        <w:rPr>
          <w:snapToGrid/>
          <w:sz w:val="22"/>
          <w:szCs w:val="22"/>
        </w:rPr>
        <w:t>выполненных работ</w:t>
      </w:r>
      <w:r w:rsidRPr="001B12EC">
        <w:rPr>
          <w:snapToGrid/>
          <w:sz w:val="22"/>
          <w:szCs w:val="22"/>
        </w:rPr>
        <w:t xml:space="preserve"> и отсутствии со стороны Заказчика мотивированного отказа в указанный срок, </w:t>
      </w:r>
      <w:r w:rsidR="00990918" w:rsidRPr="001B12EC">
        <w:rPr>
          <w:snapToGrid/>
          <w:sz w:val="22"/>
          <w:szCs w:val="22"/>
        </w:rPr>
        <w:t>работы</w:t>
      </w:r>
      <w:r w:rsidRPr="001B12EC">
        <w:rPr>
          <w:snapToGrid/>
          <w:sz w:val="22"/>
          <w:szCs w:val="22"/>
        </w:rPr>
        <w:t xml:space="preserve"> считаются принятыми Заказчиком.</w:t>
      </w:r>
    </w:p>
    <w:p w:rsidR="007E240B" w:rsidRPr="001B12EC" w:rsidRDefault="00990918" w:rsidP="007E240B">
      <w:pPr>
        <w:widowControl w:val="0"/>
        <w:spacing w:line="240" w:lineRule="auto"/>
        <w:contextualSpacing/>
        <w:rPr>
          <w:snapToGrid/>
          <w:sz w:val="22"/>
          <w:szCs w:val="22"/>
        </w:rPr>
      </w:pPr>
      <w:r w:rsidRPr="001B12EC">
        <w:rPr>
          <w:snapToGrid/>
          <w:sz w:val="22"/>
          <w:szCs w:val="22"/>
        </w:rPr>
        <w:t>5.4</w:t>
      </w:r>
      <w:r w:rsidR="007E240B" w:rsidRPr="001B12EC">
        <w:rPr>
          <w:snapToGrid/>
          <w:sz w:val="22"/>
          <w:szCs w:val="22"/>
        </w:rPr>
        <w:t xml:space="preserve">. Заказчик вправе отказаться от приемки результатов </w:t>
      </w:r>
      <w:r w:rsidRPr="001B12EC">
        <w:rPr>
          <w:snapToGrid/>
          <w:sz w:val="22"/>
          <w:szCs w:val="22"/>
        </w:rPr>
        <w:t>выполненных работ</w:t>
      </w:r>
      <w:r w:rsidR="007E240B" w:rsidRPr="001B12EC">
        <w:rPr>
          <w:snapToGrid/>
          <w:sz w:val="22"/>
          <w:szCs w:val="22"/>
        </w:rPr>
        <w:t xml:space="preserve"> в случае обнаружения недостатков, которые являются существенными и не могут быть устранены Исполнителем в сроки, согласованные с Заказчиком.</w:t>
      </w:r>
    </w:p>
    <w:p w:rsidR="00D400C4" w:rsidRPr="001B12EC" w:rsidRDefault="00D400C4" w:rsidP="001F6163">
      <w:pPr>
        <w:widowControl w:val="0"/>
        <w:spacing w:line="240" w:lineRule="auto"/>
        <w:rPr>
          <w:sz w:val="22"/>
          <w:szCs w:val="22"/>
        </w:rPr>
      </w:pPr>
      <w:r w:rsidRPr="001B12EC">
        <w:rPr>
          <w:sz w:val="22"/>
          <w:szCs w:val="22"/>
        </w:rPr>
        <w:t>5.</w:t>
      </w:r>
      <w:r w:rsidR="00990918" w:rsidRPr="001B12EC">
        <w:rPr>
          <w:sz w:val="22"/>
          <w:szCs w:val="22"/>
        </w:rPr>
        <w:t>5</w:t>
      </w:r>
      <w:r w:rsidRPr="001B12EC">
        <w:rPr>
          <w:sz w:val="22"/>
          <w:szCs w:val="22"/>
        </w:rPr>
        <w:t>. Замечания по качеству и (или) объему выполненных Исполнителем работ, направленные Заказчиком, подлежат рассмотрению Исполнителем в срок не позднее 2 (двух) рабочих дней со дня их получения.</w:t>
      </w:r>
    </w:p>
    <w:p w:rsidR="00D400C4" w:rsidRPr="001B12EC" w:rsidRDefault="00990918" w:rsidP="001F6163">
      <w:pPr>
        <w:widowControl w:val="0"/>
        <w:spacing w:line="240" w:lineRule="auto"/>
        <w:rPr>
          <w:sz w:val="22"/>
          <w:szCs w:val="22"/>
        </w:rPr>
      </w:pPr>
      <w:r w:rsidRPr="001B12EC">
        <w:rPr>
          <w:sz w:val="22"/>
          <w:szCs w:val="22"/>
        </w:rPr>
        <w:t>5.6</w:t>
      </w:r>
      <w:r w:rsidR="00D400C4" w:rsidRPr="001B12EC">
        <w:rPr>
          <w:sz w:val="22"/>
          <w:szCs w:val="22"/>
        </w:rPr>
        <w:t>. Исполнитель обязан устранить все обнаруженные Заказчиком недостатки выполненных работ своими силами и за свой счет в сроки, указанные в претензии Заказчика.</w:t>
      </w:r>
    </w:p>
    <w:p w:rsidR="00D400C4" w:rsidRPr="001B12EC" w:rsidRDefault="00D400C4" w:rsidP="001F6163">
      <w:pPr>
        <w:widowControl w:val="0"/>
        <w:spacing w:line="240" w:lineRule="auto"/>
        <w:rPr>
          <w:sz w:val="22"/>
          <w:szCs w:val="22"/>
        </w:rPr>
      </w:pPr>
      <w:r w:rsidRPr="001B12EC">
        <w:rPr>
          <w:sz w:val="22"/>
          <w:szCs w:val="22"/>
        </w:rPr>
        <w:t>5.</w:t>
      </w:r>
      <w:r w:rsidR="00990918" w:rsidRPr="001B12EC">
        <w:rPr>
          <w:sz w:val="22"/>
          <w:szCs w:val="22"/>
        </w:rPr>
        <w:t>7</w:t>
      </w:r>
      <w:r w:rsidRPr="001B12EC">
        <w:rPr>
          <w:sz w:val="22"/>
          <w:szCs w:val="22"/>
        </w:rPr>
        <w:t>. Устранение Исполнителем в установленные сроки выявленных Заказчиком недостатков выполненных работ не освобождает Исполнителя от уплаты неустойки, предусмотренной настоящим Договором, и возмещения убытков Заказчика.</w:t>
      </w:r>
    </w:p>
    <w:p w:rsidR="00D400C4" w:rsidRPr="001B12EC" w:rsidRDefault="00990918" w:rsidP="001F6163">
      <w:pPr>
        <w:widowControl w:val="0"/>
        <w:spacing w:line="240" w:lineRule="auto"/>
        <w:rPr>
          <w:sz w:val="22"/>
          <w:szCs w:val="22"/>
        </w:rPr>
      </w:pPr>
      <w:r w:rsidRPr="001B12EC">
        <w:rPr>
          <w:sz w:val="22"/>
          <w:szCs w:val="22"/>
        </w:rPr>
        <w:t>5.8</w:t>
      </w:r>
      <w:r w:rsidR="00D400C4" w:rsidRPr="001B12EC">
        <w:rPr>
          <w:sz w:val="22"/>
          <w:szCs w:val="22"/>
        </w:rPr>
        <w:t>. Заказчик, принявший выполненные работы без их проверки, не лишается права ссылаться на недостатки выполненных работ, которые могли быть установлены при их обычной приемке.</w:t>
      </w:r>
    </w:p>
    <w:p w:rsidR="00D400C4" w:rsidRPr="001B12EC" w:rsidRDefault="00990918" w:rsidP="001F6163">
      <w:pPr>
        <w:widowControl w:val="0"/>
        <w:spacing w:line="240" w:lineRule="auto"/>
        <w:rPr>
          <w:sz w:val="22"/>
          <w:szCs w:val="22"/>
        </w:rPr>
      </w:pPr>
      <w:r w:rsidRPr="001B12EC">
        <w:rPr>
          <w:sz w:val="22"/>
          <w:szCs w:val="22"/>
        </w:rPr>
        <w:t>5.9</w:t>
      </w:r>
      <w:r w:rsidR="00D400C4" w:rsidRPr="001B12EC">
        <w:rPr>
          <w:sz w:val="22"/>
          <w:szCs w:val="22"/>
        </w:rPr>
        <w:t>. Днем сдачи выполненных работ по Договору считается день подписания Сторонами акта сдачи-приемки выполненных работ.</w:t>
      </w:r>
    </w:p>
    <w:p w:rsidR="003D04A7" w:rsidRPr="001B12EC" w:rsidRDefault="003D04A7" w:rsidP="001F6163">
      <w:pPr>
        <w:widowControl w:val="0"/>
        <w:shd w:val="clear" w:color="auto" w:fill="FFFFFF"/>
        <w:tabs>
          <w:tab w:val="left" w:pos="9498"/>
        </w:tabs>
        <w:spacing w:line="240" w:lineRule="auto"/>
        <w:jc w:val="center"/>
        <w:rPr>
          <w:b/>
          <w:sz w:val="22"/>
          <w:szCs w:val="22"/>
        </w:rPr>
      </w:pPr>
    </w:p>
    <w:p w:rsidR="003D04A7" w:rsidRPr="001B12EC" w:rsidRDefault="003D04A7" w:rsidP="001F6163">
      <w:pPr>
        <w:widowControl w:val="0"/>
        <w:snapToGrid w:val="0"/>
        <w:spacing w:line="240" w:lineRule="auto"/>
        <w:jc w:val="center"/>
        <w:rPr>
          <w:b/>
          <w:caps/>
          <w:sz w:val="22"/>
          <w:szCs w:val="22"/>
        </w:rPr>
      </w:pPr>
      <w:r w:rsidRPr="001B12EC">
        <w:rPr>
          <w:b/>
          <w:caps/>
          <w:sz w:val="22"/>
          <w:szCs w:val="22"/>
        </w:rPr>
        <w:t>6. Гаранти</w:t>
      </w:r>
      <w:r w:rsidR="008C3B9E" w:rsidRPr="001B12EC">
        <w:rPr>
          <w:b/>
          <w:caps/>
          <w:sz w:val="22"/>
          <w:szCs w:val="22"/>
        </w:rPr>
        <w:t xml:space="preserve">и качества </w:t>
      </w:r>
      <w:r w:rsidR="0048286A" w:rsidRPr="001B12EC">
        <w:rPr>
          <w:b/>
          <w:caps/>
          <w:sz w:val="22"/>
          <w:szCs w:val="22"/>
        </w:rPr>
        <w:t>РАБОТ</w:t>
      </w:r>
    </w:p>
    <w:p w:rsidR="003D04A7" w:rsidRPr="001B12EC" w:rsidRDefault="003D04A7" w:rsidP="001F6163">
      <w:pPr>
        <w:widowControl w:val="0"/>
        <w:spacing w:line="240" w:lineRule="auto"/>
        <w:rPr>
          <w:sz w:val="22"/>
          <w:szCs w:val="22"/>
        </w:rPr>
      </w:pPr>
    </w:p>
    <w:p w:rsidR="001C1FB8" w:rsidRPr="001B12EC" w:rsidRDefault="001C1FB8" w:rsidP="001F6163">
      <w:pPr>
        <w:widowControl w:val="0"/>
        <w:spacing w:line="240" w:lineRule="auto"/>
        <w:rPr>
          <w:bCs/>
          <w:sz w:val="22"/>
          <w:szCs w:val="22"/>
        </w:rPr>
      </w:pPr>
      <w:r w:rsidRPr="001B12EC">
        <w:rPr>
          <w:sz w:val="22"/>
          <w:szCs w:val="22"/>
        </w:rPr>
        <w:t>6.1. Исполнитель обязан г</w:t>
      </w:r>
      <w:r w:rsidRPr="001B12EC">
        <w:rPr>
          <w:bCs/>
          <w:sz w:val="22"/>
          <w:szCs w:val="22"/>
        </w:rPr>
        <w:t>арантировать соответствие выполненных работ нормам и требованиям, установленным законодате</w:t>
      </w:r>
      <w:r w:rsidR="0048286A" w:rsidRPr="001B12EC">
        <w:rPr>
          <w:bCs/>
          <w:sz w:val="22"/>
          <w:szCs w:val="22"/>
        </w:rPr>
        <w:t>льством к работам данного рода.</w:t>
      </w:r>
    </w:p>
    <w:p w:rsidR="001C1FB8" w:rsidRPr="001B12EC" w:rsidRDefault="001C1FB8" w:rsidP="001F6163">
      <w:pPr>
        <w:widowControl w:val="0"/>
        <w:spacing w:line="240" w:lineRule="auto"/>
        <w:rPr>
          <w:bCs/>
          <w:sz w:val="22"/>
          <w:szCs w:val="22"/>
        </w:rPr>
      </w:pPr>
      <w:r w:rsidRPr="001B12EC">
        <w:rPr>
          <w:sz w:val="22"/>
          <w:szCs w:val="22"/>
        </w:rPr>
        <w:t>6.2. Качество выполняемых Исполнителем работ должно соответствовать требованиям и условиям Договора и Технического задания (Приложение № 1 к Договору), а при отсутствии или неполноте условий Договора требованиям, обычно предъявляемым к работам соответствующего рода.</w:t>
      </w:r>
    </w:p>
    <w:p w:rsidR="001C1FB8" w:rsidRPr="001B12EC" w:rsidRDefault="001C1FB8" w:rsidP="001F6163">
      <w:pPr>
        <w:widowControl w:val="0"/>
        <w:snapToGrid w:val="0"/>
        <w:spacing w:line="240" w:lineRule="auto"/>
        <w:rPr>
          <w:sz w:val="22"/>
          <w:szCs w:val="22"/>
        </w:rPr>
      </w:pPr>
      <w:r w:rsidRPr="001B12EC">
        <w:rPr>
          <w:sz w:val="22"/>
          <w:szCs w:val="22"/>
        </w:rPr>
        <w:t>6.3. При исполнении Договора существенным нарушением Исполнителем требований к качеству выполненных работ является выполнение работ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1C1FB8" w:rsidRPr="001B12EC" w:rsidRDefault="001C1FB8" w:rsidP="001F6163">
      <w:pPr>
        <w:widowControl w:val="0"/>
        <w:spacing w:line="240" w:lineRule="auto"/>
        <w:rPr>
          <w:snapToGrid/>
          <w:sz w:val="22"/>
          <w:szCs w:val="22"/>
        </w:rPr>
      </w:pPr>
      <w:r w:rsidRPr="001B12EC">
        <w:rPr>
          <w:snapToGrid/>
          <w:sz w:val="22"/>
          <w:szCs w:val="22"/>
        </w:rPr>
        <w:t xml:space="preserve">6.4. Поставляемое в рамках настоящего Договора Оборудование должно являться новым (ранее не </w:t>
      </w:r>
      <w:r w:rsidRPr="001B12EC">
        <w:rPr>
          <w:snapToGrid/>
          <w:sz w:val="22"/>
          <w:szCs w:val="22"/>
        </w:rPr>
        <w:lastRenderedPageBreak/>
        <w:t>находившимся в использовании у Исполнителя и (или) у третьих лиц), быть не подвергавшимся ранее ремонту (модернизации или восстановлению), не должен находиться в залоге, под арестом или под иным обременением.</w:t>
      </w:r>
    </w:p>
    <w:p w:rsidR="001C1FB8" w:rsidRPr="001B12EC" w:rsidRDefault="001C1FB8" w:rsidP="001F6163">
      <w:pPr>
        <w:widowControl w:val="0"/>
        <w:spacing w:line="240" w:lineRule="auto"/>
        <w:rPr>
          <w:snapToGrid/>
          <w:sz w:val="22"/>
          <w:szCs w:val="22"/>
        </w:rPr>
      </w:pPr>
      <w:r w:rsidRPr="001B12EC">
        <w:rPr>
          <w:snapToGrid/>
          <w:sz w:val="22"/>
          <w:szCs w:val="22"/>
        </w:rPr>
        <w:t>6.5. Технические характеристики поставляемого Оборудования подтверждаются Исполнителем официальной сопроводительной документацией производителя Оборудования.</w:t>
      </w:r>
    </w:p>
    <w:p w:rsidR="003D04A7" w:rsidRPr="001B12EC" w:rsidRDefault="003D04A7" w:rsidP="001F6163">
      <w:pPr>
        <w:widowControl w:val="0"/>
        <w:snapToGrid w:val="0"/>
        <w:spacing w:line="240" w:lineRule="auto"/>
        <w:rPr>
          <w:sz w:val="22"/>
          <w:szCs w:val="22"/>
        </w:rPr>
      </w:pPr>
      <w:r w:rsidRPr="001B12EC">
        <w:rPr>
          <w:sz w:val="22"/>
          <w:szCs w:val="22"/>
        </w:rPr>
        <w:t>6.</w:t>
      </w:r>
      <w:r w:rsidR="001C1FB8" w:rsidRPr="001B12EC">
        <w:rPr>
          <w:sz w:val="22"/>
          <w:szCs w:val="22"/>
        </w:rPr>
        <w:t>6</w:t>
      </w:r>
      <w:r w:rsidRPr="001B12EC">
        <w:rPr>
          <w:sz w:val="22"/>
          <w:szCs w:val="22"/>
        </w:rPr>
        <w:t xml:space="preserve">. Качество </w:t>
      </w:r>
      <w:r w:rsidR="001C1FB8" w:rsidRPr="001B12EC">
        <w:rPr>
          <w:sz w:val="22"/>
          <w:szCs w:val="22"/>
        </w:rPr>
        <w:t>Оборудования</w:t>
      </w:r>
      <w:r w:rsidRPr="001B12EC">
        <w:rPr>
          <w:sz w:val="22"/>
          <w:szCs w:val="22"/>
        </w:rPr>
        <w:t>, поставляемого по настоящему Договору, должно соответствовать требованиям ГОСТов (ТУ) и настоящего Договора.</w:t>
      </w:r>
    </w:p>
    <w:p w:rsidR="003D04A7" w:rsidRPr="001B12EC" w:rsidRDefault="003D04A7" w:rsidP="001F6163">
      <w:pPr>
        <w:widowControl w:val="0"/>
        <w:snapToGrid w:val="0"/>
        <w:spacing w:line="240" w:lineRule="auto"/>
        <w:rPr>
          <w:sz w:val="22"/>
          <w:szCs w:val="22"/>
        </w:rPr>
      </w:pPr>
      <w:r w:rsidRPr="001B12EC">
        <w:rPr>
          <w:sz w:val="22"/>
          <w:szCs w:val="22"/>
        </w:rPr>
        <w:t>6.</w:t>
      </w:r>
      <w:r w:rsidR="001C1FB8" w:rsidRPr="001B12EC">
        <w:rPr>
          <w:sz w:val="22"/>
          <w:szCs w:val="22"/>
        </w:rPr>
        <w:t>7</w:t>
      </w:r>
      <w:r w:rsidR="00AF112D" w:rsidRPr="001B12EC">
        <w:rPr>
          <w:sz w:val="22"/>
          <w:szCs w:val="22"/>
        </w:rPr>
        <w:t>. На поставленное</w:t>
      </w:r>
      <w:r w:rsidRPr="001B12EC">
        <w:rPr>
          <w:sz w:val="22"/>
          <w:szCs w:val="22"/>
        </w:rPr>
        <w:t xml:space="preserve"> </w:t>
      </w:r>
      <w:r w:rsidR="00AF112D" w:rsidRPr="001B12EC">
        <w:rPr>
          <w:sz w:val="22"/>
          <w:szCs w:val="22"/>
        </w:rPr>
        <w:t>Оборудование</w:t>
      </w:r>
      <w:r w:rsidRPr="001B12EC">
        <w:rPr>
          <w:sz w:val="22"/>
          <w:szCs w:val="22"/>
        </w:rPr>
        <w:t xml:space="preserve"> </w:t>
      </w:r>
      <w:r w:rsidR="00AF112D" w:rsidRPr="001B12EC">
        <w:rPr>
          <w:sz w:val="22"/>
          <w:szCs w:val="22"/>
        </w:rPr>
        <w:t>Исполнитель</w:t>
      </w:r>
      <w:r w:rsidRPr="001B12EC">
        <w:rPr>
          <w:sz w:val="22"/>
          <w:szCs w:val="22"/>
        </w:rPr>
        <w:t xml:space="preserve"> дает гарантию качества.</w:t>
      </w:r>
    </w:p>
    <w:p w:rsidR="003D04A7" w:rsidRPr="001B12EC" w:rsidRDefault="003D04A7" w:rsidP="001F6163">
      <w:pPr>
        <w:widowControl w:val="0"/>
        <w:snapToGrid w:val="0"/>
        <w:spacing w:line="240" w:lineRule="auto"/>
        <w:rPr>
          <w:sz w:val="22"/>
          <w:szCs w:val="22"/>
        </w:rPr>
      </w:pPr>
      <w:r w:rsidRPr="001B12EC">
        <w:rPr>
          <w:sz w:val="22"/>
          <w:szCs w:val="22"/>
        </w:rPr>
        <w:t xml:space="preserve">Наличие гарантии качества удостоверяется выдачей </w:t>
      </w:r>
      <w:r w:rsidR="001C1FB8" w:rsidRPr="001B12EC">
        <w:rPr>
          <w:sz w:val="22"/>
          <w:szCs w:val="22"/>
        </w:rPr>
        <w:t xml:space="preserve">Исполнителем </w:t>
      </w:r>
      <w:r w:rsidRPr="001B12EC">
        <w:rPr>
          <w:sz w:val="22"/>
          <w:szCs w:val="22"/>
        </w:rPr>
        <w:t>гарантийного талона (сертификата) или проставлением соответствующей записи на маркирово</w:t>
      </w:r>
      <w:r w:rsidR="008C3B9E" w:rsidRPr="001B12EC">
        <w:rPr>
          <w:sz w:val="22"/>
          <w:szCs w:val="22"/>
        </w:rPr>
        <w:t>чном ярлыке поставленного Оборудования</w:t>
      </w:r>
      <w:r w:rsidRPr="001B12EC">
        <w:rPr>
          <w:sz w:val="22"/>
          <w:szCs w:val="22"/>
        </w:rPr>
        <w:t>.</w:t>
      </w:r>
    </w:p>
    <w:p w:rsidR="003D04A7" w:rsidRPr="001B12EC" w:rsidRDefault="001C1FB8" w:rsidP="001F6163">
      <w:pPr>
        <w:widowControl w:val="0"/>
        <w:tabs>
          <w:tab w:val="left" w:pos="360"/>
        </w:tabs>
        <w:spacing w:line="240" w:lineRule="auto"/>
        <w:rPr>
          <w:sz w:val="22"/>
          <w:szCs w:val="22"/>
        </w:rPr>
      </w:pPr>
      <w:r w:rsidRPr="001B12EC">
        <w:rPr>
          <w:sz w:val="22"/>
          <w:szCs w:val="22"/>
        </w:rPr>
        <w:t>6.8</w:t>
      </w:r>
      <w:r w:rsidR="003D04A7" w:rsidRPr="001B12EC">
        <w:rPr>
          <w:sz w:val="22"/>
          <w:szCs w:val="22"/>
        </w:rPr>
        <w:t xml:space="preserve">. </w:t>
      </w:r>
      <w:r w:rsidRPr="001B12EC">
        <w:rPr>
          <w:bCs/>
          <w:sz w:val="22"/>
          <w:szCs w:val="22"/>
        </w:rPr>
        <w:t>Гарантийный срок на результаты выполненных работ составляет 36 месяцев со дня подписания Акта сдачи-приемки выполненных работ</w:t>
      </w:r>
      <w:r w:rsidR="003D04A7" w:rsidRPr="001B12EC">
        <w:rPr>
          <w:sz w:val="22"/>
          <w:szCs w:val="22"/>
        </w:rPr>
        <w:t>.</w:t>
      </w:r>
    </w:p>
    <w:p w:rsidR="003D04A7" w:rsidRPr="001B12EC" w:rsidRDefault="003D04A7" w:rsidP="001F6163">
      <w:pPr>
        <w:widowControl w:val="0"/>
        <w:tabs>
          <w:tab w:val="left" w:pos="360"/>
        </w:tabs>
        <w:spacing w:line="240" w:lineRule="auto"/>
        <w:rPr>
          <w:sz w:val="22"/>
          <w:szCs w:val="22"/>
        </w:rPr>
      </w:pPr>
      <w:r w:rsidRPr="001B12EC">
        <w:rPr>
          <w:sz w:val="22"/>
          <w:szCs w:val="22"/>
        </w:rPr>
        <w:t>Исчисление гарантийного срока производится в порядке, установленном действующим законодательством.</w:t>
      </w:r>
    </w:p>
    <w:p w:rsidR="003D04A7" w:rsidRPr="001B12EC" w:rsidRDefault="003D04A7" w:rsidP="001F6163">
      <w:pPr>
        <w:widowControl w:val="0"/>
        <w:shd w:val="clear" w:color="auto" w:fill="FFFFFF"/>
        <w:tabs>
          <w:tab w:val="left" w:pos="9498"/>
        </w:tabs>
        <w:spacing w:line="240" w:lineRule="auto"/>
        <w:jc w:val="center"/>
        <w:rPr>
          <w:b/>
          <w:bCs/>
          <w:sz w:val="22"/>
          <w:szCs w:val="22"/>
        </w:rPr>
      </w:pPr>
      <w:r w:rsidRPr="001B12EC">
        <w:rPr>
          <w:b/>
          <w:bCs/>
          <w:sz w:val="22"/>
          <w:szCs w:val="22"/>
        </w:rPr>
        <w:t xml:space="preserve">7. ОТВЕТСТВЕННОСТЬ СТОРОН </w:t>
      </w:r>
    </w:p>
    <w:p w:rsidR="003D04A7" w:rsidRPr="001B12EC" w:rsidRDefault="003D04A7" w:rsidP="001F6163">
      <w:pPr>
        <w:widowControl w:val="0"/>
        <w:spacing w:line="240" w:lineRule="auto"/>
        <w:rPr>
          <w:sz w:val="22"/>
          <w:szCs w:val="22"/>
        </w:rPr>
      </w:pPr>
    </w:p>
    <w:p w:rsidR="00847587" w:rsidRPr="001B12EC" w:rsidRDefault="00847587" w:rsidP="001F6163">
      <w:pPr>
        <w:widowControl w:val="0"/>
        <w:spacing w:line="240" w:lineRule="auto"/>
        <w:ind w:firstLine="540"/>
        <w:rPr>
          <w:snapToGrid/>
          <w:sz w:val="22"/>
          <w:szCs w:val="22"/>
        </w:rPr>
      </w:pPr>
      <w:r w:rsidRPr="001B12EC">
        <w:rPr>
          <w:snapToGrid/>
          <w:sz w:val="22"/>
          <w:szCs w:val="22"/>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847587" w:rsidRPr="001B12EC" w:rsidRDefault="00847587" w:rsidP="001F6163">
      <w:pPr>
        <w:widowControl w:val="0"/>
        <w:autoSpaceDE w:val="0"/>
        <w:autoSpaceDN w:val="0"/>
        <w:adjustRightInd w:val="0"/>
        <w:spacing w:line="240" w:lineRule="auto"/>
        <w:ind w:firstLine="540"/>
        <w:rPr>
          <w:snapToGrid/>
          <w:sz w:val="22"/>
          <w:szCs w:val="22"/>
        </w:rPr>
      </w:pPr>
      <w:r w:rsidRPr="001B12EC">
        <w:rPr>
          <w:snapToGrid/>
          <w:sz w:val="22"/>
          <w:szCs w:val="22"/>
        </w:rPr>
        <w:t>7.2. Исполнитель несет ответственность за ненадлежащее</w:t>
      </w:r>
      <w:r w:rsidR="00553F0E" w:rsidRPr="001B12EC">
        <w:rPr>
          <w:snapToGrid/>
          <w:sz w:val="22"/>
          <w:szCs w:val="22"/>
        </w:rPr>
        <w:t xml:space="preserve"> качество поставляемого им в рамках настоящего Договора Оборудования</w:t>
      </w:r>
      <w:r w:rsidRPr="001B12EC">
        <w:rPr>
          <w:snapToGrid/>
          <w:sz w:val="22"/>
          <w:szCs w:val="22"/>
        </w:rPr>
        <w:t xml:space="preserve">.  </w:t>
      </w:r>
    </w:p>
    <w:p w:rsidR="00847587" w:rsidRPr="001B12EC" w:rsidRDefault="00553F0E" w:rsidP="001F6163">
      <w:pPr>
        <w:widowControl w:val="0"/>
        <w:autoSpaceDE w:val="0"/>
        <w:autoSpaceDN w:val="0"/>
        <w:adjustRightInd w:val="0"/>
        <w:spacing w:line="240" w:lineRule="auto"/>
        <w:ind w:firstLine="540"/>
        <w:rPr>
          <w:snapToGrid/>
          <w:sz w:val="22"/>
          <w:szCs w:val="22"/>
        </w:rPr>
      </w:pPr>
      <w:r w:rsidRPr="001B12EC">
        <w:rPr>
          <w:snapToGrid/>
          <w:sz w:val="22"/>
          <w:szCs w:val="22"/>
        </w:rPr>
        <w:t>7.3. В случаях, когда Работы</w:t>
      </w:r>
      <w:r w:rsidR="00847587" w:rsidRPr="001B12EC">
        <w:rPr>
          <w:snapToGrid/>
          <w:sz w:val="22"/>
          <w:szCs w:val="22"/>
        </w:rPr>
        <w:t xml:space="preserve"> выполнены Исполнителем с отступлениями от настоящего Договора, ухудшившими резуль</w:t>
      </w:r>
      <w:r w:rsidRPr="001B12EC">
        <w:rPr>
          <w:snapToGrid/>
          <w:sz w:val="22"/>
          <w:szCs w:val="22"/>
        </w:rPr>
        <w:t>тат работ</w:t>
      </w:r>
      <w:r w:rsidR="00847587" w:rsidRPr="001B12EC">
        <w:rPr>
          <w:snapToGrid/>
          <w:sz w:val="22"/>
          <w:szCs w:val="22"/>
        </w:rPr>
        <w:t>, или с иными недостатками, не позволяющ</w:t>
      </w:r>
      <w:r w:rsidRPr="001B12EC">
        <w:rPr>
          <w:snapToGrid/>
          <w:sz w:val="22"/>
          <w:szCs w:val="22"/>
        </w:rPr>
        <w:t>ими использовать результат работ</w:t>
      </w:r>
      <w:r w:rsidR="00847587" w:rsidRPr="001B12EC">
        <w:rPr>
          <w:snapToGrid/>
          <w:sz w:val="22"/>
          <w:szCs w:val="22"/>
        </w:rPr>
        <w:t xml:space="preserve"> или иным образом препятствующими использованию оборудования по назначению, Заказчик вправе по своему выбору:</w:t>
      </w:r>
    </w:p>
    <w:p w:rsidR="00847587" w:rsidRPr="001B12EC" w:rsidRDefault="00553F0E" w:rsidP="001F6163">
      <w:pPr>
        <w:widowControl w:val="0"/>
        <w:autoSpaceDE w:val="0"/>
        <w:autoSpaceDN w:val="0"/>
        <w:adjustRightInd w:val="0"/>
        <w:spacing w:line="240" w:lineRule="auto"/>
        <w:ind w:firstLine="540"/>
        <w:rPr>
          <w:snapToGrid/>
          <w:sz w:val="22"/>
          <w:szCs w:val="22"/>
        </w:rPr>
      </w:pPr>
      <w:r w:rsidRPr="001B12EC">
        <w:rPr>
          <w:snapToGrid/>
          <w:sz w:val="22"/>
          <w:szCs w:val="22"/>
        </w:rPr>
        <w:t>7</w:t>
      </w:r>
      <w:r w:rsidR="00847587" w:rsidRPr="001B12EC">
        <w:rPr>
          <w:snapToGrid/>
          <w:sz w:val="22"/>
          <w:szCs w:val="22"/>
        </w:rPr>
        <w:t>.3.1. Потребовать от Исполнителя безвозмездного устранения недостатков в разумный срок.</w:t>
      </w:r>
    </w:p>
    <w:p w:rsidR="00847587" w:rsidRPr="001B12EC" w:rsidRDefault="00553F0E" w:rsidP="001F6163">
      <w:pPr>
        <w:widowControl w:val="0"/>
        <w:autoSpaceDE w:val="0"/>
        <w:autoSpaceDN w:val="0"/>
        <w:adjustRightInd w:val="0"/>
        <w:spacing w:line="240" w:lineRule="auto"/>
        <w:ind w:firstLine="540"/>
        <w:rPr>
          <w:snapToGrid/>
          <w:sz w:val="22"/>
          <w:szCs w:val="22"/>
        </w:rPr>
      </w:pPr>
      <w:r w:rsidRPr="001B12EC">
        <w:rPr>
          <w:snapToGrid/>
          <w:sz w:val="22"/>
          <w:szCs w:val="22"/>
        </w:rPr>
        <w:t>7</w:t>
      </w:r>
      <w:r w:rsidR="00847587" w:rsidRPr="001B12EC">
        <w:rPr>
          <w:snapToGrid/>
          <w:sz w:val="22"/>
          <w:szCs w:val="22"/>
        </w:rPr>
        <w:t>.3.2. Потребовать от Исполнителя соразмерного ум</w:t>
      </w:r>
      <w:r w:rsidRPr="001B12EC">
        <w:rPr>
          <w:snapToGrid/>
          <w:sz w:val="22"/>
          <w:szCs w:val="22"/>
        </w:rPr>
        <w:t>еньшения установленной за работы</w:t>
      </w:r>
      <w:r w:rsidR="00847587" w:rsidRPr="001B12EC">
        <w:rPr>
          <w:snapToGrid/>
          <w:sz w:val="22"/>
          <w:szCs w:val="22"/>
        </w:rPr>
        <w:t xml:space="preserve"> цены.</w:t>
      </w:r>
    </w:p>
    <w:p w:rsidR="00847587" w:rsidRPr="001B12EC" w:rsidRDefault="00553F0E" w:rsidP="001F6163">
      <w:pPr>
        <w:widowControl w:val="0"/>
        <w:autoSpaceDE w:val="0"/>
        <w:autoSpaceDN w:val="0"/>
        <w:adjustRightInd w:val="0"/>
        <w:spacing w:line="240" w:lineRule="auto"/>
        <w:ind w:firstLine="540"/>
        <w:rPr>
          <w:snapToGrid/>
          <w:sz w:val="22"/>
          <w:szCs w:val="22"/>
        </w:rPr>
      </w:pPr>
      <w:r w:rsidRPr="001B12EC">
        <w:rPr>
          <w:snapToGrid/>
          <w:sz w:val="22"/>
          <w:szCs w:val="22"/>
        </w:rPr>
        <w:t>7</w:t>
      </w:r>
      <w:r w:rsidR="00847587" w:rsidRPr="001B12EC">
        <w:rPr>
          <w:snapToGrid/>
          <w:sz w:val="22"/>
          <w:szCs w:val="22"/>
        </w:rPr>
        <w:t xml:space="preserve">.3.3. Устранить недостатки своими силами или привлечь для их устранения третье лицо с отнесением расходов на устранение недостатков на Исполнителя. </w:t>
      </w:r>
    </w:p>
    <w:p w:rsidR="00847587" w:rsidRPr="001B12EC" w:rsidRDefault="00553F0E" w:rsidP="001F6163">
      <w:pPr>
        <w:widowControl w:val="0"/>
        <w:autoSpaceDE w:val="0"/>
        <w:autoSpaceDN w:val="0"/>
        <w:adjustRightInd w:val="0"/>
        <w:spacing w:line="240" w:lineRule="auto"/>
        <w:ind w:firstLine="540"/>
        <w:rPr>
          <w:snapToGrid/>
          <w:sz w:val="22"/>
          <w:szCs w:val="22"/>
        </w:rPr>
      </w:pPr>
      <w:r w:rsidRPr="001B12EC">
        <w:rPr>
          <w:snapToGrid/>
          <w:sz w:val="22"/>
          <w:szCs w:val="22"/>
        </w:rPr>
        <w:t xml:space="preserve">7.4. </w:t>
      </w:r>
      <w:r w:rsidR="00847587" w:rsidRPr="001B12EC">
        <w:rPr>
          <w:snapToGrid/>
          <w:sz w:val="22"/>
          <w:szCs w:val="22"/>
        </w:rPr>
        <w:t>Если о</w:t>
      </w:r>
      <w:r w:rsidRPr="001B12EC">
        <w:rPr>
          <w:snapToGrid/>
          <w:sz w:val="22"/>
          <w:szCs w:val="22"/>
        </w:rPr>
        <w:t>тступления в выполняемых работах</w:t>
      </w:r>
      <w:r w:rsidR="00847587" w:rsidRPr="001B12EC">
        <w:rPr>
          <w:snapToGrid/>
          <w:sz w:val="22"/>
          <w:szCs w:val="22"/>
        </w:rPr>
        <w:t xml:space="preserve"> от условий Договора или </w:t>
      </w:r>
      <w:r w:rsidRPr="001B12EC">
        <w:rPr>
          <w:snapToGrid/>
          <w:sz w:val="22"/>
          <w:szCs w:val="22"/>
        </w:rPr>
        <w:t>иные недостатки результата выполнения работ</w:t>
      </w:r>
      <w:r w:rsidR="00847587" w:rsidRPr="001B12EC">
        <w:rPr>
          <w:snapToGrid/>
          <w:sz w:val="22"/>
          <w:szCs w:val="22"/>
        </w:rPr>
        <w:t xml:space="preserve">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847587" w:rsidRPr="001B12EC" w:rsidRDefault="00553F0E" w:rsidP="001F6163">
      <w:pPr>
        <w:widowControl w:val="0"/>
        <w:autoSpaceDE w:val="0"/>
        <w:autoSpaceDN w:val="0"/>
        <w:adjustRightInd w:val="0"/>
        <w:spacing w:line="240" w:lineRule="auto"/>
        <w:ind w:firstLine="540"/>
        <w:rPr>
          <w:bCs/>
          <w:snapToGrid/>
          <w:sz w:val="22"/>
          <w:szCs w:val="22"/>
        </w:rPr>
      </w:pPr>
      <w:r w:rsidRPr="001B12EC">
        <w:rPr>
          <w:snapToGrid/>
          <w:sz w:val="22"/>
          <w:szCs w:val="22"/>
        </w:rPr>
        <w:t>7.5</w:t>
      </w:r>
      <w:r w:rsidR="00847587" w:rsidRPr="001B12EC">
        <w:rPr>
          <w:snapToGrid/>
          <w:sz w:val="22"/>
          <w:szCs w:val="22"/>
        </w:rPr>
        <w:t xml:space="preserve">. </w:t>
      </w:r>
      <w:r w:rsidR="00847587" w:rsidRPr="001B12EC">
        <w:rPr>
          <w:bCs/>
          <w:snapToGrid/>
          <w:sz w:val="22"/>
          <w:szCs w:val="22"/>
        </w:rPr>
        <w:t>Размер неустойки, подлежащей к взысканию с Исполнителя Заказчиком, составляет:</w:t>
      </w:r>
    </w:p>
    <w:p w:rsidR="00847587" w:rsidRPr="001B12EC" w:rsidRDefault="00847587" w:rsidP="001F6163">
      <w:pPr>
        <w:widowControl w:val="0"/>
        <w:spacing w:line="240" w:lineRule="auto"/>
        <w:ind w:firstLine="539"/>
        <w:rPr>
          <w:bCs/>
          <w:snapToGrid/>
          <w:sz w:val="22"/>
          <w:szCs w:val="22"/>
        </w:rPr>
      </w:pPr>
      <w:r w:rsidRPr="001B12EC">
        <w:rPr>
          <w:bCs/>
          <w:snapToGrid/>
          <w:sz w:val="22"/>
          <w:szCs w:val="22"/>
        </w:rPr>
        <w:t>- за</w:t>
      </w:r>
      <w:r w:rsidR="00553F0E" w:rsidRPr="001B12EC">
        <w:rPr>
          <w:bCs/>
          <w:snapToGrid/>
          <w:sz w:val="22"/>
          <w:szCs w:val="22"/>
        </w:rPr>
        <w:t xml:space="preserve"> нарушение сроков выполнения работ</w:t>
      </w:r>
      <w:r w:rsidRPr="001B12EC">
        <w:rPr>
          <w:bCs/>
          <w:snapToGrid/>
          <w:sz w:val="22"/>
          <w:szCs w:val="22"/>
        </w:rPr>
        <w:t xml:space="preserve"> – 0,5 (пять десятых) процента от цены Договора, указанной в п.3.1 настоящего Договора, за каждый день соответствующей просрочки исполнения обязательства, вплоть до его исполнения, а также возмещения убытков сверх сумм уплаченной неустойки.</w:t>
      </w:r>
    </w:p>
    <w:p w:rsidR="00847587" w:rsidRPr="001B12EC" w:rsidRDefault="00847587" w:rsidP="001F6163">
      <w:pPr>
        <w:widowControl w:val="0"/>
        <w:spacing w:line="240" w:lineRule="auto"/>
        <w:ind w:firstLine="539"/>
        <w:rPr>
          <w:bCs/>
          <w:snapToGrid/>
          <w:sz w:val="22"/>
          <w:szCs w:val="22"/>
        </w:rPr>
      </w:pPr>
      <w:r w:rsidRPr="001B12EC">
        <w:rPr>
          <w:snapToGrid/>
          <w:sz w:val="22"/>
          <w:szCs w:val="22"/>
        </w:rPr>
        <w:t>Выплата неустойки и возмещение убытков не освобождают Исполнителя от исполнения своих обязательств в натуре.</w:t>
      </w:r>
    </w:p>
    <w:p w:rsidR="00847587" w:rsidRPr="001B12EC" w:rsidRDefault="00553F0E" w:rsidP="001F6163">
      <w:pPr>
        <w:widowControl w:val="0"/>
        <w:spacing w:line="240" w:lineRule="auto"/>
        <w:ind w:firstLine="540"/>
        <w:rPr>
          <w:snapToGrid/>
          <w:sz w:val="22"/>
          <w:szCs w:val="22"/>
        </w:rPr>
      </w:pPr>
      <w:r w:rsidRPr="001B12EC">
        <w:rPr>
          <w:snapToGrid/>
          <w:sz w:val="22"/>
          <w:szCs w:val="22"/>
        </w:rPr>
        <w:t>7</w:t>
      </w:r>
      <w:r w:rsidR="00847587" w:rsidRPr="001B12EC">
        <w:rPr>
          <w:snapToGrid/>
          <w:sz w:val="22"/>
          <w:szCs w:val="22"/>
        </w:rPr>
        <w:t>.</w:t>
      </w:r>
      <w:r w:rsidRPr="001B12EC">
        <w:rPr>
          <w:snapToGrid/>
          <w:sz w:val="22"/>
          <w:szCs w:val="22"/>
        </w:rPr>
        <w:t>6</w:t>
      </w:r>
      <w:r w:rsidR="00847587" w:rsidRPr="001B12EC">
        <w:rPr>
          <w:snapToGrid/>
          <w:sz w:val="22"/>
          <w:szCs w:val="22"/>
        </w:rPr>
        <w:t>. Исполнитель уплачивает неустойку в течен</w:t>
      </w:r>
      <w:r w:rsidR="00530934" w:rsidRPr="001B12EC">
        <w:rPr>
          <w:snapToGrid/>
          <w:sz w:val="22"/>
          <w:szCs w:val="22"/>
        </w:rPr>
        <w:t>ие 10</w:t>
      </w:r>
      <w:r w:rsidR="00847587" w:rsidRPr="001B12EC">
        <w:rPr>
          <w:snapToGrid/>
          <w:sz w:val="22"/>
          <w:szCs w:val="22"/>
        </w:rPr>
        <w:t xml:space="preserve"> (</w:t>
      </w:r>
      <w:r w:rsidR="00530934" w:rsidRPr="001B12EC">
        <w:rPr>
          <w:snapToGrid/>
          <w:sz w:val="22"/>
          <w:szCs w:val="22"/>
        </w:rPr>
        <w:t>десяти</w:t>
      </w:r>
      <w:r w:rsidR="00847587" w:rsidRPr="001B12EC">
        <w:rPr>
          <w:snapToGrid/>
          <w:sz w:val="22"/>
          <w:szCs w:val="22"/>
        </w:rPr>
        <w:t xml:space="preserve">) </w:t>
      </w:r>
      <w:r w:rsidR="00530934" w:rsidRPr="001B12EC">
        <w:rPr>
          <w:snapToGrid/>
          <w:sz w:val="22"/>
          <w:szCs w:val="22"/>
        </w:rPr>
        <w:t>рабочих</w:t>
      </w:r>
      <w:r w:rsidR="00847587" w:rsidRPr="001B12EC">
        <w:rPr>
          <w:snapToGrid/>
          <w:sz w:val="22"/>
          <w:szCs w:val="22"/>
        </w:rPr>
        <w:t xml:space="preserve"> дней с момента получения письменного требования Заказчика. В случае несогласия с требованием Заказчика Исполнитель обязан направить мотивированный ответ.</w:t>
      </w:r>
    </w:p>
    <w:p w:rsidR="00847587" w:rsidRPr="001B12EC" w:rsidRDefault="00847587" w:rsidP="001F6163">
      <w:pPr>
        <w:widowControl w:val="0"/>
        <w:spacing w:line="240" w:lineRule="auto"/>
        <w:ind w:firstLine="540"/>
        <w:rPr>
          <w:snapToGrid/>
          <w:sz w:val="22"/>
          <w:szCs w:val="22"/>
        </w:rPr>
      </w:pPr>
      <w:r w:rsidRPr="001B12EC">
        <w:rPr>
          <w:snapToGrid/>
          <w:sz w:val="22"/>
          <w:szCs w:val="22"/>
        </w:rPr>
        <w:t>В случае отсутствия мотивированного ответа Исполнителя либо отказа в признании требования, Заказчик вправе произвести односторонний зачет денежных требований, уменьшив сумму последующих платежей, подлежащих перечислению Исполнителю по настоящему Договору и иным соглашениям (договорам) действующим между Сторонами на дату проведения зачета. При этом у Заказчика не возникает задолженности по оплате Услуг в части удержанной неустойки.</w:t>
      </w:r>
    </w:p>
    <w:p w:rsidR="00847587" w:rsidRPr="001B12EC" w:rsidRDefault="00847587" w:rsidP="001F6163">
      <w:pPr>
        <w:widowControl w:val="0"/>
        <w:spacing w:line="240" w:lineRule="auto"/>
        <w:ind w:firstLine="540"/>
        <w:rPr>
          <w:snapToGrid/>
          <w:sz w:val="22"/>
          <w:szCs w:val="22"/>
        </w:rPr>
      </w:pPr>
      <w:r w:rsidRPr="001B12EC">
        <w:rPr>
          <w:snapToGrid/>
          <w:sz w:val="22"/>
          <w:szCs w:val="22"/>
        </w:rPr>
        <w:t>Для зачета достаточно заявления Заказчика, направленного Исполнителю по адресу, указанному в настоящем Договоре.</w:t>
      </w:r>
    </w:p>
    <w:p w:rsidR="00847587" w:rsidRPr="001B12EC" w:rsidRDefault="00847587" w:rsidP="00496024">
      <w:pPr>
        <w:widowControl w:val="0"/>
        <w:spacing w:line="240" w:lineRule="auto"/>
        <w:ind w:firstLine="540"/>
        <w:rPr>
          <w:snapToGrid/>
          <w:sz w:val="22"/>
          <w:szCs w:val="22"/>
        </w:rPr>
      </w:pPr>
      <w:r w:rsidRPr="001B12EC">
        <w:rPr>
          <w:snapToGrid/>
          <w:sz w:val="22"/>
          <w:szCs w:val="22"/>
        </w:rPr>
        <w:t>Зачет считается произведенным с даты направления Заказчиком заявления о зачете в адрес Исполнителя, указанный при заключении настоящего Договора.</w:t>
      </w:r>
    </w:p>
    <w:p w:rsidR="000E3D32" w:rsidRPr="001B12EC" w:rsidRDefault="000E3D32" w:rsidP="001F6163">
      <w:pPr>
        <w:widowControl w:val="0"/>
        <w:spacing w:line="240" w:lineRule="auto"/>
        <w:ind w:firstLine="540"/>
        <w:rPr>
          <w:snapToGrid/>
          <w:sz w:val="22"/>
          <w:szCs w:val="22"/>
        </w:rPr>
      </w:pPr>
      <w:r w:rsidRPr="001B12EC">
        <w:rPr>
          <w:snapToGrid/>
          <w:sz w:val="22"/>
          <w:szCs w:val="22"/>
        </w:rPr>
        <w:t>7.7</w:t>
      </w:r>
    </w:p>
    <w:p w:rsidR="00847587" w:rsidRPr="001B12EC" w:rsidRDefault="00847587" w:rsidP="001F6163">
      <w:pPr>
        <w:widowControl w:val="0"/>
        <w:spacing w:line="240" w:lineRule="auto"/>
        <w:ind w:firstLine="540"/>
        <w:rPr>
          <w:snapToGrid/>
          <w:sz w:val="22"/>
          <w:szCs w:val="22"/>
        </w:rPr>
      </w:pPr>
      <w:r w:rsidRPr="001B12EC">
        <w:rPr>
          <w:snapToGrid/>
          <w:sz w:val="22"/>
          <w:szCs w:val="22"/>
        </w:rPr>
        <w:t>. Заказчик не несет никакой ответственности перед третьими лицами (в частности, по уплате вознаграждения, по возмещению вреда, и т.д.), привлеченными Исполнителем по собственной инициативе для выполнения настоящего Договора (если такой факт будет иметь место).</w:t>
      </w:r>
    </w:p>
    <w:p w:rsidR="00496024" w:rsidRPr="001B12EC" w:rsidRDefault="00496024" w:rsidP="001F6163">
      <w:pPr>
        <w:widowControl w:val="0"/>
        <w:spacing w:line="240" w:lineRule="auto"/>
        <w:jc w:val="center"/>
        <w:rPr>
          <w:b/>
          <w:sz w:val="22"/>
          <w:szCs w:val="22"/>
        </w:rPr>
      </w:pPr>
    </w:p>
    <w:p w:rsidR="003D04A7" w:rsidRPr="001B12EC" w:rsidRDefault="003D04A7" w:rsidP="001F6163">
      <w:pPr>
        <w:widowControl w:val="0"/>
        <w:spacing w:line="240" w:lineRule="auto"/>
        <w:jc w:val="center"/>
        <w:rPr>
          <w:b/>
          <w:sz w:val="22"/>
          <w:szCs w:val="22"/>
        </w:rPr>
      </w:pPr>
      <w:r w:rsidRPr="001B12EC">
        <w:rPr>
          <w:b/>
          <w:sz w:val="22"/>
          <w:szCs w:val="22"/>
        </w:rPr>
        <w:t>8. ОБСТОЯТЕЛЬСТВА НЕПРЕОДОЛИМОЙ СИЛЫ</w:t>
      </w:r>
    </w:p>
    <w:p w:rsidR="003D04A7" w:rsidRPr="001B12EC" w:rsidRDefault="003D04A7" w:rsidP="001F6163">
      <w:pPr>
        <w:widowControl w:val="0"/>
        <w:spacing w:line="240" w:lineRule="auto"/>
        <w:rPr>
          <w:sz w:val="22"/>
          <w:szCs w:val="22"/>
        </w:rPr>
      </w:pPr>
    </w:p>
    <w:p w:rsidR="003D04A7" w:rsidRPr="001B12EC" w:rsidRDefault="003D04A7" w:rsidP="001F6163">
      <w:pPr>
        <w:widowControl w:val="0"/>
        <w:spacing w:line="240" w:lineRule="auto"/>
        <w:rPr>
          <w:sz w:val="22"/>
          <w:szCs w:val="22"/>
        </w:rPr>
      </w:pPr>
      <w:r w:rsidRPr="001B12EC">
        <w:rPr>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3D04A7" w:rsidRPr="001B12EC" w:rsidRDefault="003D04A7" w:rsidP="001F6163">
      <w:pPr>
        <w:widowControl w:val="0"/>
        <w:spacing w:line="240" w:lineRule="auto"/>
        <w:rPr>
          <w:sz w:val="22"/>
          <w:szCs w:val="22"/>
        </w:rPr>
      </w:pPr>
      <w:r w:rsidRPr="001B12EC">
        <w:rPr>
          <w:sz w:val="22"/>
          <w:szCs w:val="22"/>
        </w:rPr>
        <w:lastRenderedPageBreak/>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3D04A7" w:rsidRPr="001B12EC" w:rsidRDefault="003D04A7" w:rsidP="001F6163">
      <w:pPr>
        <w:widowControl w:val="0"/>
        <w:spacing w:line="240" w:lineRule="auto"/>
        <w:rPr>
          <w:sz w:val="22"/>
          <w:szCs w:val="22"/>
        </w:rPr>
      </w:pPr>
      <w:r w:rsidRPr="001B12EC">
        <w:rPr>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3D04A7" w:rsidRPr="001B12EC" w:rsidRDefault="003D04A7" w:rsidP="001F6163">
      <w:pPr>
        <w:widowControl w:val="0"/>
        <w:spacing w:line="240" w:lineRule="auto"/>
        <w:jc w:val="center"/>
        <w:rPr>
          <w:b/>
          <w:sz w:val="22"/>
          <w:szCs w:val="22"/>
        </w:rPr>
      </w:pPr>
    </w:p>
    <w:p w:rsidR="003D04A7" w:rsidRPr="001B12EC" w:rsidRDefault="003D04A7" w:rsidP="001F6163">
      <w:pPr>
        <w:widowControl w:val="0"/>
        <w:spacing w:line="240" w:lineRule="auto"/>
        <w:jc w:val="center"/>
        <w:rPr>
          <w:b/>
          <w:caps/>
          <w:sz w:val="22"/>
          <w:szCs w:val="22"/>
        </w:rPr>
      </w:pPr>
      <w:r w:rsidRPr="001B12EC">
        <w:rPr>
          <w:b/>
          <w:sz w:val="22"/>
          <w:szCs w:val="22"/>
        </w:rPr>
        <w:t xml:space="preserve">9. </w:t>
      </w:r>
      <w:r w:rsidRPr="001B12EC">
        <w:rPr>
          <w:b/>
          <w:caps/>
          <w:sz w:val="22"/>
          <w:szCs w:val="22"/>
        </w:rPr>
        <w:t xml:space="preserve">УСЛОВИЯ КОНФИДЕНЦИАЛЬНОСТИ </w:t>
      </w:r>
    </w:p>
    <w:p w:rsidR="003D04A7" w:rsidRPr="001B12EC" w:rsidRDefault="003D04A7" w:rsidP="001F6163">
      <w:pPr>
        <w:widowControl w:val="0"/>
        <w:spacing w:line="240" w:lineRule="auto"/>
        <w:rPr>
          <w:sz w:val="22"/>
          <w:szCs w:val="22"/>
        </w:rPr>
      </w:pPr>
    </w:p>
    <w:p w:rsidR="003D04A7" w:rsidRPr="001B12EC" w:rsidRDefault="003D04A7" w:rsidP="001F6163">
      <w:pPr>
        <w:widowControl w:val="0"/>
        <w:spacing w:line="240" w:lineRule="auto"/>
        <w:rPr>
          <w:sz w:val="22"/>
          <w:szCs w:val="22"/>
        </w:rPr>
      </w:pPr>
      <w:r w:rsidRPr="001B12EC">
        <w:rPr>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3D04A7" w:rsidRPr="001B12EC" w:rsidRDefault="003D04A7" w:rsidP="001F6163">
      <w:pPr>
        <w:widowControl w:val="0"/>
        <w:spacing w:line="240" w:lineRule="auto"/>
        <w:rPr>
          <w:sz w:val="22"/>
          <w:szCs w:val="22"/>
        </w:rPr>
      </w:pPr>
      <w:r w:rsidRPr="001B12EC">
        <w:rPr>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D04A7" w:rsidRPr="001B12EC" w:rsidRDefault="003D04A7" w:rsidP="001F6163">
      <w:pPr>
        <w:widowControl w:val="0"/>
        <w:spacing w:line="240" w:lineRule="auto"/>
        <w:jc w:val="center"/>
        <w:rPr>
          <w:b/>
          <w:sz w:val="22"/>
          <w:szCs w:val="22"/>
        </w:rPr>
      </w:pPr>
    </w:p>
    <w:p w:rsidR="003D04A7" w:rsidRPr="001B12EC" w:rsidRDefault="003D04A7" w:rsidP="001F6163">
      <w:pPr>
        <w:widowControl w:val="0"/>
        <w:spacing w:line="240" w:lineRule="auto"/>
        <w:jc w:val="center"/>
        <w:rPr>
          <w:b/>
          <w:sz w:val="22"/>
          <w:szCs w:val="22"/>
        </w:rPr>
      </w:pPr>
      <w:r w:rsidRPr="001B12EC">
        <w:rPr>
          <w:b/>
          <w:sz w:val="22"/>
          <w:szCs w:val="22"/>
        </w:rPr>
        <w:t>10. АНТИКОРРУПЦИОННАЯ ОГОВОРКА</w:t>
      </w:r>
    </w:p>
    <w:p w:rsidR="003D04A7" w:rsidRPr="001B12EC" w:rsidRDefault="003D04A7" w:rsidP="001F6163">
      <w:pPr>
        <w:widowControl w:val="0"/>
        <w:spacing w:line="240" w:lineRule="auto"/>
        <w:jc w:val="center"/>
        <w:rPr>
          <w:b/>
          <w:sz w:val="22"/>
          <w:szCs w:val="22"/>
        </w:rPr>
      </w:pPr>
    </w:p>
    <w:p w:rsidR="00A53C25" w:rsidRPr="001B12EC" w:rsidRDefault="00A53C25" w:rsidP="00A53C25">
      <w:pPr>
        <w:keepNext/>
        <w:spacing w:line="240" w:lineRule="auto"/>
        <w:rPr>
          <w:sz w:val="22"/>
          <w:szCs w:val="22"/>
        </w:rPr>
      </w:pPr>
      <w:r w:rsidRPr="001B12EC">
        <w:rPr>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A53C25" w:rsidRPr="001B12EC" w:rsidRDefault="00A53C25" w:rsidP="00A53C25">
      <w:pPr>
        <w:keepNext/>
        <w:spacing w:line="240" w:lineRule="auto"/>
        <w:rPr>
          <w:sz w:val="22"/>
          <w:szCs w:val="22"/>
        </w:rPr>
      </w:pPr>
      <w:r w:rsidRPr="001B12EC">
        <w:rPr>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A53C25" w:rsidRPr="001B12EC" w:rsidRDefault="00A53C25" w:rsidP="00A53C25">
      <w:pPr>
        <w:keepNext/>
        <w:spacing w:line="240" w:lineRule="auto"/>
        <w:rPr>
          <w:sz w:val="22"/>
          <w:szCs w:val="22"/>
        </w:rPr>
      </w:pPr>
      <w:r w:rsidRPr="001B12EC">
        <w:rPr>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1B12EC">
        <w:rPr>
          <w:sz w:val="22"/>
          <w:szCs w:val="22"/>
        </w:rPr>
        <w:t>ов</w:t>
      </w:r>
      <w:proofErr w:type="spellEnd"/>
      <w:r w:rsidRPr="001B12EC">
        <w:rPr>
          <w:sz w:val="22"/>
          <w:szCs w:val="22"/>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A53C25" w:rsidRPr="001B12EC" w:rsidRDefault="00A53C25" w:rsidP="00A53C25">
      <w:pPr>
        <w:keepNext/>
        <w:spacing w:line="240" w:lineRule="auto"/>
        <w:rPr>
          <w:sz w:val="22"/>
          <w:szCs w:val="22"/>
        </w:rPr>
      </w:pPr>
      <w:r w:rsidRPr="001B12EC">
        <w:rPr>
          <w:sz w:val="22"/>
          <w:szCs w:val="22"/>
        </w:rPr>
        <w:t>10.4.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53C25" w:rsidRPr="001B12EC" w:rsidRDefault="00A53C25" w:rsidP="00A53C25">
      <w:pPr>
        <w:widowControl w:val="0"/>
        <w:spacing w:line="240" w:lineRule="auto"/>
        <w:rPr>
          <w:snapToGrid/>
          <w:sz w:val="22"/>
          <w:szCs w:val="22"/>
        </w:rPr>
      </w:pPr>
      <w:r w:rsidRPr="001B12EC">
        <w:rPr>
          <w:sz w:val="22"/>
          <w:szCs w:val="22"/>
        </w:rPr>
        <w:t>10.5. В случае подтверждения факта нарушения с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1B12EC" w:rsidRPr="001B12EC" w:rsidRDefault="001B12EC" w:rsidP="001F6163">
      <w:pPr>
        <w:widowControl w:val="0"/>
        <w:snapToGrid w:val="0"/>
        <w:spacing w:line="240" w:lineRule="auto"/>
        <w:jc w:val="center"/>
        <w:rPr>
          <w:b/>
          <w:sz w:val="22"/>
          <w:szCs w:val="22"/>
        </w:rPr>
      </w:pPr>
    </w:p>
    <w:p w:rsidR="003D04A7" w:rsidRPr="001B12EC" w:rsidRDefault="003D04A7" w:rsidP="001F6163">
      <w:pPr>
        <w:widowControl w:val="0"/>
        <w:snapToGrid w:val="0"/>
        <w:spacing w:line="240" w:lineRule="auto"/>
        <w:jc w:val="center"/>
        <w:rPr>
          <w:b/>
          <w:sz w:val="22"/>
          <w:szCs w:val="22"/>
        </w:rPr>
      </w:pPr>
      <w:r w:rsidRPr="001B12EC">
        <w:rPr>
          <w:b/>
          <w:sz w:val="22"/>
          <w:szCs w:val="22"/>
        </w:rPr>
        <w:t>11. ПОРЯДОК УРЕГУЛИРОВАНИЯ СПОРОВ</w:t>
      </w:r>
    </w:p>
    <w:p w:rsidR="003D04A7" w:rsidRPr="001B12EC" w:rsidRDefault="003D04A7" w:rsidP="001F6163">
      <w:pPr>
        <w:widowControl w:val="0"/>
        <w:spacing w:line="240" w:lineRule="auto"/>
        <w:rPr>
          <w:sz w:val="22"/>
          <w:szCs w:val="22"/>
        </w:rPr>
      </w:pPr>
    </w:p>
    <w:p w:rsidR="003D04A7" w:rsidRPr="001B12EC" w:rsidRDefault="003D04A7" w:rsidP="001F6163">
      <w:pPr>
        <w:widowControl w:val="0"/>
        <w:spacing w:line="240" w:lineRule="auto"/>
        <w:rPr>
          <w:sz w:val="22"/>
          <w:szCs w:val="22"/>
        </w:rPr>
      </w:pPr>
      <w:r w:rsidRPr="001B12EC">
        <w:rPr>
          <w:sz w:val="22"/>
          <w:szCs w:val="22"/>
        </w:rPr>
        <w:t xml:space="preserve">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w:t>
      </w:r>
      <w:r w:rsidR="008C3B9E" w:rsidRPr="001B12EC">
        <w:rPr>
          <w:sz w:val="22"/>
          <w:szCs w:val="22"/>
        </w:rPr>
        <w:t>с оплатой выполненных работ</w:t>
      </w:r>
      <w:r w:rsidRPr="001B12EC">
        <w:rPr>
          <w:sz w:val="22"/>
          <w:szCs w:val="22"/>
        </w:rPr>
        <w:t>, рассматриваются Сторонами путем переговоров с оформлением протокола разногласий.</w:t>
      </w:r>
    </w:p>
    <w:p w:rsidR="003D04A7" w:rsidRPr="001B12EC" w:rsidRDefault="003D04A7" w:rsidP="001F6163">
      <w:pPr>
        <w:widowControl w:val="0"/>
        <w:tabs>
          <w:tab w:val="left" w:pos="426"/>
        </w:tabs>
        <w:spacing w:line="240" w:lineRule="auto"/>
        <w:rPr>
          <w:sz w:val="22"/>
          <w:szCs w:val="22"/>
        </w:rPr>
      </w:pPr>
      <w:r w:rsidRPr="001B12EC">
        <w:rPr>
          <w:sz w:val="22"/>
          <w:szCs w:val="22"/>
        </w:rPr>
        <w:t xml:space="preserve">11.2. Претензии оформляются Стороной в письменной форме и направляются другой Стороне. В </w:t>
      </w:r>
      <w:r w:rsidRPr="001B12EC">
        <w:rPr>
          <w:sz w:val="22"/>
          <w:szCs w:val="22"/>
        </w:rPr>
        <w:lastRenderedPageBreak/>
        <w:t>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3D04A7" w:rsidRPr="001B12EC" w:rsidRDefault="003D04A7" w:rsidP="001F6163">
      <w:pPr>
        <w:widowControl w:val="0"/>
        <w:tabs>
          <w:tab w:val="left" w:pos="426"/>
        </w:tabs>
        <w:spacing w:line="240" w:lineRule="auto"/>
        <w:rPr>
          <w:sz w:val="22"/>
          <w:szCs w:val="22"/>
        </w:rPr>
      </w:pPr>
      <w:r w:rsidRPr="001B12EC">
        <w:rPr>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3D04A7" w:rsidRPr="001B12EC" w:rsidRDefault="003D04A7" w:rsidP="001F6163">
      <w:pPr>
        <w:widowControl w:val="0"/>
        <w:spacing w:line="240" w:lineRule="auto"/>
        <w:rPr>
          <w:sz w:val="22"/>
          <w:szCs w:val="22"/>
        </w:rPr>
      </w:pPr>
    </w:p>
    <w:p w:rsidR="003D04A7" w:rsidRPr="001B12EC" w:rsidRDefault="003D04A7" w:rsidP="001F6163">
      <w:pPr>
        <w:widowControl w:val="0"/>
        <w:tabs>
          <w:tab w:val="num" w:pos="540"/>
        </w:tabs>
        <w:spacing w:line="240" w:lineRule="auto"/>
        <w:jc w:val="center"/>
        <w:rPr>
          <w:b/>
          <w:sz w:val="22"/>
          <w:szCs w:val="22"/>
        </w:rPr>
      </w:pPr>
      <w:r w:rsidRPr="001B12EC">
        <w:rPr>
          <w:b/>
          <w:sz w:val="22"/>
          <w:szCs w:val="22"/>
        </w:rPr>
        <w:t>1</w:t>
      </w:r>
      <w:r w:rsidR="00553F0E" w:rsidRPr="001B12EC">
        <w:rPr>
          <w:b/>
          <w:sz w:val="22"/>
          <w:szCs w:val="22"/>
        </w:rPr>
        <w:t>2</w:t>
      </w:r>
      <w:r w:rsidRPr="001B12EC">
        <w:rPr>
          <w:b/>
          <w:sz w:val="22"/>
          <w:szCs w:val="22"/>
        </w:rPr>
        <w:t>. СРОК ДЕЙСТВИЯ ДОГОВОРА</w:t>
      </w:r>
    </w:p>
    <w:p w:rsidR="003D04A7" w:rsidRPr="001B12EC" w:rsidRDefault="003D04A7" w:rsidP="001F6163">
      <w:pPr>
        <w:widowControl w:val="0"/>
        <w:spacing w:line="240" w:lineRule="auto"/>
        <w:rPr>
          <w:sz w:val="22"/>
          <w:szCs w:val="22"/>
        </w:rPr>
      </w:pPr>
    </w:p>
    <w:p w:rsidR="003D04A7" w:rsidRPr="001B12EC" w:rsidRDefault="003D04A7" w:rsidP="001F6163">
      <w:pPr>
        <w:widowControl w:val="0"/>
        <w:spacing w:line="240" w:lineRule="auto"/>
        <w:rPr>
          <w:sz w:val="22"/>
          <w:szCs w:val="22"/>
        </w:rPr>
      </w:pPr>
      <w:r w:rsidRPr="001B12EC">
        <w:rPr>
          <w:sz w:val="22"/>
          <w:szCs w:val="22"/>
        </w:rPr>
        <w:t>1</w:t>
      </w:r>
      <w:r w:rsidR="00553F0E" w:rsidRPr="001B12EC">
        <w:rPr>
          <w:sz w:val="22"/>
          <w:szCs w:val="22"/>
        </w:rPr>
        <w:t>2</w:t>
      </w:r>
      <w:r w:rsidRPr="001B12EC">
        <w:rPr>
          <w:sz w:val="22"/>
          <w:szCs w:val="22"/>
        </w:rPr>
        <w:t xml:space="preserve">.1.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3D04A7" w:rsidRPr="001B12EC" w:rsidRDefault="003D04A7" w:rsidP="001F6163">
      <w:pPr>
        <w:widowControl w:val="0"/>
        <w:spacing w:line="240" w:lineRule="auto"/>
        <w:rPr>
          <w:sz w:val="22"/>
          <w:szCs w:val="22"/>
        </w:rPr>
      </w:pPr>
      <w:r w:rsidRPr="001B12EC">
        <w:rPr>
          <w:sz w:val="22"/>
          <w:szCs w:val="22"/>
        </w:rPr>
        <w:t>1</w:t>
      </w:r>
      <w:r w:rsidR="00553F0E" w:rsidRPr="001B12EC">
        <w:rPr>
          <w:sz w:val="22"/>
          <w:szCs w:val="22"/>
        </w:rPr>
        <w:t>2</w:t>
      </w:r>
      <w:r w:rsidRPr="001B12EC">
        <w:rPr>
          <w:sz w:val="22"/>
          <w:szCs w:val="22"/>
        </w:rPr>
        <w:t>.2. Окончание срока действия Договора не влечет прекращение неисполненных обязательств Сторон по Договору, в том числе гар</w:t>
      </w:r>
      <w:r w:rsidR="00AF112D" w:rsidRPr="001B12EC">
        <w:rPr>
          <w:sz w:val="22"/>
          <w:szCs w:val="22"/>
        </w:rPr>
        <w:t>антийных обязательств Исполнителя</w:t>
      </w:r>
      <w:r w:rsidRPr="001B12EC">
        <w:rPr>
          <w:sz w:val="22"/>
          <w:szCs w:val="22"/>
        </w:rPr>
        <w:t>.</w:t>
      </w:r>
    </w:p>
    <w:p w:rsidR="003D04A7" w:rsidRPr="001B12EC" w:rsidRDefault="003D04A7" w:rsidP="001F6163">
      <w:pPr>
        <w:widowControl w:val="0"/>
        <w:spacing w:line="240" w:lineRule="auto"/>
        <w:rPr>
          <w:sz w:val="22"/>
          <w:szCs w:val="22"/>
        </w:rPr>
      </w:pPr>
    </w:p>
    <w:p w:rsidR="003D04A7" w:rsidRPr="001B12EC" w:rsidRDefault="00553F0E" w:rsidP="001F6163">
      <w:pPr>
        <w:widowControl w:val="0"/>
        <w:spacing w:line="240" w:lineRule="auto"/>
        <w:jc w:val="center"/>
        <w:rPr>
          <w:b/>
          <w:sz w:val="22"/>
          <w:szCs w:val="22"/>
        </w:rPr>
      </w:pPr>
      <w:r w:rsidRPr="001B12EC">
        <w:rPr>
          <w:b/>
          <w:sz w:val="22"/>
          <w:szCs w:val="22"/>
        </w:rPr>
        <w:t>13</w:t>
      </w:r>
      <w:r w:rsidR="003D04A7" w:rsidRPr="001B12EC">
        <w:rPr>
          <w:b/>
          <w:sz w:val="22"/>
          <w:szCs w:val="22"/>
        </w:rPr>
        <w:t xml:space="preserve">. ИЗМЕНЕНИЕ И РАСТОРЖЕНИЕ ДОГОВОРА </w:t>
      </w:r>
    </w:p>
    <w:p w:rsidR="003D04A7" w:rsidRPr="001B12EC" w:rsidRDefault="003D04A7" w:rsidP="001F6163">
      <w:pPr>
        <w:widowControl w:val="0"/>
        <w:spacing w:line="240" w:lineRule="auto"/>
        <w:jc w:val="center"/>
        <w:rPr>
          <w:b/>
          <w:sz w:val="22"/>
          <w:szCs w:val="22"/>
        </w:rPr>
      </w:pPr>
    </w:p>
    <w:p w:rsidR="003D04A7" w:rsidRPr="001B12EC" w:rsidRDefault="003D04A7" w:rsidP="001F6163">
      <w:pPr>
        <w:widowControl w:val="0"/>
        <w:snapToGrid w:val="0"/>
        <w:spacing w:line="240" w:lineRule="auto"/>
        <w:rPr>
          <w:sz w:val="22"/>
          <w:szCs w:val="22"/>
        </w:rPr>
      </w:pPr>
      <w:r w:rsidRPr="001B12EC">
        <w:rPr>
          <w:sz w:val="22"/>
          <w:szCs w:val="22"/>
        </w:rPr>
        <w:t>1</w:t>
      </w:r>
      <w:r w:rsidR="00553F0E" w:rsidRPr="001B12EC">
        <w:rPr>
          <w:sz w:val="22"/>
          <w:szCs w:val="22"/>
        </w:rPr>
        <w:t>3</w:t>
      </w:r>
      <w:r w:rsidRPr="001B12EC">
        <w:rPr>
          <w:sz w:val="22"/>
          <w:szCs w:val="22"/>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3D04A7" w:rsidRPr="001B12EC" w:rsidRDefault="003D04A7" w:rsidP="001F6163">
      <w:pPr>
        <w:widowControl w:val="0"/>
        <w:snapToGrid w:val="0"/>
        <w:spacing w:line="240" w:lineRule="auto"/>
        <w:rPr>
          <w:sz w:val="22"/>
          <w:szCs w:val="22"/>
        </w:rPr>
      </w:pPr>
      <w:r w:rsidRPr="001B12EC">
        <w:rPr>
          <w:sz w:val="22"/>
          <w:szCs w:val="22"/>
        </w:rPr>
        <w:t>14.2. Изменение существенных условий заключенного договора возможно по решению закупочной комиссии при согласии сторон, в следующих случаях:</w:t>
      </w:r>
    </w:p>
    <w:p w:rsidR="003D04A7" w:rsidRPr="001B12EC" w:rsidRDefault="00553F0E" w:rsidP="001F6163">
      <w:pPr>
        <w:widowControl w:val="0"/>
        <w:snapToGrid w:val="0"/>
        <w:spacing w:line="240" w:lineRule="auto"/>
        <w:rPr>
          <w:sz w:val="22"/>
          <w:szCs w:val="22"/>
        </w:rPr>
      </w:pPr>
      <w:r w:rsidRPr="001B12EC">
        <w:rPr>
          <w:sz w:val="22"/>
          <w:szCs w:val="22"/>
        </w:rPr>
        <w:t>1</w:t>
      </w:r>
      <w:r w:rsidR="003D04A7" w:rsidRPr="001B12EC">
        <w:rPr>
          <w:sz w:val="22"/>
          <w:szCs w:val="22"/>
        </w:rPr>
        <w:t xml:space="preserve">) </w:t>
      </w:r>
      <w:r w:rsidRPr="001B12EC">
        <w:rPr>
          <w:sz w:val="22"/>
          <w:szCs w:val="22"/>
        </w:rPr>
        <w:t>изменения сроков выполнения работ</w:t>
      </w:r>
      <w:r w:rsidR="003D04A7" w:rsidRPr="001B12EC">
        <w:rPr>
          <w:sz w:val="22"/>
          <w:szCs w:val="22"/>
        </w:rPr>
        <w:t xml:space="preserve">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w:t>
      </w:r>
      <w:r w:rsidR="00955406" w:rsidRPr="001B12EC">
        <w:rPr>
          <w:sz w:val="22"/>
          <w:szCs w:val="22"/>
        </w:rPr>
        <w:t>енности, и срок выполнения работ</w:t>
      </w:r>
      <w:r w:rsidR="003D04A7" w:rsidRPr="001B12EC">
        <w:rPr>
          <w:sz w:val="22"/>
          <w:szCs w:val="22"/>
        </w:rPr>
        <w:t xml:space="preserve"> изменяться не могут;</w:t>
      </w:r>
    </w:p>
    <w:p w:rsidR="003D04A7" w:rsidRPr="001B12EC" w:rsidRDefault="00955406" w:rsidP="001F6163">
      <w:pPr>
        <w:widowControl w:val="0"/>
        <w:snapToGrid w:val="0"/>
        <w:spacing w:line="240" w:lineRule="auto"/>
        <w:rPr>
          <w:sz w:val="22"/>
          <w:szCs w:val="22"/>
        </w:rPr>
      </w:pPr>
      <w:r w:rsidRPr="001B12EC">
        <w:rPr>
          <w:sz w:val="22"/>
          <w:szCs w:val="22"/>
        </w:rPr>
        <w:t>2</w:t>
      </w:r>
      <w:r w:rsidR="003D04A7" w:rsidRPr="001B12EC">
        <w:rPr>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3D04A7" w:rsidRPr="001B12EC" w:rsidRDefault="00955406" w:rsidP="001F6163">
      <w:pPr>
        <w:widowControl w:val="0"/>
        <w:snapToGrid w:val="0"/>
        <w:spacing w:line="240" w:lineRule="auto"/>
        <w:rPr>
          <w:sz w:val="22"/>
          <w:szCs w:val="22"/>
        </w:rPr>
      </w:pPr>
      <w:r w:rsidRPr="001B12EC">
        <w:rPr>
          <w:sz w:val="22"/>
          <w:szCs w:val="22"/>
        </w:rPr>
        <w:t>3</w:t>
      </w:r>
      <w:r w:rsidR="003D04A7" w:rsidRPr="001B12EC">
        <w:rPr>
          <w:sz w:val="22"/>
          <w:szCs w:val="22"/>
        </w:rPr>
        <w:t>) и</w:t>
      </w:r>
      <w:r w:rsidRPr="001B12EC">
        <w:rPr>
          <w:sz w:val="22"/>
          <w:szCs w:val="22"/>
        </w:rPr>
        <w:t>зменения сроков выполнения работ</w:t>
      </w:r>
      <w:r w:rsidR="003D04A7" w:rsidRPr="001B12EC">
        <w:rPr>
          <w:sz w:val="22"/>
          <w:szCs w:val="22"/>
        </w:rPr>
        <w:t xml:space="preserve"> в случае необходимости корректировки продолжительности этапов при неизменности начального и конечного сроков </w:t>
      </w:r>
      <w:r w:rsidRPr="001B12EC">
        <w:rPr>
          <w:sz w:val="22"/>
          <w:szCs w:val="22"/>
        </w:rPr>
        <w:t>выполнения работ</w:t>
      </w:r>
      <w:r w:rsidR="003D04A7" w:rsidRPr="001B12EC">
        <w:rPr>
          <w:sz w:val="22"/>
          <w:szCs w:val="22"/>
        </w:rPr>
        <w:t>;</w:t>
      </w:r>
    </w:p>
    <w:p w:rsidR="003D04A7" w:rsidRPr="001B12EC" w:rsidRDefault="00955406" w:rsidP="001F6163">
      <w:pPr>
        <w:widowControl w:val="0"/>
        <w:snapToGrid w:val="0"/>
        <w:spacing w:line="240" w:lineRule="auto"/>
        <w:rPr>
          <w:sz w:val="22"/>
          <w:szCs w:val="22"/>
        </w:rPr>
      </w:pPr>
      <w:r w:rsidRPr="001B12EC">
        <w:rPr>
          <w:sz w:val="22"/>
          <w:szCs w:val="22"/>
        </w:rPr>
        <w:t>4</w:t>
      </w:r>
      <w:r w:rsidR="003D04A7" w:rsidRPr="001B12EC">
        <w:rPr>
          <w:sz w:val="22"/>
          <w:szCs w:val="22"/>
        </w:rPr>
        <w:t>) изменения цены договора путем ее уменьшения без изменения иных условий исполнения договора;</w:t>
      </w:r>
    </w:p>
    <w:p w:rsidR="003D04A7" w:rsidRPr="001B12EC" w:rsidRDefault="00955406" w:rsidP="001F6163">
      <w:pPr>
        <w:widowControl w:val="0"/>
        <w:snapToGrid w:val="0"/>
        <w:spacing w:line="240" w:lineRule="auto"/>
        <w:rPr>
          <w:sz w:val="22"/>
          <w:szCs w:val="22"/>
        </w:rPr>
      </w:pPr>
      <w:r w:rsidRPr="001B12EC">
        <w:rPr>
          <w:sz w:val="22"/>
          <w:szCs w:val="22"/>
        </w:rPr>
        <w:t>5</w:t>
      </w:r>
      <w:r w:rsidR="003D04A7" w:rsidRPr="001B12EC">
        <w:rPr>
          <w:sz w:val="22"/>
          <w:szCs w:val="22"/>
        </w:rPr>
        <w:t>) и</w:t>
      </w:r>
      <w:r w:rsidRPr="001B12EC">
        <w:rPr>
          <w:sz w:val="22"/>
          <w:szCs w:val="22"/>
        </w:rPr>
        <w:t>зменения порядка приемки выполненных работ</w:t>
      </w:r>
      <w:r w:rsidR="003D04A7" w:rsidRPr="001B12EC">
        <w:rPr>
          <w:sz w:val="22"/>
          <w:szCs w:val="22"/>
        </w:rPr>
        <w:t xml:space="preserve"> при необходимости детализации указанного порядка, уточнения наименований приемо-сдаточных документов и тому подобных обстоятельствах;</w:t>
      </w:r>
    </w:p>
    <w:p w:rsidR="003D04A7" w:rsidRPr="001B12EC" w:rsidRDefault="00955406" w:rsidP="001F6163">
      <w:pPr>
        <w:widowControl w:val="0"/>
        <w:snapToGrid w:val="0"/>
        <w:spacing w:line="240" w:lineRule="auto"/>
        <w:rPr>
          <w:sz w:val="22"/>
          <w:szCs w:val="22"/>
        </w:rPr>
      </w:pPr>
      <w:r w:rsidRPr="001B12EC">
        <w:rPr>
          <w:sz w:val="22"/>
          <w:szCs w:val="22"/>
        </w:rPr>
        <w:t>6</w:t>
      </w:r>
      <w:r w:rsidR="003D04A7" w:rsidRPr="001B12EC">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3D04A7" w:rsidRDefault="00955406" w:rsidP="001F6163">
      <w:pPr>
        <w:widowControl w:val="0"/>
        <w:snapToGrid w:val="0"/>
        <w:spacing w:line="240" w:lineRule="auto"/>
        <w:rPr>
          <w:sz w:val="22"/>
          <w:szCs w:val="22"/>
        </w:rPr>
      </w:pPr>
      <w:r w:rsidRPr="001B12EC">
        <w:rPr>
          <w:sz w:val="22"/>
          <w:szCs w:val="22"/>
        </w:rPr>
        <w:t>7</w:t>
      </w:r>
      <w:r w:rsidR="003D04A7" w:rsidRPr="001B12EC">
        <w:rPr>
          <w:sz w:val="22"/>
          <w:szCs w:val="22"/>
        </w:rPr>
        <w:t>) изменения реквизитов сторон в случае их неверного указания при заключении договора либо в случае их изменения.</w:t>
      </w:r>
    </w:p>
    <w:p w:rsidR="001B12EC" w:rsidRPr="001B12EC" w:rsidRDefault="001B12EC" w:rsidP="001F6163">
      <w:pPr>
        <w:widowControl w:val="0"/>
        <w:snapToGrid w:val="0"/>
        <w:spacing w:line="240" w:lineRule="auto"/>
        <w:rPr>
          <w:sz w:val="22"/>
          <w:szCs w:val="22"/>
        </w:rPr>
      </w:pPr>
    </w:p>
    <w:p w:rsidR="003D04A7" w:rsidRPr="001B12EC" w:rsidRDefault="00955406" w:rsidP="001F6163">
      <w:pPr>
        <w:widowControl w:val="0"/>
        <w:snapToGrid w:val="0"/>
        <w:spacing w:line="240" w:lineRule="auto"/>
        <w:rPr>
          <w:sz w:val="22"/>
          <w:szCs w:val="22"/>
        </w:rPr>
      </w:pPr>
      <w:r w:rsidRPr="001B12EC">
        <w:rPr>
          <w:sz w:val="22"/>
          <w:szCs w:val="22"/>
        </w:rPr>
        <w:t>13</w:t>
      </w:r>
      <w:r w:rsidR="003D04A7" w:rsidRPr="001B12EC">
        <w:rPr>
          <w:sz w:val="22"/>
          <w:szCs w:val="22"/>
        </w:rPr>
        <w:t>.3.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3D04A7" w:rsidRPr="001B12EC" w:rsidRDefault="003D04A7" w:rsidP="001F6163">
      <w:pPr>
        <w:widowControl w:val="0"/>
        <w:snapToGrid w:val="0"/>
        <w:spacing w:line="240" w:lineRule="auto"/>
        <w:rPr>
          <w:sz w:val="22"/>
          <w:szCs w:val="22"/>
        </w:rPr>
      </w:pPr>
      <w:r w:rsidRPr="001B12EC">
        <w:rPr>
          <w:sz w:val="22"/>
          <w:szCs w:val="22"/>
        </w:rPr>
        <w:t>1</w:t>
      </w:r>
      <w:r w:rsidR="00955406" w:rsidRPr="001B12EC">
        <w:rPr>
          <w:sz w:val="22"/>
          <w:szCs w:val="22"/>
        </w:rPr>
        <w:t>3</w:t>
      </w:r>
      <w:r w:rsidRPr="001B12EC">
        <w:rPr>
          <w:sz w:val="22"/>
          <w:szCs w:val="22"/>
        </w:rPr>
        <w:t>.4. Заказчик вправе в одностороннем порядке расторгнуть настоящий Договор в случаях с</w:t>
      </w:r>
      <w:r w:rsidR="00AF112D" w:rsidRPr="001B12EC">
        <w:rPr>
          <w:sz w:val="22"/>
          <w:szCs w:val="22"/>
        </w:rPr>
        <w:t>ущественного нарушения Исполнителем</w:t>
      </w:r>
      <w:r w:rsidRPr="001B12EC">
        <w:rPr>
          <w:sz w:val="22"/>
          <w:szCs w:val="22"/>
        </w:rPr>
        <w:t xml:space="preserve"> своих обязательств, в том числе:</w:t>
      </w:r>
    </w:p>
    <w:p w:rsidR="003D04A7" w:rsidRPr="001B12EC" w:rsidRDefault="00955406" w:rsidP="001F6163">
      <w:pPr>
        <w:widowControl w:val="0"/>
        <w:snapToGrid w:val="0"/>
        <w:spacing w:line="240" w:lineRule="auto"/>
        <w:rPr>
          <w:sz w:val="22"/>
          <w:szCs w:val="22"/>
        </w:rPr>
      </w:pPr>
      <w:r w:rsidRPr="001B12EC">
        <w:rPr>
          <w:sz w:val="22"/>
          <w:szCs w:val="22"/>
        </w:rPr>
        <w:t>- не обеспечения Исполнителем</w:t>
      </w:r>
      <w:r w:rsidR="003D04A7" w:rsidRPr="001B12EC">
        <w:rPr>
          <w:sz w:val="22"/>
          <w:szCs w:val="22"/>
        </w:rPr>
        <w:t xml:space="preserve"> требуемо</w:t>
      </w:r>
      <w:r w:rsidRPr="001B12EC">
        <w:rPr>
          <w:sz w:val="22"/>
          <w:szCs w:val="22"/>
        </w:rPr>
        <w:t>го качества выполняемых работ</w:t>
      </w:r>
      <w:r w:rsidR="003D04A7" w:rsidRPr="001B12EC">
        <w:rPr>
          <w:sz w:val="22"/>
          <w:szCs w:val="22"/>
        </w:rPr>
        <w:t>, установленного Договором;</w:t>
      </w:r>
    </w:p>
    <w:p w:rsidR="003D04A7" w:rsidRPr="001B12EC" w:rsidRDefault="00955406" w:rsidP="001F6163">
      <w:pPr>
        <w:widowControl w:val="0"/>
        <w:snapToGrid w:val="0"/>
        <w:spacing w:line="240" w:lineRule="auto"/>
        <w:rPr>
          <w:sz w:val="22"/>
          <w:szCs w:val="22"/>
        </w:rPr>
      </w:pPr>
      <w:r w:rsidRPr="001B12EC">
        <w:rPr>
          <w:sz w:val="22"/>
          <w:szCs w:val="22"/>
        </w:rPr>
        <w:t>- нарушения Исполнителем</w:t>
      </w:r>
      <w:r w:rsidR="003D04A7" w:rsidRPr="001B12EC">
        <w:rPr>
          <w:sz w:val="22"/>
          <w:szCs w:val="22"/>
        </w:rPr>
        <w:t xml:space="preserve"> обязательств по </w:t>
      </w:r>
      <w:r w:rsidRPr="001B12EC">
        <w:rPr>
          <w:sz w:val="22"/>
          <w:szCs w:val="22"/>
        </w:rPr>
        <w:t>выполнению работ</w:t>
      </w:r>
      <w:r w:rsidR="003D04A7" w:rsidRPr="001B12EC">
        <w:rPr>
          <w:sz w:val="22"/>
          <w:szCs w:val="22"/>
        </w:rPr>
        <w:t xml:space="preserve"> в целом с просрочкой неисполнения обязательств более двух месяцев с момента направления Заказчиком претензи</w:t>
      </w:r>
      <w:r w:rsidRPr="001B12EC">
        <w:rPr>
          <w:sz w:val="22"/>
          <w:szCs w:val="22"/>
        </w:rPr>
        <w:t>и о срыве сроков выполнения работ</w:t>
      </w:r>
      <w:r w:rsidR="003D04A7" w:rsidRPr="001B12EC">
        <w:rPr>
          <w:sz w:val="22"/>
          <w:szCs w:val="22"/>
        </w:rPr>
        <w:t>, предусмотренного Договором</w:t>
      </w:r>
      <w:r w:rsidRPr="001B12EC">
        <w:rPr>
          <w:sz w:val="22"/>
          <w:szCs w:val="22"/>
        </w:rPr>
        <w:t>.</w:t>
      </w:r>
    </w:p>
    <w:p w:rsidR="003D04A7" w:rsidRPr="001B12EC" w:rsidRDefault="003D04A7" w:rsidP="001F6163">
      <w:pPr>
        <w:widowControl w:val="0"/>
        <w:snapToGrid w:val="0"/>
        <w:spacing w:line="240" w:lineRule="auto"/>
        <w:rPr>
          <w:sz w:val="22"/>
          <w:szCs w:val="22"/>
        </w:rPr>
      </w:pPr>
      <w:r w:rsidRPr="001B12EC">
        <w:rPr>
          <w:sz w:val="22"/>
          <w:szCs w:val="22"/>
        </w:rPr>
        <w:t>1</w:t>
      </w:r>
      <w:r w:rsidR="00955406" w:rsidRPr="001B12EC">
        <w:rPr>
          <w:sz w:val="22"/>
          <w:szCs w:val="22"/>
        </w:rPr>
        <w:t>3</w:t>
      </w:r>
      <w:r w:rsidRPr="001B12EC">
        <w:rPr>
          <w:sz w:val="22"/>
          <w:szCs w:val="22"/>
        </w:rPr>
        <w:t>.5. Договор считается прекращенным с момента получ</w:t>
      </w:r>
      <w:r w:rsidR="00955406" w:rsidRPr="001B12EC">
        <w:rPr>
          <w:sz w:val="22"/>
          <w:szCs w:val="22"/>
        </w:rPr>
        <w:t>ения Исполнителем</w:t>
      </w:r>
      <w:r w:rsidRPr="001B12EC">
        <w:rPr>
          <w:sz w:val="22"/>
          <w:szCs w:val="22"/>
        </w:rPr>
        <w:t xml:space="preserve"> уведомления о расторжении Договора.</w:t>
      </w:r>
    </w:p>
    <w:p w:rsidR="003D04A7" w:rsidRPr="001B12EC" w:rsidRDefault="003D04A7" w:rsidP="001F6163">
      <w:pPr>
        <w:widowControl w:val="0"/>
        <w:snapToGrid w:val="0"/>
        <w:spacing w:line="240" w:lineRule="auto"/>
        <w:rPr>
          <w:b/>
          <w:sz w:val="22"/>
          <w:szCs w:val="22"/>
        </w:rPr>
      </w:pPr>
    </w:p>
    <w:p w:rsidR="00955406" w:rsidRPr="001B12EC" w:rsidRDefault="00955406" w:rsidP="001F6163">
      <w:pPr>
        <w:widowControl w:val="0"/>
        <w:spacing w:line="240" w:lineRule="auto"/>
        <w:ind w:firstLine="0"/>
        <w:jc w:val="center"/>
        <w:rPr>
          <w:rFonts w:eastAsia="Calibri"/>
          <w:b/>
          <w:snapToGrid/>
          <w:sz w:val="22"/>
          <w:szCs w:val="22"/>
          <w:lang w:eastAsia="en-US"/>
        </w:rPr>
      </w:pPr>
      <w:r w:rsidRPr="001B12EC">
        <w:rPr>
          <w:rFonts w:eastAsia="Calibri"/>
          <w:b/>
          <w:snapToGrid/>
          <w:sz w:val="22"/>
          <w:szCs w:val="22"/>
          <w:lang w:eastAsia="en-US"/>
        </w:rPr>
        <w:t>14. ПРОЧИЕ УСЛОВИЯ</w:t>
      </w:r>
    </w:p>
    <w:p w:rsidR="00955406" w:rsidRPr="001B12EC" w:rsidRDefault="00955406" w:rsidP="001F6163">
      <w:pPr>
        <w:widowControl w:val="0"/>
        <w:spacing w:line="240" w:lineRule="auto"/>
        <w:ind w:firstLine="0"/>
        <w:jc w:val="center"/>
        <w:rPr>
          <w:rFonts w:eastAsia="Calibri"/>
          <w:b/>
          <w:snapToGrid/>
          <w:sz w:val="22"/>
          <w:szCs w:val="22"/>
          <w:lang w:eastAsia="en-US"/>
        </w:rPr>
      </w:pPr>
    </w:p>
    <w:p w:rsidR="00955406" w:rsidRPr="001B12EC" w:rsidRDefault="00955406" w:rsidP="001F6163">
      <w:pPr>
        <w:widowControl w:val="0"/>
        <w:tabs>
          <w:tab w:val="left" w:pos="0"/>
          <w:tab w:val="right" w:pos="9498"/>
        </w:tabs>
        <w:spacing w:line="240" w:lineRule="auto"/>
        <w:rPr>
          <w:snapToGrid/>
          <w:sz w:val="22"/>
          <w:szCs w:val="22"/>
        </w:rPr>
      </w:pPr>
      <w:r w:rsidRPr="001B12EC">
        <w:rPr>
          <w:snapToGrid/>
          <w:sz w:val="22"/>
          <w:szCs w:val="22"/>
        </w:rPr>
        <w:t xml:space="preserve">14.1. Зачет требований между Сторонами Договора не допускается. </w:t>
      </w:r>
    </w:p>
    <w:p w:rsidR="00955406" w:rsidRPr="001B12EC" w:rsidRDefault="00955406" w:rsidP="001F6163">
      <w:pPr>
        <w:widowControl w:val="0"/>
        <w:tabs>
          <w:tab w:val="left" w:pos="0"/>
          <w:tab w:val="left" w:pos="284"/>
          <w:tab w:val="left" w:pos="1560"/>
          <w:tab w:val="left" w:pos="10065"/>
          <w:tab w:val="left" w:pos="10206"/>
        </w:tabs>
        <w:autoSpaceDE w:val="0"/>
        <w:spacing w:line="240" w:lineRule="auto"/>
        <w:rPr>
          <w:rFonts w:eastAsia="Calibri"/>
          <w:sz w:val="22"/>
          <w:szCs w:val="22"/>
        </w:rPr>
      </w:pPr>
      <w:r w:rsidRPr="001B12EC">
        <w:rPr>
          <w:sz w:val="22"/>
          <w:szCs w:val="22"/>
        </w:rPr>
        <w:t>14.2.</w:t>
      </w:r>
      <w:r w:rsidRPr="001B12EC">
        <w:rPr>
          <w:rFonts w:eastAsia="Calibri"/>
          <w:sz w:val="22"/>
          <w:szCs w:val="22"/>
        </w:rPr>
        <w:t xml:space="preserve"> Стороны заверяют друг друга о следующих обстоятельствах:</w:t>
      </w:r>
    </w:p>
    <w:p w:rsidR="00955406" w:rsidRPr="001B12EC" w:rsidRDefault="00955406" w:rsidP="001F6163">
      <w:pPr>
        <w:widowControl w:val="0"/>
        <w:tabs>
          <w:tab w:val="left" w:pos="0"/>
          <w:tab w:val="left" w:pos="284"/>
          <w:tab w:val="left" w:pos="1560"/>
          <w:tab w:val="left" w:pos="10065"/>
          <w:tab w:val="left" w:pos="10206"/>
        </w:tabs>
        <w:autoSpaceDE w:val="0"/>
        <w:spacing w:line="240" w:lineRule="auto"/>
        <w:rPr>
          <w:sz w:val="22"/>
          <w:szCs w:val="22"/>
        </w:rPr>
      </w:pPr>
      <w:r w:rsidRPr="001B12EC">
        <w:rPr>
          <w:rFonts w:eastAsia="Calibri"/>
          <w:sz w:val="22"/>
          <w:szCs w:val="22"/>
        </w:rPr>
        <w:t>14.2.1.</w:t>
      </w:r>
      <w:r w:rsidRPr="001B12EC">
        <w:rPr>
          <w:sz w:val="22"/>
          <w:szCs w:val="22"/>
        </w:rPr>
        <w:t xml:space="preserve"> Каждая из Сторон Договора зарегистрирована в установленном законом порядке в ЕГРЮЛ (ЕГРИП), и такая регистрация является действительной на момент заключения настоящего Договора.</w:t>
      </w:r>
    </w:p>
    <w:p w:rsidR="00955406" w:rsidRPr="001B12EC" w:rsidRDefault="00955406" w:rsidP="001F6163">
      <w:pPr>
        <w:widowControl w:val="0"/>
        <w:tabs>
          <w:tab w:val="left" w:pos="0"/>
          <w:tab w:val="left" w:pos="284"/>
          <w:tab w:val="left" w:pos="1560"/>
          <w:tab w:val="left" w:pos="10065"/>
          <w:tab w:val="left" w:pos="10206"/>
        </w:tabs>
        <w:autoSpaceDE w:val="0"/>
        <w:spacing w:line="240" w:lineRule="auto"/>
        <w:rPr>
          <w:sz w:val="22"/>
          <w:szCs w:val="22"/>
        </w:rPr>
      </w:pPr>
      <w:r w:rsidRPr="001B12EC">
        <w:rPr>
          <w:sz w:val="22"/>
          <w:szCs w:val="22"/>
        </w:rPr>
        <w:lastRenderedPageBreak/>
        <w:t>14.2.2. Все сведения о Стороне, указанные в ЕГРЮЛ (ЕГРИП) являются достоверными.</w:t>
      </w:r>
    </w:p>
    <w:p w:rsidR="00955406" w:rsidRPr="001B12EC" w:rsidRDefault="00955406" w:rsidP="001F6163">
      <w:pPr>
        <w:widowControl w:val="0"/>
        <w:tabs>
          <w:tab w:val="left" w:pos="0"/>
          <w:tab w:val="left" w:pos="284"/>
          <w:tab w:val="left" w:pos="1560"/>
          <w:tab w:val="left" w:pos="10065"/>
          <w:tab w:val="left" w:pos="10206"/>
        </w:tabs>
        <w:autoSpaceDE w:val="0"/>
        <w:spacing w:line="240" w:lineRule="auto"/>
        <w:rPr>
          <w:sz w:val="22"/>
          <w:szCs w:val="22"/>
        </w:rPr>
      </w:pPr>
      <w:r w:rsidRPr="001B12EC">
        <w:rPr>
          <w:sz w:val="22"/>
          <w:szCs w:val="22"/>
        </w:rPr>
        <w:t>14.2.3. В отношении каждой из Сторон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955406" w:rsidRPr="001B12EC" w:rsidRDefault="00955406" w:rsidP="001F6163">
      <w:pPr>
        <w:widowControl w:val="0"/>
        <w:spacing w:line="240" w:lineRule="auto"/>
        <w:rPr>
          <w:snapToGrid/>
          <w:sz w:val="22"/>
          <w:szCs w:val="22"/>
        </w:rPr>
      </w:pPr>
      <w:r w:rsidRPr="001B12EC">
        <w:rPr>
          <w:snapToGrid/>
          <w:sz w:val="22"/>
          <w:szCs w:val="22"/>
        </w:rPr>
        <w:t>14.3.</w:t>
      </w:r>
      <w:r w:rsidRPr="001B12EC">
        <w:rPr>
          <w:i/>
          <w:snapToGrid/>
          <w:sz w:val="22"/>
          <w:szCs w:val="22"/>
        </w:rPr>
        <w:t xml:space="preserve"> </w:t>
      </w:r>
      <w:r w:rsidR="00E73DAD" w:rsidRPr="001B12EC">
        <w:rPr>
          <w:snapToGrid/>
          <w:sz w:val="22"/>
          <w:szCs w:val="22"/>
        </w:rPr>
        <w:t>Сторона Д</w:t>
      </w:r>
      <w:r w:rsidRPr="001B12EC">
        <w:rPr>
          <w:snapToGrid/>
          <w:sz w:val="22"/>
          <w:szCs w:val="22"/>
        </w:rPr>
        <w:t xml:space="preserve">оговора обязана письменно уведомить другую Сторону по настоящему Договору, </w:t>
      </w:r>
      <w:r w:rsidRPr="001B12EC">
        <w:rPr>
          <w:sz w:val="22"/>
          <w:szCs w:val="22"/>
        </w:rPr>
        <w:t>приложив подтверждающие документы,</w:t>
      </w:r>
      <w:r w:rsidRPr="001B12EC">
        <w:rPr>
          <w:snapToGrid/>
          <w:sz w:val="22"/>
          <w:szCs w:val="22"/>
        </w:rPr>
        <w:t xml:space="preserve"> не позднее 2 (двух) рабочих дней со дня принятия решения:</w:t>
      </w:r>
    </w:p>
    <w:p w:rsidR="00955406" w:rsidRPr="001B12EC" w:rsidRDefault="00955406" w:rsidP="001F6163">
      <w:pPr>
        <w:widowControl w:val="0"/>
        <w:spacing w:line="240" w:lineRule="auto"/>
        <w:rPr>
          <w:snapToGrid/>
          <w:sz w:val="22"/>
          <w:szCs w:val="22"/>
        </w:rPr>
      </w:pPr>
      <w:r w:rsidRPr="001B12EC">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955406" w:rsidRPr="001B12EC" w:rsidRDefault="00955406" w:rsidP="001F6163">
      <w:pPr>
        <w:widowControl w:val="0"/>
        <w:spacing w:line="240" w:lineRule="auto"/>
        <w:rPr>
          <w:snapToGrid/>
          <w:sz w:val="22"/>
          <w:szCs w:val="22"/>
        </w:rPr>
      </w:pPr>
      <w:r w:rsidRPr="001B12EC">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955406" w:rsidRPr="001B12EC" w:rsidRDefault="00955406" w:rsidP="001F6163">
      <w:pPr>
        <w:widowControl w:val="0"/>
        <w:spacing w:line="240" w:lineRule="auto"/>
        <w:rPr>
          <w:snapToGrid/>
          <w:sz w:val="22"/>
          <w:szCs w:val="22"/>
        </w:rPr>
      </w:pPr>
      <w:r w:rsidRPr="001B12EC">
        <w:rPr>
          <w:snapToGrid/>
          <w:sz w:val="22"/>
          <w:szCs w:val="22"/>
        </w:rPr>
        <w:t>- о начале своей реорганизации в случае начала реорганизации.</w:t>
      </w:r>
    </w:p>
    <w:p w:rsidR="00955406" w:rsidRPr="001B12EC" w:rsidRDefault="00955406" w:rsidP="001F6163">
      <w:pPr>
        <w:widowControl w:val="0"/>
        <w:tabs>
          <w:tab w:val="left" w:pos="0"/>
          <w:tab w:val="left" w:pos="284"/>
          <w:tab w:val="left" w:pos="1560"/>
          <w:tab w:val="left" w:pos="10065"/>
          <w:tab w:val="left" w:pos="10206"/>
        </w:tabs>
        <w:autoSpaceDE w:val="0"/>
        <w:spacing w:line="240" w:lineRule="auto"/>
        <w:rPr>
          <w:sz w:val="22"/>
          <w:szCs w:val="22"/>
        </w:rPr>
      </w:pPr>
      <w:r w:rsidRPr="001B12EC">
        <w:rPr>
          <w:sz w:val="22"/>
          <w:szCs w:val="22"/>
        </w:rPr>
        <w:t xml:space="preserve">14.4. </w:t>
      </w:r>
      <w:r w:rsidR="00E73DAD" w:rsidRPr="001B12EC">
        <w:rPr>
          <w:sz w:val="22"/>
          <w:szCs w:val="22"/>
        </w:rPr>
        <w:t>Исполнитель</w:t>
      </w:r>
      <w:r w:rsidRPr="001B12EC">
        <w:rPr>
          <w:sz w:val="22"/>
          <w:szCs w:val="22"/>
        </w:rPr>
        <w:t xml:space="preserve"> гарантирует, что является добросовестным налогоплательщиком.</w:t>
      </w:r>
    </w:p>
    <w:p w:rsidR="00955406" w:rsidRPr="001B12EC" w:rsidRDefault="00E73DAD" w:rsidP="001F6163">
      <w:pPr>
        <w:widowControl w:val="0"/>
        <w:tabs>
          <w:tab w:val="left" w:pos="0"/>
          <w:tab w:val="left" w:pos="284"/>
          <w:tab w:val="left" w:pos="1560"/>
          <w:tab w:val="left" w:pos="10065"/>
          <w:tab w:val="left" w:pos="10206"/>
        </w:tabs>
        <w:autoSpaceDE w:val="0"/>
        <w:spacing w:line="240" w:lineRule="auto"/>
        <w:rPr>
          <w:sz w:val="22"/>
          <w:szCs w:val="22"/>
        </w:rPr>
      </w:pPr>
      <w:r w:rsidRPr="001B12EC">
        <w:rPr>
          <w:sz w:val="22"/>
          <w:szCs w:val="22"/>
        </w:rPr>
        <w:t>14.5. Переуступка Исполнителем третьему лицу любого своего права требования к Заказчику, вытекающего из Договора, может быть осуществлена только при условии получения предварительного письменного согласия Заказчика</w:t>
      </w:r>
      <w:r w:rsidR="00955406" w:rsidRPr="001B12EC">
        <w:rPr>
          <w:sz w:val="22"/>
          <w:szCs w:val="22"/>
        </w:rPr>
        <w:t>.</w:t>
      </w:r>
    </w:p>
    <w:p w:rsidR="00955406" w:rsidRPr="001B12EC" w:rsidRDefault="00955406" w:rsidP="001F6163">
      <w:pPr>
        <w:widowControl w:val="0"/>
        <w:tabs>
          <w:tab w:val="left" w:pos="0"/>
          <w:tab w:val="left" w:pos="284"/>
          <w:tab w:val="left" w:pos="1560"/>
          <w:tab w:val="left" w:pos="10065"/>
          <w:tab w:val="left" w:pos="10206"/>
        </w:tabs>
        <w:autoSpaceDE w:val="0"/>
        <w:spacing w:line="240" w:lineRule="auto"/>
        <w:rPr>
          <w:snapToGrid/>
          <w:sz w:val="22"/>
          <w:szCs w:val="22"/>
        </w:rPr>
      </w:pPr>
      <w:r w:rsidRPr="001B12EC">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955406" w:rsidRPr="001B12EC" w:rsidRDefault="00955406" w:rsidP="001F6163">
      <w:pPr>
        <w:widowControl w:val="0"/>
        <w:tabs>
          <w:tab w:val="left" w:pos="0"/>
          <w:tab w:val="right" w:pos="9498"/>
        </w:tabs>
        <w:spacing w:line="240" w:lineRule="auto"/>
        <w:rPr>
          <w:snapToGrid/>
          <w:sz w:val="22"/>
          <w:szCs w:val="22"/>
        </w:rPr>
      </w:pPr>
      <w:r w:rsidRPr="001B12EC">
        <w:rPr>
          <w:snapToGrid/>
          <w:sz w:val="22"/>
          <w:szCs w:val="22"/>
        </w:rPr>
        <w:t>14.7. Отношения Сторон, не урегулированные условиями настоящего Договора, регулируются действующим законодательством Российской Федерации.</w:t>
      </w:r>
    </w:p>
    <w:p w:rsidR="00955406" w:rsidRPr="001B12EC" w:rsidRDefault="00955406" w:rsidP="001F6163">
      <w:pPr>
        <w:widowControl w:val="0"/>
        <w:spacing w:line="240" w:lineRule="auto"/>
        <w:rPr>
          <w:rFonts w:eastAsia="Calibri"/>
          <w:snapToGrid/>
          <w:sz w:val="22"/>
          <w:szCs w:val="22"/>
          <w:lang w:eastAsia="en-US"/>
        </w:rPr>
      </w:pPr>
      <w:r w:rsidRPr="001B12EC">
        <w:rPr>
          <w:rFonts w:eastAsia="Calibri"/>
          <w:snapToGrid/>
          <w:sz w:val="22"/>
          <w:szCs w:val="22"/>
          <w:lang w:eastAsia="en-US"/>
        </w:rPr>
        <w:t xml:space="preserve">14.8. </w:t>
      </w:r>
      <w:r w:rsidRPr="001B12EC">
        <w:rPr>
          <w:snapToGrid/>
          <w:sz w:val="22"/>
          <w:szCs w:val="22"/>
          <w:lang w:eastAsia="en-US"/>
        </w:rPr>
        <w:t>Настоящий Договор заключен в 2 (двух) оригинальных экземплярах, по одному экземпляру для каждой из Сторон</w:t>
      </w:r>
      <w:r w:rsidRPr="001B12EC">
        <w:rPr>
          <w:rFonts w:eastAsia="Calibri"/>
          <w:snapToGrid/>
          <w:sz w:val="22"/>
          <w:szCs w:val="22"/>
          <w:lang w:eastAsia="en-US"/>
        </w:rPr>
        <w:t>.</w:t>
      </w:r>
    </w:p>
    <w:p w:rsidR="00955406" w:rsidRPr="001B12EC" w:rsidRDefault="00955406" w:rsidP="001F6163">
      <w:pPr>
        <w:widowControl w:val="0"/>
        <w:spacing w:line="240" w:lineRule="auto"/>
        <w:rPr>
          <w:rFonts w:eastAsia="Calibri"/>
          <w:snapToGrid/>
          <w:sz w:val="22"/>
          <w:szCs w:val="22"/>
          <w:lang w:eastAsia="en-US"/>
        </w:rPr>
      </w:pPr>
      <w:r w:rsidRPr="001B12EC">
        <w:rPr>
          <w:rFonts w:eastAsia="Calibri"/>
          <w:snapToGrid/>
          <w:sz w:val="22"/>
          <w:szCs w:val="22"/>
          <w:lang w:eastAsia="en-US"/>
        </w:rPr>
        <w:t>14.9. Все приложения к Договору являются его неотъемлемой частью:</w:t>
      </w:r>
    </w:p>
    <w:p w:rsidR="00955406" w:rsidRPr="001B12EC" w:rsidRDefault="00955406" w:rsidP="001F6163">
      <w:pPr>
        <w:widowControl w:val="0"/>
        <w:spacing w:line="240" w:lineRule="auto"/>
        <w:jc w:val="left"/>
        <w:rPr>
          <w:rFonts w:eastAsia="Calibri"/>
          <w:snapToGrid/>
          <w:sz w:val="22"/>
          <w:szCs w:val="22"/>
          <w:lang w:eastAsia="en-US"/>
        </w:rPr>
      </w:pPr>
      <w:r w:rsidRPr="001B12EC">
        <w:rPr>
          <w:rFonts w:eastAsia="Calibri"/>
          <w:snapToGrid/>
          <w:sz w:val="22"/>
          <w:szCs w:val="22"/>
          <w:lang w:eastAsia="en-US"/>
        </w:rPr>
        <w:t>Приложение № 1. Техническое задание.</w:t>
      </w:r>
    </w:p>
    <w:p w:rsidR="00955406" w:rsidRPr="001B12EC" w:rsidRDefault="00955406" w:rsidP="001F6163">
      <w:pPr>
        <w:widowControl w:val="0"/>
        <w:spacing w:line="240" w:lineRule="auto"/>
        <w:jc w:val="left"/>
        <w:rPr>
          <w:rFonts w:eastAsia="Calibri"/>
          <w:snapToGrid/>
          <w:sz w:val="22"/>
          <w:szCs w:val="22"/>
          <w:lang w:eastAsia="en-US"/>
        </w:rPr>
      </w:pPr>
      <w:r w:rsidRPr="001B12EC">
        <w:rPr>
          <w:rFonts w:eastAsia="Calibri"/>
          <w:snapToGrid/>
          <w:sz w:val="22"/>
          <w:szCs w:val="22"/>
          <w:lang w:eastAsia="en-US"/>
        </w:rPr>
        <w:t>Приложение № 2. Спецификация продукции.</w:t>
      </w:r>
    </w:p>
    <w:p w:rsidR="00955406" w:rsidRPr="001B12EC" w:rsidRDefault="00955406" w:rsidP="001F6163">
      <w:pPr>
        <w:widowControl w:val="0"/>
        <w:spacing w:line="240" w:lineRule="auto"/>
        <w:jc w:val="left"/>
        <w:rPr>
          <w:rFonts w:eastAsia="Calibri"/>
          <w:snapToGrid/>
          <w:sz w:val="22"/>
          <w:szCs w:val="22"/>
          <w:lang w:eastAsia="en-US"/>
        </w:rPr>
      </w:pPr>
      <w:r w:rsidRPr="001B12EC">
        <w:rPr>
          <w:rFonts w:eastAsia="Calibri"/>
          <w:snapToGrid/>
          <w:sz w:val="22"/>
          <w:szCs w:val="22"/>
          <w:lang w:eastAsia="en-US"/>
        </w:rPr>
        <w:t>Приложение № 3. Расчет цены договора.</w:t>
      </w:r>
    </w:p>
    <w:p w:rsidR="000C53CF" w:rsidRPr="001B12EC" w:rsidRDefault="000C53CF" w:rsidP="001F6163">
      <w:pPr>
        <w:widowControl w:val="0"/>
        <w:spacing w:line="240" w:lineRule="auto"/>
        <w:jc w:val="left"/>
        <w:rPr>
          <w:rFonts w:eastAsia="Calibri"/>
          <w:snapToGrid/>
          <w:sz w:val="22"/>
          <w:szCs w:val="22"/>
          <w:lang w:eastAsia="en-US"/>
        </w:rPr>
      </w:pPr>
    </w:p>
    <w:p w:rsidR="003D04A7" w:rsidRPr="001B12EC" w:rsidRDefault="00004467" w:rsidP="001F6163">
      <w:pPr>
        <w:widowControl w:val="0"/>
        <w:spacing w:line="240" w:lineRule="auto"/>
        <w:jc w:val="center"/>
        <w:rPr>
          <w:rFonts w:eastAsia="Calibri"/>
          <w:b/>
          <w:bCs/>
          <w:caps/>
          <w:sz w:val="22"/>
          <w:szCs w:val="22"/>
        </w:rPr>
      </w:pPr>
      <w:r w:rsidRPr="001B12EC">
        <w:rPr>
          <w:rFonts w:eastAsia="Calibri"/>
          <w:b/>
          <w:bCs/>
          <w:caps/>
          <w:sz w:val="22"/>
          <w:szCs w:val="22"/>
        </w:rPr>
        <w:t>15</w:t>
      </w:r>
      <w:r w:rsidR="003D04A7" w:rsidRPr="001B12EC">
        <w:rPr>
          <w:rFonts w:eastAsia="Calibri"/>
          <w:b/>
          <w:bCs/>
          <w:caps/>
          <w:sz w:val="22"/>
          <w:szCs w:val="22"/>
        </w:rPr>
        <w:t>. Местонахождение и банковские реквизиты Сторон</w:t>
      </w:r>
    </w:p>
    <w:p w:rsidR="003D04A7" w:rsidRPr="001B12EC" w:rsidRDefault="003D04A7" w:rsidP="001F6163">
      <w:pPr>
        <w:widowControl w:val="0"/>
        <w:spacing w:line="240" w:lineRule="auto"/>
        <w:jc w:val="center"/>
        <w:rPr>
          <w:rFonts w:eastAsia="Calibri"/>
          <w:b/>
          <w:bCs/>
          <w:caps/>
          <w:sz w:val="22"/>
          <w:szCs w:val="22"/>
        </w:rPr>
      </w:pPr>
    </w:p>
    <w:tbl>
      <w:tblPr>
        <w:tblW w:w="0" w:type="auto"/>
        <w:tblLook w:val="01E0" w:firstRow="1" w:lastRow="1" w:firstColumn="1" w:lastColumn="1" w:noHBand="0" w:noVBand="0"/>
      </w:tblPr>
      <w:tblGrid>
        <w:gridCol w:w="5070"/>
        <w:gridCol w:w="4819"/>
      </w:tblGrid>
      <w:tr w:rsidR="003D04A7" w:rsidRPr="001B12EC" w:rsidTr="002767E5">
        <w:tc>
          <w:tcPr>
            <w:tcW w:w="5070" w:type="dxa"/>
          </w:tcPr>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Заказчик:</w:t>
            </w: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 xml:space="preserve">Акционерное общество «Центральное морское конструкторское бюро «Алмаз» </w:t>
            </w: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(АО «ЦМКБ «Алмаз»)</w:t>
            </w:r>
          </w:p>
          <w:p w:rsidR="003D04A7" w:rsidRPr="001B12EC" w:rsidRDefault="003D04A7" w:rsidP="001F6163">
            <w:pPr>
              <w:widowControl w:val="0"/>
              <w:spacing w:line="240" w:lineRule="auto"/>
              <w:ind w:firstLine="0"/>
              <w:rPr>
                <w:rFonts w:eastAsia="Calibri"/>
                <w:b/>
                <w:sz w:val="22"/>
                <w:szCs w:val="22"/>
              </w:rPr>
            </w:pP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Адрес: 196128, Санкт-Петербург, </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ул. Варшавская, д. 50</w:t>
            </w:r>
          </w:p>
          <w:p w:rsidR="003D04A7" w:rsidRPr="001B12EC" w:rsidRDefault="003D04A7" w:rsidP="001F6163">
            <w:pPr>
              <w:widowControl w:val="0"/>
              <w:spacing w:line="240" w:lineRule="auto"/>
              <w:ind w:firstLine="0"/>
              <w:rPr>
                <w:rFonts w:eastAsia="Calibri"/>
                <w:sz w:val="22"/>
                <w:szCs w:val="22"/>
              </w:rPr>
            </w:pP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ИНН 7810537558, КПП 781001001</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Северо-Западный банк ПАО «Сбербанк»,</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г. Санкт-Петербург, БИК 044030653</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Рас. </w:t>
            </w:r>
            <w:proofErr w:type="spellStart"/>
            <w:r w:rsidRPr="001B12EC">
              <w:rPr>
                <w:rFonts w:eastAsia="Calibri"/>
                <w:sz w:val="22"/>
                <w:szCs w:val="22"/>
              </w:rPr>
              <w:t>сч</w:t>
            </w:r>
            <w:proofErr w:type="spellEnd"/>
            <w:r w:rsidRPr="001B12EC">
              <w:rPr>
                <w:rFonts w:eastAsia="Calibri"/>
                <w:sz w:val="22"/>
                <w:szCs w:val="22"/>
              </w:rPr>
              <w:t>. 40702810955160000770</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Кор. </w:t>
            </w:r>
            <w:proofErr w:type="spellStart"/>
            <w:r w:rsidRPr="001B12EC">
              <w:rPr>
                <w:rFonts w:eastAsia="Calibri"/>
                <w:sz w:val="22"/>
                <w:szCs w:val="22"/>
              </w:rPr>
              <w:t>сч</w:t>
            </w:r>
            <w:proofErr w:type="spellEnd"/>
            <w:r w:rsidRPr="001B12EC">
              <w:rPr>
                <w:rFonts w:eastAsia="Calibri"/>
                <w:sz w:val="22"/>
                <w:szCs w:val="22"/>
              </w:rPr>
              <w:t xml:space="preserve">. 30101810500000000653 </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ОГРН 1087847000010</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ОКПО 07500958, ОКВЭД 73.10</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ОКТМО 40376000000</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Тел. (812) 369-59-51</w:t>
            </w:r>
          </w:p>
          <w:p w:rsidR="003D04A7" w:rsidRPr="001B12EC" w:rsidRDefault="003D04A7" w:rsidP="001F6163">
            <w:pPr>
              <w:widowControl w:val="0"/>
              <w:spacing w:line="240" w:lineRule="auto"/>
              <w:ind w:firstLine="0"/>
              <w:rPr>
                <w:rFonts w:eastAsia="Calibri"/>
                <w:sz w:val="22"/>
                <w:szCs w:val="22"/>
              </w:rPr>
            </w:pPr>
          </w:p>
        </w:tc>
        <w:tc>
          <w:tcPr>
            <w:tcW w:w="4819" w:type="dxa"/>
          </w:tcPr>
          <w:p w:rsidR="003D04A7" w:rsidRPr="001B12EC" w:rsidRDefault="00955406" w:rsidP="001F6163">
            <w:pPr>
              <w:widowControl w:val="0"/>
              <w:spacing w:line="240" w:lineRule="auto"/>
              <w:ind w:firstLine="0"/>
              <w:rPr>
                <w:rFonts w:eastAsia="Calibri"/>
                <w:b/>
                <w:sz w:val="22"/>
                <w:szCs w:val="22"/>
              </w:rPr>
            </w:pPr>
            <w:r w:rsidRPr="001B12EC">
              <w:rPr>
                <w:rFonts w:eastAsia="Calibri"/>
                <w:b/>
                <w:sz w:val="22"/>
                <w:szCs w:val="22"/>
              </w:rPr>
              <w:t>Исполнитель</w:t>
            </w:r>
            <w:r w:rsidR="003D04A7" w:rsidRPr="001B12EC">
              <w:rPr>
                <w:rFonts w:eastAsia="Calibri"/>
                <w:b/>
                <w:sz w:val="22"/>
                <w:szCs w:val="22"/>
              </w:rPr>
              <w:t>:</w:t>
            </w:r>
          </w:p>
          <w:p w:rsidR="003D04A7" w:rsidRPr="001B12EC" w:rsidRDefault="003D04A7" w:rsidP="001F6163">
            <w:pPr>
              <w:widowControl w:val="0"/>
              <w:spacing w:line="240" w:lineRule="auto"/>
              <w:ind w:firstLine="0"/>
              <w:rPr>
                <w:rFonts w:eastAsia="Calibri"/>
                <w:sz w:val="22"/>
                <w:szCs w:val="22"/>
              </w:rPr>
            </w:pPr>
          </w:p>
          <w:p w:rsidR="003D04A7" w:rsidRPr="001B12EC" w:rsidRDefault="003D04A7" w:rsidP="001F6163">
            <w:pPr>
              <w:widowControl w:val="0"/>
              <w:spacing w:line="240" w:lineRule="auto"/>
              <w:ind w:firstLine="0"/>
              <w:rPr>
                <w:rFonts w:eastAsia="Calibri"/>
                <w:sz w:val="22"/>
                <w:szCs w:val="22"/>
              </w:rPr>
            </w:pPr>
          </w:p>
          <w:p w:rsidR="003D04A7" w:rsidRPr="001B12EC" w:rsidRDefault="003D04A7" w:rsidP="001F6163">
            <w:pPr>
              <w:widowControl w:val="0"/>
              <w:spacing w:line="240" w:lineRule="auto"/>
              <w:ind w:firstLine="0"/>
              <w:rPr>
                <w:rFonts w:eastAsia="Calibri"/>
                <w:sz w:val="22"/>
                <w:szCs w:val="22"/>
              </w:rPr>
            </w:pPr>
          </w:p>
          <w:p w:rsidR="003D04A7" w:rsidRPr="001B12EC" w:rsidRDefault="003D04A7" w:rsidP="001F6163">
            <w:pPr>
              <w:widowControl w:val="0"/>
              <w:spacing w:line="240" w:lineRule="auto"/>
              <w:ind w:firstLine="0"/>
              <w:rPr>
                <w:rFonts w:eastAsia="Calibri"/>
                <w:sz w:val="22"/>
                <w:szCs w:val="22"/>
              </w:rPr>
            </w:pP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Адрес: </w:t>
            </w:r>
          </w:p>
          <w:p w:rsidR="003D04A7" w:rsidRPr="001B12EC" w:rsidRDefault="003D04A7" w:rsidP="001F6163">
            <w:pPr>
              <w:widowControl w:val="0"/>
              <w:spacing w:line="240" w:lineRule="auto"/>
              <w:ind w:firstLine="0"/>
              <w:rPr>
                <w:rFonts w:eastAsia="Calibri"/>
                <w:sz w:val="22"/>
                <w:szCs w:val="22"/>
              </w:rPr>
            </w:pPr>
          </w:p>
          <w:p w:rsidR="003D04A7" w:rsidRPr="001B12EC" w:rsidRDefault="003D04A7" w:rsidP="001F6163">
            <w:pPr>
              <w:widowControl w:val="0"/>
              <w:spacing w:line="240" w:lineRule="auto"/>
              <w:ind w:firstLine="0"/>
              <w:rPr>
                <w:rFonts w:eastAsia="Calibri"/>
                <w:sz w:val="22"/>
                <w:szCs w:val="22"/>
              </w:rPr>
            </w:pP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ИНН </w:t>
            </w:r>
            <w:proofErr w:type="gramStart"/>
            <w:r w:rsidRPr="001B12EC">
              <w:rPr>
                <w:rFonts w:eastAsia="Calibri"/>
                <w:sz w:val="22"/>
                <w:szCs w:val="22"/>
              </w:rPr>
              <w:t xml:space="preserve">  ,</w:t>
            </w:r>
            <w:proofErr w:type="gramEnd"/>
            <w:r w:rsidRPr="001B12EC">
              <w:rPr>
                <w:rFonts w:eastAsia="Calibri"/>
                <w:sz w:val="22"/>
                <w:szCs w:val="22"/>
              </w:rPr>
              <w:t xml:space="preserve"> КПП  </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Реквизиты </w:t>
            </w:r>
            <w:proofErr w:type="gramStart"/>
            <w:r w:rsidRPr="001B12EC">
              <w:rPr>
                <w:rFonts w:eastAsia="Calibri"/>
                <w:sz w:val="22"/>
                <w:szCs w:val="22"/>
              </w:rPr>
              <w:t>банка ,</w:t>
            </w:r>
            <w:proofErr w:type="gramEnd"/>
            <w:r w:rsidRPr="001B12EC">
              <w:rPr>
                <w:rFonts w:eastAsia="Calibri"/>
                <w:sz w:val="22"/>
                <w:szCs w:val="22"/>
              </w:rPr>
              <w:t xml:space="preserve"> г.                   БИК </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Рас. </w:t>
            </w:r>
            <w:proofErr w:type="spellStart"/>
            <w:r w:rsidRPr="001B12EC">
              <w:rPr>
                <w:rFonts w:eastAsia="Calibri"/>
                <w:sz w:val="22"/>
                <w:szCs w:val="22"/>
              </w:rPr>
              <w:t>сч</w:t>
            </w:r>
            <w:proofErr w:type="spellEnd"/>
            <w:r w:rsidRPr="001B12EC">
              <w:rPr>
                <w:rFonts w:eastAsia="Calibri"/>
                <w:sz w:val="22"/>
                <w:szCs w:val="22"/>
              </w:rPr>
              <w:t xml:space="preserve">. </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Кор. </w:t>
            </w:r>
            <w:proofErr w:type="spellStart"/>
            <w:r w:rsidRPr="001B12EC">
              <w:rPr>
                <w:rFonts w:eastAsia="Calibri"/>
                <w:sz w:val="22"/>
                <w:szCs w:val="22"/>
              </w:rPr>
              <w:t>сч</w:t>
            </w:r>
            <w:proofErr w:type="spellEnd"/>
            <w:r w:rsidRPr="001B12EC">
              <w:rPr>
                <w:rFonts w:eastAsia="Calibri"/>
                <w:sz w:val="22"/>
                <w:szCs w:val="22"/>
              </w:rPr>
              <w:t xml:space="preserve">.  </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ОГРН </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 xml:space="preserve">ОКПО            </w:t>
            </w:r>
            <w:proofErr w:type="gramStart"/>
            <w:r w:rsidRPr="001B12EC">
              <w:rPr>
                <w:rFonts w:eastAsia="Calibri"/>
                <w:sz w:val="22"/>
                <w:szCs w:val="22"/>
              </w:rPr>
              <w:t xml:space="preserve">  ,</w:t>
            </w:r>
            <w:proofErr w:type="gramEnd"/>
            <w:r w:rsidRPr="001B12EC">
              <w:rPr>
                <w:rFonts w:eastAsia="Calibri"/>
                <w:sz w:val="22"/>
                <w:szCs w:val="22"/>
              </w:rPr>
              <w:t xml:space="preserve"> ОКВЭД </w:t>
            </w:r>
          </w:p>
          <w:p w:rsidR="003D04A7" w:rsidRPr="001B12EC" w:rsidRDefault="003D04A7" w:rsidP="001F6163">
            <w:pPr>
              <w:widowControl w:val="0"/>
              <w:spacing w:line="240" w:lineRule="auto"/>
              <w:ind w:firstLine="0"/>
              <w:rPr>
                <w:sz w:val="22"/>
                <w:szCs w:val="22"/>
              </w:rPr>
            </w:pPr>
            <w:r w:rsidRPr="001B12EC">
              <w:rPr>
                <w:sz w:val="22"/>
                <w:szCs w:val="22"/>
              </w:rPr>
              <w:t>ОКТМО</w:t>
            </w:r>
          </w:p>
          <w:p w:rsidR="003D04A7" w:rsidRPr="001B12EC" w:rsidRDefault="003D04A7" w:rsidP="001F6163">
            <w:pPr>
              <w:widowControl w:val="0"/>
              <w:spacing w:line="240" w:lineRule="auto"/>
              <w:ind w:firstLine="0"/>
              <w:rPr>
                <w:rFonts w:eastAsia="Calibri"/>
                <w:sz w:val="22"/>
                <w:szCs w:val="22"/>
              </w:rPr>
            </w:pPr>
            <w:r w:rsidRPr="001B12EC">
              <w:rPr>
                <w:rFonts w:eastAsia="Calibri"/>
                <w:sz w:val="22"/>
                <w:szCs w:val="22"/>
              </w:rPr>
              <w:t>Тел. /факс</w:t>
            </w:r>
          </w:p>
          <w:p w:rsidR="003D04A7" w:rsidRPr="001B12EC" w:rsidRDefault="003D04A7" w:rsidP="001F6163">
            <w:pPr>
              <w:widowControl w:val="0"/>
              <w:spacing w:line="240" w:lineRule="auto"/>
              <w:ind w:firstLine="0"/>
              <w:rPr>
                <w:rFonts w:eastAsia="Calibri"/>
                <w:sz w:val="22"/>
                <w:szCs w:val="22"/>
              </w:rPr>
            </w:pPr>
            <w:r w:rsidRPr="001B12EC">
              <w:rPr>
                <w:sz w:val="22"/>
                <w:szCs w:val="22"/>
              </w:rPr>
              <w:t>Адрес эл. почты:</w:t>
            </w:r>
          </w:p>
        </w:tc>
      </w:tr>
    </w:tbl>
    <w:p w:rsidR="003D04A7" w:rsidRPr="001B12EC" w:rsidRDefault="003D04A7" w:rsidP="001F6163">
      <w:pPr>
        <w:widowControl w:val="0"/>
        <w:spacing w:line="240" w:lineRule="auto"/>
        <w:jc w:val="center"/>
        <w:rPr>
          <w:rFonts w:eastAsia="Calibri"/>
          <w:b/>
          <w:sz w:val="22"/>
          <w:szCs w:val="22"/>
        </w:rPr>
      </w:pPr>
    </w:p>
    <w:p w:rsidR="003D04A7" w:rsidRPr="001B12EC" w:rsidRDefault="003D04A7" w:rsidP="001F6163">
      <w:pPr>
        <w:widowControl w:val="0"/>
        <w:spacing w:line="240" w:lineRule="auto"/>
        <w:jc w:val="center"/>
        <w:rPr>
          <w:rFonts w:eastAsia="Calibri"/>
          <w:b/>
          <w:sz w:val="22"/>
          <w:szCs w:val="22"/>
        </w:rPr>
      </w:pPr>
      <w:r w:rsidRPr="001B12EC">
        <w:rPr>
          <w:rFonts w:eastAsia="Calibri"/>
          <w:b/>
          <w:sz w:val="22"/>
          <w:szCs w:val="22"/>
        </w:rPr>
        <w:t>1</w:t>
      </w:r>
      <w:r w:rsidR="00004467" w:rsidRPr="001B12EC">
        <w:rPr>
          <w:rFonts w:eastAsia="Calibri"/>
          <w:b/>
          <w:sz w:val="22"/>
          <w:szCs w:val="22"/>
        </w:rPr>
        <w:t>6</w:t>
      </w:r>
      <w:r w:rsidRPr="001B12EC">
        <w:rPr>
          <w:rFonts w:eastAsia="Calibri"/>
          <w:b/>
          <w:sz w:val="22"/>
          <w:szCs w:val="22"/>
        </w:rPr>
        <w:t>. ПОДПИСИ СТОРОН</w:t>
      </w:r>
    </w:p>
    <w:tbl>
      <w:tblPr>
        <w:tblW w:w="13378" w:type="dxa"/>
        <w:tblLook w:val="01E0" w:firstRow="1" w:lastRow="1" w:firstColumn="1" w:lastColumn="1" w:noHBand="0" w:noVBand="0"/>
      </w:tblPr>
      <w:tblGrid>
        <w:gridCol w:w="10319"/>
        <w:gridCol w:w="3059"/>
      </w:tblGrid>
      <w:tr w:rsidR="003D04A7" w:rsidRPr="001B12EC" w:rsidTr="002767E5">
        <w:tc>
          <w:tcPr>
            <w:tcW w:w="10314" w:type="dxa"/>
          </w:tcPr>
          <w:p w:rsidR="003D04A7" w:rsidRPr="001B12EC" w:rsidRDefault="003D04A7" w:rsidP="001F6163">
            <w:pPr>
              <w:widowControl w:val="0"/>
              <w:spacing w:line="240" w:lineRule="auto"/>
              <w:rPr>
                <w:rFonts w:eastAsia="Calibri"/>
                <w:b/>
                <w:sz w:val="22"/>
                <w:szCs w:val="22"/>
              </w:rPr>
            </w:pPr>
          </w:p>
        </w:tc>
        <w:tc>
          <w:tcPr>
            <w:tcW w:w="3064" w:type="dxa"/>
          </w:tcPr>
          <w:p w:rsidR="003D04A7" w:rsidRPr="001B12EC" w:rsidRDefault="003D04A7" w:rsidP="001F6163">
            <w:pPr>
              <w:widowControl w:val="0"/>
              <w:spacing w:line="240" w:lineRule="auto"/>
              <w:rPr>
                <w:rFonts w:eastAsia="Calibri"/>
                <w:b/>
                <w:sz w:val="22"/>
                <w:szCs w:val="22"/>
              </w:rPr>
            </w:pPr>
          </w:p>
        </w:tc>
      </w:tr>
      <w:tr w:rsidR="003D04A7" w:rsidRPr="001B12EC" w:rsidTr="002767E5">
        <w:tc>
          <w:tcPr>
            <w:tcW w:w="10314" w:type="dxa"/>
          </w:tcPr>
          <w:tbl>
            <w:tblPr>
              <w:tblW w:w="10103" w:type="dxa"/>
              <w:tblLook w:val="01E0" w:firstRow="1" w:lastRow="1" w:firstColumn="1" w:lastColumn="1" w:noHBand="0" w:noVBand="0"/>
            </w:tblPr>
            <w:tblGrid>
              <w:gridCol w:w="5245"/>
              <w:gridCol w:w="4858"/>
            </w:tblGrid>
            <w:tr w:rsidR="003D04A7" w:rsidRPr="001B12EC" w:rsidTr="002767E5">
              <w:tc>
                <w:tcPr>
                  <w:tcW w:w="5245" w:type="dxa"/>
                </w:tcPr>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Заказчик:</w:t>
                  </w:r>
                </w:p>
                <w:p w:rsidR="003D04A7" w:rsidRPr="001B12EC" w:rsidRDefault="003D04A7" w:rsidP="001F6163">
                  <w:pPr>
                    <w:widowControl w:val="0"/>
                    <w:spacing w:line="240" w:lineRule="auto"/>
                    <w:rPr>
                      <w:sz w:val="22"/>
                      <w:szCs w:val="22"/>
                    </w:rPr>
                  </w:pP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______________________________</w:t>
                  </w:r>
                </w:p>
                <w:p w:rsidR="003D04A7" w:rsidRPr="001B12EC" w:rsidRDefault="00004467" w:rsidP="001F6163">
                  <w:pPr>
                    <w:widowControl w:val="0"/>
                    <w:spacing w:line="240" w:lineRule="auto"/>
                    <w:ind w:firstLine="0"/>
                    <w:rPr>
                      <w:rFonts w:eastAsia="Calibri"/>
                      <w:sz w:val="22"/>
                      <w:szCs w:val="22"/>
                    </w:rPr>
                  </w:pPr>
                  <w:r w:rsidRPr="001B12EC">
                    <w:rPr>
                      <w:rFonts w:eastAsia="Calibri"/>
                      <w:b/>
                      <w:snapToGrid/>
                      <w:sz w:val="22"/>
                      <w:szCs w:val="22"/>
                      <w:lang w:eastAsia="en-US"/>
                    </w:rPr>
                    <w:t>М.П.</w:t>
                  </w:r>
                </w:p>
              </w:tc>
              <w:tc>
                <w:tcPr>
                  <w:tcW w:w="4858" w:type="dxa"/>
                </w:tcPr>
                <w:p w:rsidR="003D04A7" w:rsidRPr="001B12EC" w:rsidRDefault="00004467" w:rsidP="001F6163">
                  <w:pPr>
                    <w:widowControl w:val="0"/>
                    <w:spacing w:line="240" w:lineRule="auto"/>
                    <w:ind w:firstLine="0"/>
                    <w:rPr>
                      <w:rFonts w:eastAsia="Calibri"/>
                      <w:b/>
                      <w:sz w:val="22"/>
                      <w:szCs w:val="22"/>
                    </w:rPr>
                  </w:pPr>
                  <w:r w:rsidRPr="001B12EC">
                    <w:rPr>
                      <w:rFonts w:eastAsia="Calibri"/>
                      <w:b/>
                      <w:sz w:val="22"/>
                      <w:szCs w:val="22"/>
                    </w:rPr>
                    <w:t>Исполнитель</w:t>
                  </w:r>
                  <w:r w:rsidR="003D04A7" w:rsidRPr="001B12EC">
                    <w:rPr>
                      <w:rFonts w:eastAsia="Calibri"/>
                      <w:b/>
                      <w:sz w:val="22"/>
                      <w:szCs w:val="22"/>
                    </w:rPr>
                    <w:t>:</w:t>
                  </w:r>
                </w:p>
                <w:p w:rsidR="003D04A7" w:rsidRPr="001B12EC" w:rsidRDefault="003D04A7" w:rsidP="001F6163">
                  <w:pPr>
                    <w:widowControl w:val="0"/>
                    <w:spacing w:line="240" w:lineRule="auto"/>
                    <w:rPr>
                      <w:sz w:val="22"/>
                      <w:szCs w:val="22"/>
                    </w:rPr>
                  </w:pP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_______________________________</w:t>
                  </w:r>
                </w:p>
                <w:p w:rsidR="003D04A7" w:rsidRPr="001B12EC" w:rsidRDefault="00004467" w:rsidP="001F6163">
                  <w:pPr>
                    <w:widowControl w:val="0"/>
                    <w:spacing w:line="240" w:lineRule="auto"/>
                    <w:ind w:firstLine="0"/>
                    <w:rPr>
                      <w:rFonts w:eastAsia="Calibri"/>
                      <w:sz w:val="22"/>
                      <w:szCs w:val="22"/>
                    </w:rPr>
                  </w:pPr>
                  <w:r w:rsidRPr="001B12EC">
                    <w:rPr>
                      <w:rFonts w:eastAsia="Calibri"/>
                      <w:b/>
                      <w:snapToGrid/>
                      <w:sz w:val="22"/>
                      <w:szCs w:val="22"/>
                      <w:lang w:eastAsia="en-US"/>
                    </w:rPr>
                    <w:t>М.П.</w:t>
                  </w:r>
                </w:p>
              </w:tc>
            </w:tr>
          </w:tbl>
          <w:p w:rsidR="003D04A7" w:rsidRPr="001B12EC" w:rsidRDefault="003D04A7" w:rsidP="001F6163">
            <w:pPr>
              <w:widowControl w:val="0"/>
              <w:spacing w:line="240" w:lineRule="auto"/>
              <w:rPr>
                <w:rFonts w:eastAsia="Calibri"/>
                <w:sz w:val="22"/>
                <w:szCs w:val="22"/>
              </w:rPr>
            </w:pPr>
          </w:p>
        </w:tc>
        <w:tc>
          <w:tcPr>
            <w:tcW w:w="3064" w:type="dxa"/>
          </w:tcPr>
          <w:p w:rsidR="003D04A7" w:rsidRPr="001B12EC" w:rsidRDefault="003D04A7" w:rsidP="001F6163">
            <w:pPr>
              <w:widowControl w:val="0"/>
              <w:spacing w:line="240" w:lineRule="auto"/>
              <w:rPr>
                <w:rFonts w:eastAsia="Calibri"/>
                <w:sz w:val="22"/>
                <w:szCs w:val="22"/>
              </w:rPr>
            </w:pPr>
          </w:p>
        </w:tc>
      </w:tr>
    </w:tbl>
    <w:p w:rsidR="003D04A7" w:rsidRPr="001B12EC" w:rsidRDefault="003D04A7" w:rsidP="001F6163">
      <w:pPr>
        <w:widowControl w:val="0"/>
        <w:spacing w:line="240" w:lineRule="auto"/>
        <w:jc w:val="right"/>
        <w:rPr>
          <w:sz w:val="22"/>
          <w:szCs w:val="22"/>
        </w:rPr>
      </w:pPr>
      <w:r w:rsidRPr="001B12EC">
        <w:rPr>
          <w:sz w:val="22"/>
          <w:szCs w:val="22"/>
        </w:rPr>
        <w:br w:type="page"/>
      </w:r>
    </w:p>
    <w:p w:rsidR="003D04A7" w:rsidRPr="001B12EC" w:rsidRDefault="003D04A7" w:rsidP="001F6163">
      <w:pPr>
        <w:widowControl w:val="0"/>
        <w:spacing w:line="240" w:lineRule="auto"/>
        <w:ind w:firstLine="0"/>
        <w:jc w:val="right"/>
        <w:rPr>
          <w:sz w:val="22"/>
          <w:szCs w:val="22"/>
        </w:rPr>
      </w:pPr>
      <w:r w:rsidRPr="001B12EC">
        <w:rPr>
          <w:sz w:val="22"/>
          <w:szCs w:val="22"/>
        </w:rPr>
        <w:lastRenderedPageBreak/>
        <w:t>Приложение № 1 к Договору № _____ от «___» ___________ 202</w:t>
      </w:r>
      <w:r w:rsidR="00D91CAF">
        <w:rPr>
          <w:sz w:val="22"/>
          <w:szCs w:val="22"/>
        </w:rPr>
        <w:t>2</w:t>
      </w:r>
      <w:r w:rsidRPr="001B12EC">
        <w:rPr>
          <w:sz w:val="22"/>
          <w:szCs w:val="22"/>
        </w:rPr>
        <w:t xml:space="preserve"> г.</w:t>
      </w:r>
    </w:p>
    <w:p w:rsidR="003D04A7" w:rsidRPr="001B12EC" w:rsidRDefault="003D04A7" w:rsidP="001F6163">
      <w:pPr>
        <w:widowControl w:val="0"/>
        <w:spacing w:line="240" w:lineRule="auto"/>
        <w:ind w:firstLine="0"/>
        <w:jc w:val="right"/>
        <w:rPr>
          <w:sz w:val="22"/>
          <w:szCs w:val="22"/>
        </w:rPr>
      </w:pPr>
    </w:p>
    <w:p w:rsidR="003D04A7" w:rsidRPr="001B12EC" w:rsidRDefault="003D04A7" w:rsidP="001F6163">
      <w:pPr>
        <w:widowControl w:val="0"/>
        <w:spacing w:line="240" w:lineRule="auto"/>
        <w:ind w:firstLine="0"/>
        <w:jc w:val="right"/>
        <w:rPr>
          <w:b/>
          <w:sz w:val="22"/>
          <w:szCs w:val="22"/>
        </w:rPr>
      </w:pPr>
    </w:p>
    <w:p w:rsidR="003D04A7" w:rsidRPr="001B12EC" w:rsidRDefault="003D04A7" w:rsidP="001F6163">
      <w:pPr>
        <w:widowControl w:val="0"/>
        <w:spacing w:line="240" w:lineRule="auto"/>
        <w:ind w:firstLine="0"/>
        <w:jc w:val="center"/>
        <w:rPr>
          <w:b/>
          <w:sz w:val="22"/>
          <w:szCs w:val="22"/>
        </w:rPr>
      </w:pPr>
      <w:r w:rsidRPr="001B12EC">
        <w:rPr>
          <w:b/>
          <w:sz w:val="22"/>
          <w:szCs w:val="22"/>
        </w:rPr>
        <w:t>Техническое задание</w:t>
      </w:r>
    </w:p>
    <w:p w:rsidR="00A13BA6" w:rsidRPr="001B12EC" w:rsidRDefault="00A13BA6" w:rsidP="001F6163">
      <w:pPr>
        <w:widowControl w:val="0"/>
        <w:spacing w:line="240" w:lineRule="auto"/>
        <w:ind w:firstLine="0"/>
        <w:jc w:val="center"/>
        <w:rPr>
          <w:b/>
          <w:iCs/>
          <w:snapToGrid/>
          <w:sz w:val="22"/>
          <w:szCs w:val="22"/>
          <w:lang w:eastAsia="en-US"/>
        </w:rPr>
      </w:pPr>
      <w:r w:rsidRPr="001B12EC">
        <w:rPr>
          <w:b/>
          <w:snapToGrid/>
          <w:sz w:val="22"/>
          <w:szCs w:val="22"/>
        </w:rPr>
        <w:t xml:space="preserve">на выполнение работ по модернизации системы хранения данных </w:t>
      </w:r>
      <w:r w:rsidRPr="001B12EC">
        <w:rPr>
          <w:b/>
          <w:iCs/>
          <w:snapToGrid/>
          <w:sz w:val="22"/>
          <w:szCs w:val="22"/>
        </w:rPr>
        <w:t>основного и резервного центров обработки данных,</w:t>
      </w:r>
      <w:r w:rsidRPr="001B12EC">
        <w:rPr>
          <w:b/>
          <w:iCs/>
          <w:sz w:val="22"/>
          <w:szCs w:val="22"/>
        </w:rPr>
        <w:t xml:space="preserve"> с поставкой и монтажом оборудования</w:t>
      </w:r>
    </w:p>
    <w:p w:rsidR="003D04A7" w:rsidRPr="001B12EC" w:rsidRDefault="003D04A7" w:rsidP="001F6163">
      <w:pPr>
        <w:widowControl w:val="0"/>
        <w:spacing w:line="240" w:lineRule="auto"/>
        <w:ind w:firstLine="0"/>
        <w:jc w:val="center"/>
        <w:rPr>
          <w:b/>
          <w:bCs/>
          <w:sz w:val="22"/>
          <w:szCs w:val="22"/>
        </w:rPr>
      </w:pPr>
    </w:p>
    <w:p w:rsidR="003D04A7" w:rsidRPr="001B12EC" w:rsidRDefault="003D04A7" w:rsidP="001F6163">
      <w:pPr>
        <w:widowControl w:val="0"/>
        <w:tabs>
          <w:tab w:val="left" w:pos="284"/>
          <w:tab w:val="left" w:pos="567"/>
          <w:tab w:val="left" w:pos="1134"/>
        </w:tabs>
        <w:spacing w:line="240" w:lineRule="auto"/>
        <w:ind w:firstLine="0"/>
        <w:jc w:val="center"/>
        <w:outlineLvl w:val="1"/>
        <w:rPr>
          <w:b/>
          <w:bCs/>
          <w:sz w:val="22"/>
          <w:szCs w:val="22"/>
        </w:rPr>
      </w:pPr>
    </w:p>
    <w:p w:rsidR="003D04A7" w:rsidRPr="001B12EC" w:rsidRDefault="003D04A7" w:rsidP="001F6163">
      <w:pPr>
        <w:widowControl w:val="0"/>
        <w:spacing w:line="240" w:lineRule="auto"/>
        <w:ind w:firstLine="0"/>
        <w:jc w:val="center"/>
        <w:rPr>
          <w:sz w:val="22"/>
          <w:szCs w:val="22"/>
        </w:rPr>
      </w:pPr>
    </w:p>
    <w:p w:rsidR="003D04A7" w:rsidRPr="001B12EC" w:rsidRDefault="003D04A7" w:rsidP="001F6163">
      <w:pPr>
        <w:widowControl w:val="0"/>
        <w:spacing w:line="240" w:lineRule="auto"/>
        <w:ind w:firstLine="0"/>
        <w:jc w:val="center"/>
        <w:rPr>
          <w:i/>
          <w:sz w:val="22"/>
          <w:szCs w:val="22"/>
        </w:rPr>
      </w:pPr>
      <w:r w:rsidRPr="001B12EC">
        <w:rPr>
          <w:i/>
          <w:sz w:val="22"/>
          <w:szCs w:val="22"/>
        </w:rPr>
        <w:t xml:space="preserve">(заполняется согласно техническому заданию, </w:t>
      </w:r>
    </w:p>
    <w:p w:rsidR="003D04A7" w:rsidRPr="001B12EC" w:rsidRDefault="003D04A7" w:rsidP="001F6163">
      <w:pPr>
        <w:widowControl w:val="0"/>
        <w:spacing w:line="240" w:lineRule="auto"/>
        <w:ind w:firstLine="0"/>
        <w:jc w:val="center"/>
        <w:rPr>
          <w:i/>
          <w:sz w:val="22"/>
          <w:szCs w:val="22"/>
        </w:rPr>
      </w:pPr>
      <w:r w:rsidRPr="001B12EC">
        <w:rPr>
          <w:i/>
          <w:sz w:val="22"/>
          <w:szCs w:val="22"/>
        </w:rPr>
        <w:t>приведенному в Приложение № 2 к документации о закупке)</w:t>
      </w: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tbl>
      <w:tblPr>
        <w:tblW w:w="10088" w:type="dxa"/>
        <w:tblInd w:w="108" w:type="dxa"/>
        <w:tblLook w:val="01E0" w:firstRow="1" w:lastRow="1" w:firstColumn="1" w:lastColumn="1" w:noHBand="0" w:noVBand="0"/>
      </w:tblPr>
      <w:tblGrid>
        <w:gridCol w:w="5065"/>
        <w:gridCol w:w="5023"/>
      </w:tblGrid>
      <w:tr w:rsidR="003D04A7" w:rsidRPr="001B12EC" w:rsidTr="002767E5">
        <w:tc>
          <w:tcPr>
            <w:tcW w:w="5065" w:type="dxa"/>
          </w:tcPr>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Заказчик:</w:t>
            </w:r>
          </w:p>
          <w:p w:rsidR="003D04A7" w:rsidRPr="001B12EC" w:rsidRDefault="003D04A7" w:rsidP="001F6163">
            <w:pPr>
              <w:widowControl w:val="0"/>
              <w:spacing w:line="240" w:lineRule="auto"/>
              <w:ind w:firstLine="0"/>
              <w:rPr>
                <w:sz w:val="22"/>
                <w:szCs w:val="22"/>
              </w:rPr>
            </w:pP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______________________________</w:t>
            </w:r>
          </w:p>
          <w:p w:rsidR="003D04A7" w:rsidRPr="001B12EC" w:rsidRDefault="001F6163" w:rsidP="001F6163">
            <w:pPr>
              <w:widowControl w:val="0"/>
              <w:spacing w:line="240" w:lineRule="auto"/>
              <w:ind w:firstLine="0"/>
              <w:rPr>
                <w:rFonts w:eastAsia="Calibri"/>
                <w:sz w:val="22"/>
                <w:szCs w:val="22"/>
              </w:rPr>
            </w:pPr>
            <w:r w:rsidRPr="001B12EC">
              <w:rPr>
                <w:rFonts w:eastAsia="Calibri"/>
                <w:b/>
                <w:snapToGrid/>
                <w:sz w:val="22"/>
                <w:szCs w:val="22"/>
                <w:lang w:eastAsia="en-US"/>
              </w:rPr>
              <w:t>М.П.</w:t>
            </w:r>
          </w:p>
        </w:tc>
        <w:tc>
          <w:tcPr>
            <w:tcW w:w="5023" w:type="dxa"/>
          </w:tcPr>
          <w:p w:rsidR="003D04A7" w:rsidRPr="001B12EC" w:rsidRDefault="00AF112D" w:rsidP="001F6163">
            <w:pPr>
              <w:widowControl w:val="0"/>
              <w:spacing w:line="240" w:lineRule="auto"/>
              <w:ind w:firstLine="0"/>
              <w:rPr>
                <w:rFonts w:eastAsia="Calibri"/>
                <w:b/>
                <w:sz w:val="22"/>
                <w:szCs w:val="22"/>
              </w:rPr>
            </w:pPr>
            <w:r w:rsidRPr="001B12EC">
              <w:rPr>
                <w:rFonts w:eastAsia="Calibri"/>
                <w:b/>
                <w:sz w:val="22"/>
                <w:szCs w:val="22"/>
              </w:rPr>
              <w:t>Исполнитель</w:t>
            </w:r>
            <w:r w:rsidR="003D04A7" w:rsidRPr="001B12EC">
              <w:rPr>
                <w:rFonts w:eastAsia="Calibri"/>
                <w:b/>
                <w:sz w:val="22"/>
                <w:szCs w:val="22"/>
              </w:rPr>
              <w:t>:</w:t>
            </w:r>
          </w:p>
          <w:p w:rsidR="003D04A7" w:rsidRPr="001B12EC" w:rsidRDefault="003D04A7" w:rsidP="001F6163">
            <w:pPr>
              <w:widowControl w:val="0"/>
              <w:spacing w:line="240" w:lineRule="auto"/>
              <w:ind w:firstLine="0"/>
              <w:rPr>
                <w:sz w:val="22"/>
                <w:szCs w:val="22"/>
              </w:rPr>
            </w:pP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_______________________________</w:t>
            </w:r>
          </w:p>
          <w:p w:rsidR="003D04A7" w:rsidRPr="001B12EC" w:rsidRDefault="001F6163" w:rsidP="001F6163">
            <w:pPr>
              <w:widowControl w:val="0"/>
              <w:spacing w:line="240" w:lineRule="auto"/>
              <w:ind w:firstLine="0"/>
              <w:rPr>
                <w:rFonts w:eastAsia="Calibri"/>
                <w:sz w:val="22"/>
                <w:szCs w:val="22"/>
              </w:rPr>
            </w:pPr>
            <w:r w:rsidRPr="001B12EC">
              <w:rPr>
                <w:rFonts w:eastAsia="Calibri"/>
                <w:b/>
                <w:snapToGrid/>
                <w:sz w:val="22"/>
                <w:szCs w:val="22"/>
                <w:lang w:eastAsia="en-US"/>
              </w:rPr>
              <w:t>М.П.</w:t>
            </w:r>
          </w:p>
        </w:tc>
      </w:tr>
    </w:tbl>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jc w:val="center"/>
        <w:rPr>
          <w:i/>
          <w:sz w:val="22"/>
          <w:szCs w:val="22"/>
        </w:rPr>
      </w:pPr>
    </w:p>
    <w:p w:rsidR="003D04A7" w:rsidRPr="001B12EC" w:rsidRDefault="003D04A7" w:rsidP="001F6163">
      <w:pPr>
        <w:widowControl w:val="0"/>
        <w:spacing w:line="240" w:lineRule="auto"/>
        <w:jc w:val="right"/>
        <w:rPr>
          <w:sz w:val="22"/>
          <w:szCs w:val="22"/>
        </w:rPr>
      </w:pPr>
      <w:r w:rsidRPr="001B12EC">
        <w:rPr>
          <w:sz w:val="22"/>
          <w:szCs w:val="22"/>
        </w:rPr>
        <w:br w:type="page"/>
      </w:r>
    </w:p>
    <w:p w:rsidR="003D04A7" w:rsidRPr="001B12EC" w:rsidRDefault="003D04A7" w:rsidP="001F6163">
      <w:pPr>
        <w:widowControl w:val="0"/>
        <w:spacing w:line="240" w:lineRule="auto"/>
        <w:jc w:val="right"/>
        <w:rPr>
          <w:sz w:val="22"/>
          <w:szCs w:val="22"/>
        </w:rPr>
      </w:pPr>
    </w:p>
    <w:p w:rsidR="003D04A7" w:rsidRPr="001B12EC" w:rsidRDefault="003D04A7" w:rsidP="001F6163">
      <w:pPr>
        <w:widowControl w:val="0"/>
        <w:spacing w:line="240" w:lineRule="auto"/>
        <w:jc w:val="right"/>
        <w:rPr>
          <w:sz w:val="22"/>
          <w:szCs w:val="22"/>
        </w:rPr>
      </w:pPr>
      <w:r w:rsidRPr="001B12EC">
        <w:rPr>
          <w:sz w:val="22"/>
          <w:szCs w:val="22"/>
        </w:rPr>
        <w:t>Приложение № 2 к Договору № ________ от «___» ___________ 202</w:t>
      </w:r>
      <w:r w:rsidR="00D91CAF">
        <w:rPr>
          <w:sz w:val="22"/>
          <w:szCs w:val="22"/>
        </w:rPr>
        <w:t>2</w:t>
      </w:r>
      <w:r w:rsidRPr="001B12EC">
        <w:rPr>
          <w:sz w:val="22"/>
          <w:szCs w:val="22"/>
        </w:rPr>
        <w:t xml:space="preserve"> г.</w:t>
      </w:r>
    </w:p>
    <w:p w:rsidR="003D04A7" w:rsidRPr="001B12EC" w:rsidRDefault="003D04A7" w:rsidP="001F6163">
      <w:pPr>
        <w:widowControl w:val="0"/>
        <w:spacing w:line="240" w:lineRule="auto"/>
        <w:jc w:val="right"/>
        <w:rPr>
          <w:sz w:val="22"/>
          <w:szCs w:val="22"/>
        </w:rPr>
      </w:pPr>
    </w:p>
    <w:p w:rsidR="003D04A7" w:rsidRPr="001B12EC" w:rsidRDefault="003D04A7" w:rsidP="001F6163">
      <w:pPr>
        <w:widowControl w:val="0"/>
        <w:spacing w:line="240" w:lineRule="auto"/>
        <w:jc w:val="center"/>
        <w:rPr>
          <w:b/>
          <w:sz w:val="22"/>
          <w:szCs w:val="22"/>
        </w:rPr>
      </w:pPr>
    </w:p>
    <w:p w:rsidR="003D04A7" w:rsidRPr="001B12EC" w:rsidRDefault="003D04A7" w:rsidP="001F6163">
      <w:pPr>
        <w:widowControl w:val="0"/>
        <w:spacing w:line="240" w:lineRule="auto"/>
        <w:jc w:val="center"/>
        <w:rPr>
          <w:b/>
          <w:sz w:val="22"/>
          <w:szCs w:val="22"/>
        </w:rPr>
      </w:pPr>
    </w:p>
    <w:p w:rsidR="003D04A7" w:rsidRPr="001B12EC" w:rsidRDefault="00CB2C63" w:rsidP="001F6163">
      <w:pPr>
        <w:widowControl w:val="0"/>
        <w:spacing w:line="240" w:lineRule="auto"/>
        <w:ind w:firstLine="0"/>
        <w:jc w:val="center"/>
        <w:rPr>
          <w:b/>
          <w:sz w:val="22"/>
          <w:szCs w:val="22"/>
        </w:rPr>
      </w:pPr>
      <w:r w:rsidRPr="001B12EC">
        <w:rPr>
          <w:b/>
          <w:sz w:val="22"/>
          <w:szCs w:val="22"/>
        </w:rPr>
        <w:t>Спецификация оборудования</w:t>
      </w:r>
    </w:p>
    <w:p w:rsidR="00CB2C63" w:rsidRPr="001B12EC" w:rsidRDefault="00CB2C63" w:rsidP="001F6163">
      <w:pPr>
        <w:widowControl w:val="0"/>
        <w:spacing w:line="240" w:lineRule="auto"/>
        <w:ind w:firstLine="0"/>
        <w:jc w:val="center"/>
        <w:rPr>
          <w:b/>
          <w:sz w:val="22"/>
          <w:szCs w:val="22"/>
        </w:rPr>
      </w:pPr>
    </w:p>
    <w:p w:rsidR="003D04A7" w:rsidRPr="001B12EC" w:rsidRDefault="003D04A7" w:rsidP="001F6163">
      <w:pPr>
        <w:widowControl w:val="0"/>
        <w:spacing w:line="240" w:lineRule="auto"/>
        <w:ind w:firstLine="0"/>
        <w:jc w:val="center"/>
        <w:rPr>
          <w:i/>
          <w:sz w:val="22"/>
          <w:szCs w:val="22"/>
        </w:rPr>
      </w:pPr>
      <w:r w:rsidRPr="001B12EC">
        <w:rPr>
          <w:sz w:val="22"/>
          <w:szCs w:val="22"/>
        </w:rPr>
        <w:t>(</w:t>
      </w:r>
      <w:r w:rsidRPr="001B12EC">
        <w:rPr>
          <w:i/>
          <w:sz w:val="22"/>
          <w:szCs w:val="22"/>
        </w:rPr>
        <w:t xml:space="preserve">согласно </w:t>
      </w:r>
      <w:r w:rsidR="00A13BA6" w:rsidRPr="001B12EC">
        <w:rPr>
          <w:i/>
          <w:sz w:val="22"/>
          <w:szCs w:val="22"/>
        </w:rPr>
        <w:t xml:space="preserve">техническому </w:t>
      </w:r>
      <w:r w:rsidRPr="001B12EC">
        <w:rPr>
          <w:i/>
          <w:sz w:val="22"/>
          <w:szCs w:val="22"/>
        </w:rPr>
        <w:t>предложению</w:t>
      </w:r>
      <w:r w:rsidR="00CB2C63" w:rsidRPr="001B12EC">
        <w:rPr>
          <w:i/>
          <w:sz w:val="22"/>
          <w:szCs w:val="22"/>
        </w:rPr>
        <w:t>,</w:t>
      </w:r>
      <w:r w:rsidRPr="001B12EC">
        <w:rPr>
          <w:i/>
          <w:sz w:val="22"/>
          <w:szCs w:val="22"/>
        </w:rPr>
        <w:t xml:space="preserve"> поданно</w:t>
      </w:r>
      <w:r w:rsidR="00CB2C63" w:rsidRPr="001B12EC">
        <w:rPr>
          <w:i/>
          <w:sz w:val="22"/>
          <w:szCs w:val="22"/>
        </w:rPr>
        <w:t>му</w:t>
      </w:r>
      <w:r w:rsidRPr="001B12EC">
        <w:rPr>
          <w:i/>
          <w:sz w:val="22"/>
          <w:szCs w:val="22"/>
        </w:rPr>
        <w:t xml:space="preserve"> участником закупки </w:t>
      </w:r>
    </w:p>
    <w:p w:rsidR="003D04A7" w:rsidRPr="001B12EC" w:rsidRDefault="003D04A7" w:rsidP="001F6163">
      <w:pPr>
        <w:widowControl w:val="0"/>
        <w:spacing w:line="240" w:lineRule="auto"/>
        <w:ind w:firstLine="0"/>
        <w:jc w:val="center"/>
        <w:rPr>
          <w:sz w:val="22"/>
          <w:szCs w:val="22"/>
        </w:rPr>
      </w:pPr>
      <w:r w:rsidRPr="001B12EC">
        <w:rPr>
          <w:i/>
          <w:sz w:val="22"/>
          <w:szCs w:val="22"/>
        </w:rPr>
        <w:t xml:space="preserve">в составе заявки на участие в </w:t>
      </w:r>
      <w:r w:rsidR="00CB2C63" w:rsidRPr="001B12EC">
        <w:rPr>
          <w:i/>
          <w:sz w:val="22"/>
          <w:szCs w:val="22"/>
        </w:rPr>
        <w:t>запросе предложений</w:t>
      </w:r>
      <w:r w:rsidRPr="001B12EC">
        <w:rPr>
          <w:sz w:val="22"/>
          <w:szCs w:val="22"/>
        </w:rPr>
        <w:t>)</w:t>
      </w:r>
    </w:p>
    <w:p w:rsidR="003D04A7" w:rsidRPr="001B12EC" w:rsidRDefault="003D04A7" w:rsidP="001F6163">
      <w:pPr>
        <w:widowControl w:val="0"/>
        <w:spacing w:line="240" w:lineRule="auto"/>
        <w:ind w:firstLine="0"/>
        <w:jc w:val="center"/>
        <w:rPr>
          <w:sz w:val="22"/>
          <w:szCs w:val="22"/>
        </w:rPr>
      </w:pPr>
    </w:p>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r w:rsidRPr="001B12EC">
        <w:rPr>
          <w:snapToGrid/>
          <w:sz w:val="22"/>
          <w:szCs w:val="22"/>
        </w:rPr>
        <w:t>1. Сервер (тип 1):</w:t>
      </w:r>
    </w:p>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bl>
      <w:tblPr>
        <w:tblW w:w="10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43"/>
        <w:gridCol w:w="975"/>
        <w:gridCol w:w="1428"/>
        <w:gridCol w:w="1632"/>
        <w:gridCol w:w="2416"/>
        <w:gridCol w:w="704"/>
        <w:gridCol w:w="842"/>
      </w:tblGrid>
      <w:tr w:rsidR="00CB2C63" w:rsidRPr="001B12EC" w:rsidTr="00CB2C63">
        <w:tc>
          <w:tcPr>
            <w:tcW w:w="598"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r w:rsidRPr="001B12EC">
              <w:rPr>
                <w:snapToGrid/>
                <w:sz w:val="22"/>
                <w:szCs w:val="22"/>
              </w:rPr>
              <w:t>№№</w:t>
            </w:r>
          </w:p>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r w:rsidRPr="001B12EC">
              <w:rPr>
                <w:snapToGrid/>
                <w:sz w:val="22"/>
                <w:szCs w:val="22"/>
              </w:rPr>
              <w:t>п/п</w:t>
            </w:r>
          </w:p>
        </w:tc>
        <w:tc>
          <w:tcPr>
            <w:tcW w:w="1450"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snapToGrid/>
                <w:spacing w:val="-20"/>
                <w:sz w:val="22"/>
                <w:szCs w:val="22"/>
              </w:rPr>
            </w:pPr>
            <w:r w:rsidRPr="001B12EC">
              <w:rPr>
                <w:snapToGrid/>
                <w:spacing w:val="-20"/>
                <w:sz w:val="22"/>
                <w:szCs w:val="22"/>
              </w:rPr>
              <w:t>Наименование оборудования</w:t>
            </w:r>
          </w:p>
          <w:p w:rsidR="00CB2C63" w:rsidRPr="001B12EC" w:rsidRDefault="00CB2C63" w:rsidP="001F6163">
            <w:pPr>
              <w:widowControl w:val="0"/>
              <w:tabs>
                <w:tab w:val="left" w:pos="871"/>
              </w:tabs>
              <w:autoSpaceDE w:val="0"/>
              <w:autoSpaceDN w:val="0"/>
              <w:adjustRightInd w:val="0"/>
              <w:spacing w:line="240" w:lineRule="auto"/>
              <w:ind w:firstLine="0"/>
              <w:jc w:val="center"/>
              <w:rPr>
                <w:snapToGrid/>
                <w:spacing w:val="-20"/>
                <w:sz w:val="22"/>
                <w:szCs w:val="22"/>
              </w:rPr>
            </w:pPr>
            <w:r w:rsidRPr="001B12EC">
              <w:rPr>
                <w:snapToGrid/>
                <w:spacing w:val="-20"/>
                <w:sz w:val="22"/>
                <w:szCs w:val="22"/>
              </w:rPr>
              <w:t>(с указанием марки, модели, производителя)</w:t>
            </w:r>
          </w:p>
        </w:tc>
        <w:tc>
          <w:tcPr>
            <w:tcW w:w="999" w:type="dxa"/>
            <w:shd w:val="clear" w:color="auto" w:fill="auto"/>
          </w:tcPr>
          <w:p w:rsidR="00CB2C63" w:rsidRPr="001B12EC" w:rsidRDefault="00CB2C63" w:rsidP="001F6163">
            <w:pPr>
              <w:widowControl w:val="0"/>
              <w:spacing w:line="240" w:lineRule="auto"/>
              <w:ind w:firstLine="0"/>
              <w:jc w:val="center"/>
              <w:rPr>
                <w:rFonts w:eastAsia="Calibri"/>
                <w:spacing w:val="-20"/>
                <w:sz w:val="22"/>
                <w:szCs w:val="22"/>
              </w:rPr>
            </w:pPr>
            <w:r w:rsidRPr="001B12EC">
              <w:rPr>
                <w:rFonts w:eastAsia="Calibri"/>
                <w:spacing w:val="-20"/>
                <w:sz w:val="22"/>
                <w:szCs w:val="22"/>
              </w:rPr>
              <w:t>Код</w:t>
            </w:r>
          </w:p>
          <w:p w:rsidR="00CB2C63" w:rsidRPr="001B12EC" w:rsidRDefault="00CB2C63" w:rsidP="001F6163">
            <w:pPr>
              <w:widowControl w:val="0"/>
              <w:spacing w:line="240" w:lineRule="auto"/>
              <w:ind w:firstLine="0"/>
              <w:jc w:val="center"/>
              <w:rPr>
                <w:rFonts w:eastAsia="Calibri"/>
                <w:spacing w:val="-20"/>
                <w:sz w:val="22"/>
                <w:szCs w:val="22"/>
              </w:rPr>
            </w:pPr>
            <w:r w:rsidRPr="001B12EC">
              <w:rPr>
                <w:rFonts w:eastAsia="Calibri"/>
                <w:spacing w:val="-20"/>
                <w:sz w:val="22"/>
                <w:szCs w:val="22"/>
              </w:rPr>
              <w:t>ОКПД2</w:t>
            </w:r>
          </w:p>
        </w:tc>
        <w:tc>
          <w:tcPr>
            <w:tcW w:w="129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snapToGrid/>
                <w:spacing w:val="-20"/>
                <w:sz w:val="22"/>
                <w:szCs w:val="22"/>
              </w:rPr>
            </w:pPr>
            <w:r w:rsidRPr="001B12EC">
              <w:rPr>
                <w:snapToGrid/>
                <w:spacing w:val="-20"/>
                <w:sz w:val="22"/>
                <w:szCs w:val="22"/>
              </w:rPr>
              <w:t>Страна происхождения товара</w:t>
            </w:r>
          </w:p>
        </w:tc>
        <w:tc>
          <w:tcPr>
            <w:tcW w:w="1579" w:type="dxa"/>
            <w:shd w:val="clear" w:color="auto" w:fill="auto"/>
          </w:tcPr>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Номер</w:t>
            </w:r>
          </w:p>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пункта в </w:t>
            </w:r>
            <w:r w:rsidRPr="001B12EC">
              <w:rPr>
                <w:spacing w:val="-20"/>
                <w:sz w:val="22"/>
                <w:szCs w:val="22"/>
              </w:rPr>
              <w:t>реестре российской радиоэлектронной продукции*</w:t>
            </w:r>
          </w:p>
        </w:tc>
        <w:tc>
          <w:tcPr>
            <w:tcW w:w="2585" w:type="dxa"/>
            <w:shd w:val="clear" w:color="auto" w:fill="auto"/>
          </w:tcPr>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Номер</w:t>
            </w:r>
          </w:p>
          <w:p w:rsidR="00CB2C63" w:rsidRPr="001B12EC" w:rsidRDefault="00CB2C63" w:rsidP="001F6163">
            <w:pPr>
              <w:widowControl w:val="0"/>
              <w:spacing w:line="240" w:lineRule="auto"/>
              <w:ind w:firstLine="0"/>
              <w:jc w:val="center"/>
              <w:rPr>
                <w:spacing w:val="-20"/>
                <w:sz w:val="22"/>
                <w:szCs w:val="22"/>
              </w:rPr>
            </w:pPr>
            <w:r w:rsidRPr="001B12EC">
              <w:rPr>
                <w:snapToGrid/>
                <w:spacing w:val="-20"/>
                <w:sz w:val="22"/>
                <w:szCs w:val="22"/>
              </w:rPr>
              <w:t>пункта в </w:t>
            </w:r>
            <w:r w:rsidRPr="001B12EC">
              <w:rPr>
                <w:spacing w:val="-20"/>
                <w:sz w:val="22"/>
                <w:szCs w:val="22"/>
              </w:rPr>
              <w:t>реестре промышленной</w:t>
            </w:r>
          </w:p>
          <w:p w:rsidR="00CB2C63" w:rsidRPr="001B12EC" w:rsidRDefault="00CB2C63" w:rsidP="001F6163">
            <w:pPr>
              <w:widowControl w:val="0"/>
              <w:spacing w:line="240" w:lineRule="auto"/>
              <w:ind w:firstLine="0"/>
              <w:jc w:val="center"/>
              <w:rPr>
                <w:snapToGrid/>
                <w:spacing w:val="-20"/>
                <w:sz w:val="22"/>
                <w:szCs w:val="22"/>
              </w:rPr>
            </w:pPr>
            <w:r w:rsidRPr="001B12EC">
              <w:rPr>
                <w:spacing w:val="-20"/>
                <w:sz w:val="22"/>
                <w:szCs w:val="22"/>
              </w:rPr>
              <w:t>продукции или  реестре промышленной  продукции, произведенной на территории государства – члена Евразийского экономического союза*</w:t>
            </w:r>
          </w:p>
        </w:tc>
        <w:tc>
          <w:tcPr>
            <w:tcW w:w="734" w:type="dxa"/>
            <w:shd w:val="clear" w:color="auto" w:fill="auto"/>
          </w:tcPr>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Ед.</w:t>
            </w:r>
          </w:p>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изм.</w:t>
            </w:r>
          </w:p>
        </w:tc>
        <w:tc>
          <w:tcPr>
            <w:tcW w:w="837" w:type="dxa"/>
            <w:shd w:val="clear" w:color="auto" w:fill="auto"/>
          </w:tcPr>
          <w:p w:rsidR="00CB2C63" w:rsidRPr="001B12EC" w:rsidRDefault="00CB2C63" w:rsidP="001F6163">
            <w:pPr>
              <w:widowControl w:val="0"/>
              <w:spacing w:line="240" w:lineRule="auto"/>
              <w:ind w:firstLine="0"/>
              <w:jc w:val="center"/>
              <w:rPr>
                <w:snapToGrid/>
                <w:spacing w:val="-20"/>
                <w:sz w:val="22"/>
                <w:szCs w:val="22"/>
              </w:rPr>
            </w:pPr>
            <w:proofErr w:type="spellStart"/>
            <w:r w:rsidRPr="001B12EC">
              <w:rPr>
                <w:snapToGrid/>
                <w:spacing w:val="-20"/>
                <w:sz w:val="22"/>
                <w:szCs w:val="22"/>
              </w:rPr>
              <w:t>Количе-ство</w:t>
            </w:r>
            <w:proofErr w:type="spellEnd"/>
          </w:p>
        </w:tc>
      </w:tr>
      <w:tr w:rsidR="00CB2C63" w:rsidRPr="001B12EC" w:rsidTr="00CB2C63">
        <w:tc>
          <w:tcPr>
            <w:tcW w:w="598"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1</w:t>
            </w:r>
          </w:p>
        </w:tc>
        <w:tc>
          <w:tcPr>
            <w:tcW w:w="1450"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2</w:t>
            </w:r>
          </w:p>
        </w:tc>
        <w:tc>
          <w:tcPr>
            <w:tcW w:w="999"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3</w:t>
            </w:r>
          </w:p>
        </w:tc>
        <w:tc>
          <w:tcPr>
            <w:tcW w:w="129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4</w:t>
            </w:r>
          </w:p>
        </w:tc>
        <w:tc>
          <w:tcPr>
            <w:tcW w:w="1579"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5</w:t>
            </w:r>
          </w:p>
        </w:tc>
        <w:tc>
          <w:tcPr>
            <w:tcW w:w="2585"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6</w:t>
            </w:r>
          </w:p>
        </w:tc>
        <w:tc>
          <w:tcPr>
            <w:tcW w:w="73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7</w:t>
            </w:r>
          </w:p>
        </w:tc>
        <w:tc>
          <w:tcPr>
            <w:tcW w:w="837"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8</w:t>
            </w:r>
          </w:p>
        </w:tc>
      </w:tr>
      <w:tr w:rsidR="00CB2C63" w:rsidRPr="001B12EC" w:rsidTr="00CB2C63">
        <w:tc>
          <w:tcPr>
            <w:tcW w:w="598"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450"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999"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29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579"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2585"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73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837"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r>
      <w:tr w:rsidR="00CB2C63" w:rsidRPr="001B12EC" w:rsidTr="00CB2C63">
        <w:tc>
          <w:tcPr>
            <w:tcW w:w="598"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r>
    </w:tbl>
    <w:p w:rsidR="00CB2C63" w:rsidRPr="001B12EC" w:rsidRDefault="00CB2C63" w:rsidP="001F6163">
      <w:pPr>
        <w:widowControl w:val="0"/>
        <w:autoSpaceDE w:val="0"/>
        <w:autoSpaceDN w:val="0"/>
        <w:adjustRightInd w:val="0"/>
        <w:spacing w:line="240" w:lineRule="auto"/>
        <w:ind w:firstLine="0"/>
        <w:rPr>
          <w:snapToGrid/>
          <w:sz w:val="22"/>
          <w:szCs w:val="22"/>
        </w:rPr>
      </w:pPr>
    </w:p>
    <w:p w:rsidR="00CB2C63" w:rsidRPr="001B12EC" w:rsidRDefault="00CB2C63" w:rsidP="001F6163">
      <w:pPr>
        <w:widowControl w:val="0"/>
        <w:autoSpaceDE w:val="0"/>
        <w:autoSpaceDN w:val="0"/>
        <w:adjustRightInd w:val="0"/>
        <w:spacing w:line="240" w:lineRule="auto"/>
        <w:ind w:firstLine="0"/>
        <w:rPr>
          <w:snapToGrid/>
          <w:sz w:val="22"/>
          <w:szCs w:val="22"/>
        </w:rPr>
      </w:pPr>
    </w:p>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r w:rsidRPr="001B12EC">
        <w:rPr>
          <w:snapToGrid/>
          <w:sz w:val="22"/>
          <w:szCs w:val="22"/>
        </w:rPr>
        <w:t>2. Сервер (тип 2):</w:t>
      </w:r>
    </w:p>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bl>
      <w:tblPr>
        <w:tblW w:w="10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43"/>
        <w:gridCol w:w="975"/>
        <w:gridCol w:w="1428"/>
        <w:gridCol w:w="1632"/>
        <w:gridCol w:w="2416"/>
        <w:gridCol w:w="704"/>
        <w:gridCol w:w="842"/>
      </w:tblGrid>
      <w:tr w:rsidR="00CB2C63" w:rsidRPr="001B12EC" w:rsidTr="00CB2C63">
        <w:tc>
          <w:tcPr>
            <w:tcW w:w="598"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r w:rsidRPr="001B12EC">
              <w:rPr>
                <w:snapToGrid/>
                <w:sz w:val="22"/>
                <w:szCs w:val="22"/>
              </w:rPr>
              <w:t>№№</w:t>
            </w:r>
          </w:p>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r w:rsidRPr="001B12EC">
              <w:rPr>
                <w:snapToGrid/>
                <w:sz w:val="22"/>
                <w:szCs w:val="22"/>
              </w:rPr>
              <w:t>п/п</w:t>
            </w:r>
          </w:p>
        </w:tc>
        <w:tc>
          <w:tcPr>
            <w:tcW w:w="1450"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snapToGrid/>
                <w:spacing w:val="-20"/>
                <w:sz w:val="22"/>
                <w:szCs w:val="22"/>
              </w:rPr>
            </w:pPr>
            <w:r w:rsidRPr="001B12EC">
              <w:rPr>
                <w:snapToGrid/>
                <w:spacing w:val="-20"/>
                <w:sz w:val="22"/>
                <w:szCs w:val="22"/>
              </w:rPr>
              <w:t>Наименование оборудования</w:t>
            </w:r>
          </w:p>
          <w:p w:rsidR="00CB2C63" w:rsidRPr="001B12EC" w:rsidRDefault="00CB2C63" w:rsidP="001F6163">
            <w:pPr>
              <w:widowControl w:val="0"/>
              <w:tabs>
                <w:tab w:val="left" w:pos="871"/>
              </w:tabs>
              <w:autoSpaceDE w:val="0"/>
              <w:autoSpaceDN w:val="0"/>
              <w:adjustRightInd w:val="0"/>
              <w:spacing w:line="240" w:lineRule="auto"/>
              <w:ind w:firstLine="0"/>
              <w:jc w:val="center"/>
              <w:rPr>
                <w:snapToGrid/>
                <w:spacing w:val="-20"/>
                <w:sz w:val="22"/>
                <w:szCs w:val="22"/>
              </w:rPr>
            </w:pPr>
            <w:r w:rsidRPr="001B12EC">
              <w:rPr>
                <w:snapToGrid/>
                <w:spacing w:val="-20"/>
                <w:sz w:val="22"/>
                <w:szCs w:val="22"/>
              </w:rPr>
              <w:t>(с указанием марки, модели, производителя)</w:t>
            </w:r>
          </w:p>
        </w:tc>
        <w:tc>
          <w:tcPr>
            <w:tcW w:w="999" w:type="dxa"/>
            <w:shd w:val="clear" w:color="auto" w:fill="auto"/>
          </w:tcPr>
          <w:p w:rsidR="00CB2C63" w:rsidRPr="001B12EC" w:rsidRDefault="00CB2C63" w:rsidP="001F6163">
            <w:pPr>
              <w:widowControl w:val="0"/>
              <w:spacing w:line="240" w:lineRule="auto"/>
              <w:ind w:firstLine="0"/>
              <w:jc w:val="center"/>
              <w:rPr>
                <w:rFonts w:eastAsia="Calibri"/>
                <w:spacing w:val="-20"/>
                <w:sz w:val="22"/>
                <w:szCs w:val="22"/>
              </w:rPr>
            </w:pPr>
            <w:r w:rsidRPr="001B12EC">
              <w:rPr>
                <w:rFonts w:eastAsia="Calibri"/>
                <w:spacing w:val="-20"/>
                <w:sz w:val="22"/>
                <w:szCs w:val="22"/>
              </w:rPr>
              <w:t>Код</w:t>
            </w:r>
          </w:p>
          <w:p w:rsidR="00CB2C63" w:rsidRPr="001B12EC" w:rsidRDefault="00CB2C63" w:rsidP="001F6163">
            <w:pPr>
              <w:widowControl w:val="0"/>
              <w:spacing w:line="240" w:lineRule="auto"/>
              <w:ind w:firstLine="0"/>
              <w:jc w:val="center"/>
              <w:rPr>
                <w:rFonts w:eastAsia="Calibri"/>
                <w:spacing w:val="-20"/>
                <w:sz w:val="22"/>
                <w:szCs w:val="22"/>
              </w:rPr>
            </w:pPr>
            <w:r w:rsidRPr="001B12EC">
              <w:rPr>
                <w:rFonts w:eastAsia="Calibri"/>
                <w:spacing w:val="-20"/>
                <w:sz w:val="22"/>
                <w:szCs w:val="22"/>
              </w:rPr>
              <w:t>ОКПД2</w:t>
            </w:r>
          </w:p>
        </w:tc>
        <w:tc>
          <w:tcPr>
            <w:tcW w:w="129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snapToGrid/>
                <w:spacing w:val="-20"/>
                <w:sz w:val="22"/>
                <w:szCs w:val="22"/>
              </w:rPr>
            </w:pPr>
            <w:r w:rsidRPr="001B12EC">
              <w:rPr>
                <w:snapToGrid/>
                <w:spacing w:val="-20"/>
                <w:sz w:val="22"/>
                <w:szCs w:val="22"/>
              </w:rPr>
              <w:t>Страна происхождения товара</w:t>
            </w:r>
          </w:p>
        </w:tc>
        <w:tc>
          <w:tcPr>
            <w:tcW w:w="1579" w:type="dxa"/>
            <w:shd w:val="clear" w:color="auto" w:fill="auto"/>
          </w:tcPr>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Номер</w:t>
            </w:r>
          </w:p>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пункта в </w:t>
            </w:r>
            <w:r w:rsidRPr="001B12EC">
              <w:rPr>
                <w:spacing w:val="-20"/>
                <w:sz w:val="22"/>
                <w:szCs w:val="22"/>
              </w:rPr>
              <w:t>реестре российской радиоэлектронной продукции*</w:t>
            </w:r>
          </w:p>
        </w:tc>
        <w:tc>
          <w:tcPr>
            <w:tcW w:w="2585" w:type="dxa"/>
            <w:shd w:val="clear" w:color="auto" w:fill="auto"/>
          </w:tcPr>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Номер</w:t>
            </w:r>
          </w:p>
          <w:p w:rsidR="00CB2C63" w:rsidRPr="001B12EC" w:rsidRDefault="00CB2C63" w:rsidP="001F6163">
            <w:pPr>
              <w:widowControl w:val="0"/>
              <w:spacing w:line="240" w:lineRule="auto"/>
              <w:ind w:firstLine="0"/>
              <w:jc w:val="center"/>
              <w:rPr>
                <w:spacing w:val="-20"/>
                <w:sz w:val="22"/>
                <w:szCs w:val="22"/>
              </w:rPr>
            </w:pPr>
            <w:r w:rsidRPr="001B12EC">
              <w:rPr>
                <w:snapToGrid/>
                <w:spacing w:val="-20"/>
                <w:sz w:val="22"/>
                <w:szCs w:val="22"/>
              </w:rPr>
              <w:t>пункта в </w:t>
            </w:r>
            <w:r w:rsidRPr="001B12EC">
              <w:rPr>
                <w:spacing w:val="-20"/>
                <w:sz w:val="22"/>
                <w:szCs w:val="22"/>
              </w:rPr>
              <w:t>реестре промышленной</w:t>
            </w:r>
          </w:p>
          <w:p w:rsidR="00CB2C63" w:rsidRPr="001B12EC" w:rsidRDefault="00CB2C63" w:rsidP="001F6163">
            <w:pPr>
              <w:widowControl w:val="0"/>
              <w:spacing w:line="240" w:lineRule="auto"/>
              <w:ind w:firstLine="0"/>
              <w:jc w:val="center"/>
              <w:rPr>
                <w:snapToGrid/>
                <w:spacing w:val="-20"/>
                <w:sz w:val="22"/>
                <w:szCs w:val="22"/>
              </w:rPr>
            </w:pPr>
            <w:r w:rsidRPr="001B12EC">
              <w:rPr>
                <w:spacing w:val="-20"/>
                <w:sz w:val="22"/>
                <w:szCs w:val="22"/>
              </w:rPr>
              <w:t>продукции или  реестре промышленной  продукции, произведенной на территории государства – члена Евразийского экономического союза*</w:t>
            </w:r>
          </w:p>
        </w:tc>
        <w:tc>
          <w:tcPr>
            <w:tcW w:w="734" w:type="dxa"/>
            <w:shd w:val="clear" w:color="auto" w:fill="auto"/>
          </w:tcPr>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Ед.</w:t>
            </w:r>
          </w:p>
          <w:p w:rsidR="00CB2C63" w:rsidRPr="001B12EC" w:rsidRDefault="00CB2C63" w:rsidP="001F6163">
            <w:pPr>
              <w:widowControl w:val="0"/>
              <w:spacing w:line="240" w:lineRule="auto"/>
              <w:ind w:firstLine="0"/>
              <w:jc w:val="center"/>
              <w:rPr>
                <w:snapToGrid/>
                <w:spacing w:val="-20"/>
                <w:sz w:val="22"/>
                <w:szCs w:val="22"/>
              </w:rPr>
            </w:pPr>
            <w:r w:rsidRPr="001B12EC">
              <w:rPr>
                <w:snapToGrid/>
                <w:spacing w:val="-20"/>
                <w:sz w:val="22"/>
                <w:szCs w:val="22"/>
              </w:rPr>
              <w:t>изм.</w:t>
            </w:r>
          </w:p>
        </w:tc>
        <w:tc>
          <w:tcPr>
            <w:tcW w:w="837" w:type="dxa"/>
            <w:shd w:val="clear" w:color="auto" w:fill="auto"/>
          </w:tcPr>
          <w:p w:rsidR="00CB2C63" w:rsidRPr="001B12EC" w:rsidRDefault="00CB2C63" w:rsidP="001F6163">
            <w:pPr>
              <w:widowControl w:val="0"/>
              <w:spacing w:line="240" w:lineRule="auto"/>
              <w:ind w:firstLine="0"/>
              <w:jc w:val="center"/>
              <w:rPr>
                <w:snapToGrid/>
                <w:spacing w:val="-20"/>
                <w:sz w:val="22"/>
                <w:szCs w:val="22"/>
              </w:rPr>
            </w:pPr>
            <w:proofErr w:type="spellStart"/>
            <w:r w:rsidRPr="001B12EC">
              <w:rPr>
                <w:snapToGrid/>
                <w:spacing w:val="-20"/>
                <w:sz w:val="22"/>
                <w:szCs w:val="22"/>
              </w:rPr>
              <w:t>Количе-ство</w:t>
            </w:r>
            <w:proofErr w:type="spellEnd"/>
          </w:p>
        </w:tc>
      </w:tr>
      <w:tr w:rsidR="00CB2C63" w:rsidRPr="001B12EC" w:rsidTr="00CB2C63">
        <w:tc>
          <w:tcPr>
            <w:tcW w:w="598"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1</w:t>
            </w:r>
          </w:p>
        </w:tc>
        <w:tc>
          <w:tcPr>
            <w:tcW w:w="1450"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2</w:t>
            </w:r>
          </w:p>
        </w:tc>
        <w:tc>
          <w:tcPr>
            <w:tcW w:w="999"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3</w:t>
            </w:r>
          </w:p>
        </w:tc>
        <w:tc>
          <w:tcPr>
            <w:tcW w:w="129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4</w:t>
            </w:r>
          </w:p>
        </w:tc>
        <w:tc>
          <w:tcPr>
            <w:tcW w:w="1579"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5</w:t>
            </w:r>
          </w:p>
        </w:tc>
        <w:tc>
          <w:tcPr>
            <w:tcW w:w="2585"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6</w:t>
            </w:r>
          </w:p>
        </w:tc>
        <w:tc>
          <w:tcPr>
            <w:tcW w:w="73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7</w:t>
            </w:r>
          </w:p>
        </w:tc>
        <w:tc>
          <w:tcPr>
            <w:tcW w:w="837"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jc w:val="center"/>
              <w:rPr>
                <w:i/>
                <w:snapToGrid/>
                <w:sz w:val="22"/>
                <w:szCs w:val="22"/>
              </w:rPr>
            </w:pPr>
            <w:r w:rsidRPr="001B12EC">
              <w:rPr>
                <w:i/>
                <w:snapToGrid/>
                <w:sz w:val="22"/>
                <w:szCs w:val="22"/>
              </w:rPr>
              <w:t>8</w:t>
            </w:r>
          </w:p>
        </w:tc>
      </w:tr>
      <w:tr w:rsidR="00CB2C63" w:rsidRPr="001B12EC" w:rsidTr="00CB2C63">
        <w:tc>
          <w:tcPr>
            <w:tcW w:w="598"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450"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999"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29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579"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2585"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734"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837" w:type="dxa"/>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r>
      <w:tr w:rsidR="00CB2C63" w:rsidRPr="001B12EC" w:rsidTr="00CB2C63">
        <w:tc>
          <w:tcPr>
            <w:tcW w:w="598"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CB2C63" w:rsidRPr="001B12EC" w:rsidRDefault="00CB2C63" w:rsidP="001F6163">
            <w:pPr>
              <w:widowControl w:val="0"/>
              <w:tabs>
                <w:tab w:val="left" w:pos="871"/>
              </w:tabs>
              <w:autoSpaceDE w:val="0"/>
              <w:autoSpaceDN w:val="0"/>
              <w:adjustRightInd w:val="0"/>
              <w:spacing w:line="240" w:lineRule="auto"/>
              <w:ind w:firstLine="0"/>
              <w:rPr>
                <w:snapToGrid/>
                <w:sz w:val="22"/>
                <w:szCs w:val="22"/>
              </w:rPr>
            </w:pPr>
          </w:p>
        </w:tc>
      </w:tr>
    </w:tbl>
    <w:p w:rsidR="00CB2C63" w:rsidRPr="001B12EC" w:rsidRDefault="00CB2C63" w:rsidP="001F6163">
      <w:pPr>
        <w:widowControl w:val="0"/>
        <w:spacing w:line="240" w:lineRule="auto"/>
        <w:ind w:firstLine="0"/>
        <w:rPr>
          <w:b/>
          <w:snapToGrid/>
          <w:sz w:val="22"/>
          <w:szCs w:val="22"/>
        </w:rPr>
      </w:pPr>
    </w:p>
    <w:p w:rsidR="00CB2C63" w:rsidRPr="001B12EC" w:rsidRDefault="00CB2C63" w:rsidP="001F6163">
      <w:pPr>
        <w:widowControl w:val="0"/>
        <w:spacing w:line="240" w:lineRule="auto"/>
        <w:ind w:firstLine="0"/>
        <w:jc w:val="center"/>
        <w:rPr>
          <w:sz w:val="22"/>
          <w:szCs w:val="22"/>
        </w:rPr>
      </w:pPr>
    </w:p>
    <w:p w:rsidR="003D04A7" w:rsidRPr="001B12EC" w:rsidRDefault="003D04A7" w:rsidP="001F6163">
      <w:pPr>
        <w:widowControl w:val="0"/>
        <w:spacing w:line="240" w:lineRule="auto"/>
        <w:ind w:firstLine="0"/>
        <w:jc w:val="center"/>
        <w:rPr>
          <w:sz w:val="22"/>
          <w:szCs w:val="22"/>
        </w:rPr>
      </w:pPr>
    </w:p>
    <w:p w:rsidR="003D04A7" w:rsidRPr="001B12EC" w:rsidRDefault="003D04A7" w:rsidP="001F6163">
      <w:pPr>
        <w:widowControl w:val="0"/>
        <w:spacing w:line="240" w:lineRule="auto"/>
        <w:ind w:firstLine="0"/>
        <w:jc w:val="center"/>
        <w:rPr>
          <w:sz w:val="22"/>
          <w:szCs w:val="22"/>
        </w:rPr>
      </w:pPr>
    </w:p>
    <w:tbl>
      <w:tblPr>
        <w:tblW w:w="10088" w:type="dxa"/>
        <w:tblInd w:w="108" w:type="dxa"/>
        <w:tblLook w:val="01E0" w:firstRow="1" w:lastRow="1" w:firstColumn="1" w:lastColumn="1" w:noHBand="0" w:noVBand="0"/>
      </w:tblPr>
      <w:tblGrid>
        <w:gridCol w:w="5065"/>
        <w:gridCol w:w="5023"/>
      </w:tblGrid>
      <w:tr w:rsidR="003D04A7" w:rsidRPr="001B12EC" w:rsidTr="002767E5">
        <w:tc>
          <w:tcPr>
            <w:tcW w:w="5065" w:type="dxa"/>
          </w:tcPr>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Заказчик:</w:t>
            </w:r>
          </w:p>
          <w:p w:rsidR="003D04A7" w:rsidRPr="001B12EC" w:rsidRDefault="003D04A7" w:rsidP="001F6163">
            <w:pPr>
              <w:widowControl w:val="0"/>
              <w:spacing w:line="240" w:lineRule="auto"/>
              <w:ind w:firstLine="0"/>
              <w:rPr>
                <w:sz w:val="22"/>
                <w:szCs w:val="22"/>
              </w:rPr>
            </w:pP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______________________________</w:t>
            </w:r>
          </w:p>
          <w:p w:rsidR="003D04A7" w:rsidRPr="001B12EC" w:rsidRDefault="001F6163" w:rsidP="001F6163">
            <w:pPr>
              <w:widowControl w:val="0"/>
              <w:spacing w:line="240" w:lineRule="auto"/>
              <w:ind w:firstLine="0"/>
              <w:rPr>
                <w:rFonts w:eastAsia="Calibri"/>
                <w:sz w:val="22"/>
                <w:szCs w:val="22"/>
              </w:rPr>
            </w:pPr>
            <w:r w:rsidRPr="001B12EC">
              <w:rPr>
                <w:rFonts w:eastAsia="Calibri"/>
                <w:b/>
                <w:snapToGrid/>
                <w:sz w:val="22"/>
                <w:szCs w:val="22"/>
                <w:lang w:eastAsia="en-US"/>
              </w:rPr>
              <w:t>М.П.</w:t>
            </w:r>
          </w:p>
        </w:tc>
        <w:tc>
          <w:tcPr>
            <w:tcW w:w="5023" w:type="dxa"/>
          </w:tcPr>
          <w:p w:rsidR="003D04A7" w:rsidRPr="001B12EC" w:rsidRDefault="00CB2C63" w:rsidP="001F6163">
            <w:pPr>
              <w:widowControl w:val="0"/>
              <w:spacing w:line="240" w:lineRule="auto"/>
              <w:ind w:firstLine="0"/>
              <w:rPr>
                <w:rFonts w:eastAsia="Calibri"/>
                <w:b/>
                <w:sz w:val="22"/>
                <w:szCs w:val="22"/>
              </w:rPr>
            </w:pPr>
            <w:r w:rsidRPr="001B12EC">
              <w:rPr>
                <w:rFonts w:eastAsia="Calibri"/>
                <w:b/>
                <w:sz w:val="22"/>
                <w:szCs w:val="22"/>
              </w:rPr>
              <w:t>Исполнитель</w:t>
            </w:r>
            <w:r w:rsidR="003D04A7" w:rsidRPr="001B12EC">
              <w:rPr>
                <w:rFonts w:eastAsia="Calibri"/>
                <w:b/>
                <w:sz w:val="22"/>
                <w:szCs w:val="22"/>
              </w:rPr>
              <w:t>:</w:t>
            </w:r>
          </w:p>
          <w:p w:rsidR="003D04A7" w:rsidRPr="001B12EC" w:rsidRDefault="003D04A7" w:rsidP="001F6163">
            <w:pPr>
              <w:widowControl w:val="0"/>
              <w:spacing w:line="240" w:lineRule="auto"/>
              <w:ind w:firstLine="0"/>
              <w:rPr>
                <w:sz w:val="22"/>
                <w:szCs w:val="22"/>
              </w:rPr>
            </w:pP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_______________________________</w:t>
            </w:r>
          </w:p>
          <w:p w:rsidR="003D04A7" w:rsidRPr="001B12EC" w:rsidRDefault="001F6163" w:rsidP="001F6163">
            <w:pPr>
              <w:widowControl w:val="0"/>
              <w:spacing w:line="240" w:lineRule="auto"/>
              <w:ind w:firstLine="0"/>
              <w:rPr>
                <w:rFonts w:eastAsia="Calibri"/>
                <w:sz w:val="22"/>
                <w:szCs w:val="22"/>
              </w:rPr>
            </w:pPr>
            <w:r w:rsidRPr="001B12EC">
              <w:rPr>
                <w:rFonts w:eastAsia="Calibri"/>
                <w:b/>
                <w:snapToGrid/>
                <w:sz w:val="22"/>
                <w:szCs w:val="22"/>
                <w:lang w:eastAsia="en-US"/>
              </w:rPr>
              <w:t>М.П.</w:t>
            </w:r>
          </w:p>
        </w:tc>
      </w:tr>
    </w:tbl>
    <w:p w:rsidR="003D04A7" w:rsidRPr="001B12EC" w:rsidRDefault="003D04A7" w:rsidP="001F6163">
      <w:pPr>
        <w:widowControl w:val="0"/>
        <w:spacing w:line="240" w:lineRule="auto"/>
        <w:ind w:firstLine="0"/>
        <w:jc w:val="center"/>
        <w:rPr>
          <w:b/>
          <w:sz w:val="22"/>
          <w:szCs w:val="22"/>
        </w:rPr>
      </w:pPr>
    </w:p>
    <w:p w:rsidR="003D04A7" w:rsidRPr="001B12EC" w:rsidRDefault="003D04A7" w:rsidP="001F6163">
      <w:pPr>
        <w:widowControl w:val="0"/>
        <w:spacing w:line="240" w:lineRule="auto"/>
        <w:ind w:firstLine="0"/>
        <w:rPr>
          <w:i/>
          <w:sz w:val="22"/>
          <w:szCs w:val="22"/>
        </w:rPr>
      </w:pPr>
      <w:r w:rsidRPr="001B12EC">
        <w:rPr>
          <w:i/>
          <w:sz w:val="22"/>
          <w:szCs w:val="22"/>
        </w:rPr>
        <w:br w:type="page"/>
      </w:r>
    </w:p>
    <w:p w:rsidR="003D04A7" w:rsidRPr="001B12EC" w:rsidRDefault="003D04A7" w:rsidP="001F6163">
      <w:pPr>
        <w:widowControl w:val="0"/>
        <w:spacing w:line="240" w:lineRule="auto"/>
        <w:jc w:val="right"/>
        <w:rPr>
          <w:sz w:val="22"/>
          <w:szCs w:val="22"/>
        </w:rPr>
      </w:pPr>
      <w:r w:rsidRPr="001B12EC">
        <w:rPr>
          <w:sz w:val="22"/>
          <w:szCs w:val="22"/>
        </w:rPr>
        <w:lastRenderedPageBreak/>
        <w:t>Приложение № 3 к Договор</w:t>
      </w:r>
      <w:r w:rsidR="00D91CAF">
        <w:rPr>
          <w:sz w:val="22"/>
          <w:szCs w:val="22"/>
        </w:rPr>
        <w:t>у № ___ от «___» ___________2022</w:t>
      </w:r>
      <w:bookmarkStart w:id="4" w:name="_GoBack"/>
      <w:bookmarkEnd w:id="4"/>
      <w:r w:rsidRPr="001B12EC">
        <w:rPr>
          <w:sz w:val="22"/>
          <w:szCs w:val="22"/>
        </w:rPr>
        <w:t xml:space="preserve"> г.</w:t>
      </w:r>
    </w:p>
    <w:p w:rsidR="003D04A7" w:rsidRPr="001B12EC" w:rsidRDefault="003D04A7" w:rsidP="001F6163">
      <w:pPr>
        <w:widowControl w:val="0"/>
        <w:spacing w:line="240" w:lineRule="auto"/>
        <w:jc w:val="right"/>
        <w:rPr>
          <w:sz w:val="22"/>
          <w:szCs w:val="22"/>
        </w:rPr>
      </w:pPr>
    </w:p>
    <w:p w:rsidR="003D04A7" w:rsidRPr="001B12EC" w:rsidRDefault="003D04A7" w:rsidP="001F6163">
      <w:pPr>
        <w:widowControl w:val="0"/>
        <w:spacing w:line="240" w:lineRule="auto"/>
        <w:jc w:val="center"/>
        <w:rPr>
          <w:b/>
          <w:sz w:val="22"/>
          <w:szCs w:val="22"/>
        </w:rPr>
      </w:pPr>
    </w:p>
    <w:p w:rsidR="003D04A7" w:rsidRPr="001B12EC" w:rsidRDefault="003D04A7" w:rsidP="001F6163">
      <w:pPr>
        <w:widowControl w:val="0"/>
        <w:spacing w:line="240" w:lineRule="auto"/>
        <w:jc w:val="center"/>
        <w:rPr>
          <w:b/>
          <w:sz w:val="22"/>
          <w:szCs w:val="22"/>
        </w:rPr>
      </w:pPr>
    </w:p>
    <w:p w:rsidR="003D04A7" w:rsidRPr="001B12EC" w:rsidRDefault="003D04A7" w:rsidP="001F6163">
      <w:pPr>
        <w:widowControl w:val="0"/>
        <w:spacing w:line="240" w:lineRule="auto"/>
        <w:ind w:firstLine="0"/>
        <w:jc w:val="center"/>
        <w:rPr>
          <w:b/>
          <w:sz w:val="22"/>
          <w:szCs w:val="22"/>
        </w:rPr>
      </w:pPr>
      <w:r w:rsidRPr="001B12EC">
        <w:rPr>
          <w:b/>
          <w:sz w:val="22"/>
          <w:szCs w:val="22"/>
        </w:rPr>
        <w:t>Расчет цены договора</w:t>
      </w:r>
    </w:p>
    <w:p w:rsidR="00A13BA6" w:rsidRPr="001B12EC" w:rsidRDefault="00A13BA6" w:rsidP="001F6163">
      <w:pPr>
        <w:widowControl w:val="0"/>
        <w:spacing w:line="240" w:lineRule="auto"/>
        <w:ind w:firstLine="0"/>
        <w:jc w:val="center"/>
        <w:rPr>
          <w:b/>
          <w:iCs/>
          <w:snapToGrid/>
          <w:sz w:val="22"/>
          <w:szCs w:val="22"/>
          <w:lang w:eastAsia="en-US"/>
        </w:rPr>
      </w:pPr>
      <w:r w:rsidRPr="001B12EC">
        <w:rPr>
          <w:b/>
          <w:snapToGrid/>
          <w:sz w:val="22"/>
          <w:szCs w:val="22"/>
        </w:rPr>
        <w:t xml:space="preserve">на выполнение работ по модернизации системы хранения данных </w:t>
      </w:r>
      <w:r w:rsidRPr="001B12EC">
        <w:rPr>
          <w:b/>
          <w:iCs/>
          <w:snapToGrid/>
          <w:sz w:val="22"/>
          <w:szCs w:val="22"/>
        </w:rPr>
        <w:t>основного и резервного центров обработки данных,</w:t>
      </w:r>
      <w:r w:rsidRPr="001B12EC">
        <w:rPr>
          <w:b/>
          <w:iCs/>
          <w:sz w:val="22"/>
          <w:szCs w:val="22"/>
        </w:rPr>
        <w:t xml:space="preserve"> с поставкой и монтажом оборудования</w:t>
      </w:r>
    </w:p>
    <w:p w:rsidR="003D04A7" w:rsidRPr="001B12EC" w:rsidRDefault="003D04A7" w:rsidP="001F6163">
      <w:pPr>
        <w:widowControl w:val="0"/>
        <w:spacing w:line="240" w:lineRule="auto"/>
        <w:ind w:firstLine="0"/>
        <w:jc w:val="center"/>
        <w:rPr>
          <w:b/>
          <w:sz w:val="22"/>
          <w:szCs w:val="22"/>
        </w:rPr>
      </w:pPr>
    </w:p>
    <w:p w:rsidR="00CB2C63" w:rsidRPr="001B12EC" w:rsidRDefault="00CB2C63" w:rsidP="001F6163">
      <w:pPr>
        <w:widowControl w:val="0"/>
        <w:spacing w:line="240" w:lineRule="auto"/>
        <w:ind w:firstLine="0"/>
        <w:jc w:val="center"/>
        <w:rPr>
          <w:b/>
          <w:sz w:val="22"/>
          <w:szCs w:val="22"/>
        </w:rPr>
      </w:pP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359"/>
        <w:gridCol w:w="2077"/>
        <w:gridCol w:w="1755"/>
        <w:gridCol w:w="2077"/>
      </w:tblGrid>
      <w:tr w:rsidR="00CB2C63" w:rsidRPr="001B12EC" w:rsidTr="00685828">
        <w:trPr>
          <w:trHeight w:val="1017"/>
        </w:trPr>
        <w:tc>
          <w:tcPr>
            <w:tcW w:w="781" w:type="dxa"/>
            <w:shd w:val="clear" w:color="auto" w:fill="auto"/>
          </w:tcPr>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w:t>
            </w:r>
          </w:p>
        </w:tc>
        <w:tc>
          <w:tcPr>
            <w:tcW w:w="3359" w:type="dxa"/>
            <w:shd w:val="clear" w:color="auto" w:fill="auto"/>
          </w:tcPr>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 xml:space="preserve">Наименование </w:t>
            </w:r>
          </w:p>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продукции</w:t>
            </w:r>
          </w:p>
        </w:tc>
        <w:tc>
          <w:tcPr>
            <w:tcW w:w="2077" w:type="dxa"/>
            <w:shd w:val="clear" w:color="auto" w:fill="auto"/>
          </w:tcPr>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Стоимость</w:t>
            </w:r>
            <w:r w:rsidRPr="001B12EC">
              <w:rPr>
                <w:rStyle w:val="af0"/>
                <w:snapToGrid/>
                <w:sz w:val="22"/>
                <w:szCs w:val="22"/>
              </w:rPr>
              <w:footnoteReference w:id="5"/>
            </w:r>
            <w:r w:rsidRPr="001B12EC">
              <w:rPr>
                <w:snapToGrid/>
                <w:sz w:val="22"/>
                <w:szCs w:val="22"/>
              </w:rPr>
              <w:t xml:space="preserve"> ед. продукции, без НДС</w:t>
            </w:r>
          </w:p>
        </w:tc>
        <w:tc>
          <w:tcPr>
            <w:tcW w:w="1755" w:type="dxa"/>
            <w:shd w:val="clear" w:color="auto" w:fill="auto"/>
          </w:tcPr>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Количество</w:t>
            </w:r>
          </w:p>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 xml:space="preserve">Ед. </w:t>
            </w:r>
            <w:proofErr w:type="spellStart"/>
            <w:r w:rsidRPr="001B12EC">
              <w:rPr>
                <w:snapToGrid/>
                <w:sz w:val="22"/>
                <w:szCs w:val="22"/>
              </w:rPr>
              <w:t>изм</w:t>
            </w:r>
            <w:proofErr w:type="spellEnd"/>
            <w:r w:rsidRPr="001B12EC">
              <w:rPr>
                <w:snapToGrid/>
                <w:sz w:val="22"/>
                <w:szCs w:val="22"/>
              </w:rPr>
              <w:t xml:space="preserve"> </w:t>
            </w:r>
          </w:p>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w:t>
            </w:r>
            <w:proofErr w:type="spellStart"/>
            <w:r w:rsidRPr="001B12EC">
              <w:rPr>
                <w:snapToGrid/>
                <w:sz w:val="22"/>
                <w:szCs w:val="22"/>
              </w:rPr>
              <w:t>шт</w:t>
            </w:r>
            <w:proofErr w:type="spellEnd"/>
            <w:r w:rsidRPr="001B12EC">
              <w:rPr>
                <w:snapToGrid/>
                <w:sz w:val="22"/>
                <w:szCs w:val="22"/>
              </w:rPr>
              <w:t>)</w:t>
            </w:r>
          </w:p>
        </w:tc>
        <w:tc>
          <w:tcPr>
            <w:tcW w:w="2077" w:type="dxa"/>
            <w:shd w:val="clear" w:color="auto" w:fill="auto"/>
          </w:tcPr>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Всего стоимость  продукции с НДС 20 %, руб.</w:t>
            </w:r>
          </w:p>
        </w:tc>
      </w:tr>
      <w:tr w:rsidR="00CB2C63" w:rsidRPr="001B12EC" w:rsidTr="00685828">
        <w:trPr>
          <w:trHeight w:val="258"/>
        </w:trPr>
        <w:tc>
          <w:tcPr>
            <w:tcW w:w="781" w:type="dxa"/>
            <w:shd w:val="clear" w:color="auto" w:fill="auto"/>
          </w:tcPr>
          <w:p w:rsidR="00CB2C63" w:rsidRPr="001B12EC" w:rsidRDefault="00CB2C63" w:rsidP="001F6163">
            <w:pPr>
              <w:widowControl w:val="0"/>
              <w:spacing w:line="240" w:lineRule="auto"/>
              <w:ind w:firstLine="0"/>
              <w:jc w:val="center"/>
              <w:rPr>
                <w:i/>
                <w:snapToGrid/>
                <w:sz w:val="22"/>
                <w:szCs w:val="22"/>
              </w:rPr>
            </w:pPr>
            <w:r w:rsidRPr="001B12EC">
              <w:rPr>
                <w:i/>
                <w:snapToGrid/>
                <w:sz w:val="22"/>
                <w:szCs w:val="22"/>
              </w:rPr>
              <w:t>1</w:t>
            </w:r>
          </w:p>
        </w:tc>
        <w:tc>
          <w:tcPr>
            <w:tcW w:w="3359" w:type="dxa"/>
            <w:shd w:val="clear" w:color="auto" w:fill="auto"/>
          </w:tcPr>
          <w:p w:rsidR="00CB2C63" w:rsidRPr="001B12EC" w:rsidRDefault="00CB2C63" w:rsidP="001F6163">
            <w:pPr>
              <w:widowControl w:val="0"/>
              <w:spacing w:line="240" w:lineRule="auto"/>
              <w:ind w:firstLine="0"/>
              <w:jc w:val="center"/>
              <w:rPr>
                <w:i/>
                <w:snapToGrid/>
                <w:sz w:val="22"/>
                <w:szCs w:val="22"/>
              </w:rPr>
            </w:pPr>
            <w:r w:rsidRPr="001B12EC">
              <w:rPr>
                <w:i/>
                <w:snapToGrid/>
                <w:sz w:val="22"/>
                <w:szCs w:val="22"/>
              </w:rPr>
              <w:t>2</w:t>
            </w:r>
          </w:p>
        </w:tc>
        <w:tc>
          <w:tcPr>
            <w:tcW w:w="2077" w:type="dxa"/>
            <w:shd w:val="clear" w:color="auto" w:fill="auto"/>
          </w:tcPr>
          <w:p w:rsidR="00CB2C63" w:rsidRPr="001B12EC" w:rsidRDefault="00CB2C63" w:rsidP="001F6163">
            <w:pPr>
              <w:widowControl w:val="0"/>
              <w:spacing w:line="240" w:lineRule="auto"/>
              <w:ind w:firstLine="0"/>
              <w:jc w:val="center"/>
              <w:rPr>
                <w:i/>
                <w:snapToGrid/>
                <w:sz w:val="22"/>
                <w:szCs w:val="22"/>
              </w:rPr>
            </w:pPr>
            <w:r w:rsidRPr="001B12EC">
              <w:rPr>
                <w:i/>
                <w:snapToGrid/>
                <w:sz w:val="22"/>
                <w:szCs w:val="22"/>
              </w:rPr>
              <w:t>3</w:t>
            </w:r>
          </w:p>
        </w:tc>
        <w:tc>
          <w:tcPr>
            <w:tcW w:w="1755" w:type="dxa"/>
            <w:shd w:val="clear" w:color="auto" w:fill="auto"/>
          </w:tcPr>
          <w:p w:rsidR="00CB2C63" w:rsidRPr="001B12EC" w:rsidRDefault="00CB2C63" w:rsidP="001F6163">
            <w:pPr>
              <w:widowControl w:val="0"/>
              <w:spacing w:line="240" w:lineRule="auto"/>
              <w:ind w:firstLine="0"/>
              <w:jc w:val="center"/>
              <w:rPr>
                <w:i/>
                <w:snapToGrid/>
                <w:sz w:val="22"/>
                <w:szCs w:val="22"/>
              </w:rPr>
            </w:pPr>
            <w:r w:rsidRPr="001B12EC">
              <w:rPr>
                <w:i/>
                <w:snapToGrid/>
                <w:sz w:val="22"/>
                <w:szCs w:val="22"/>
              </w:rPr>
              <w:t>4</w:t>
            </w:r>
          </w:p>
        </w:tc>
        <w:tc>
          <w:tcPr>
            <w:tcW w:w="2077" w:type="dxa"/>
            <w:shd w:val="clear" w:color="auto" w:fill="auto"/>
          </w:tcPr>
          <w:p w:rsidR="00CB2C63" w:rsidRPr="001B12EC" w:rsidRDefault="00CB2C63" w:rsidP="001F6163">
            <w:pPr>
              <w:widowControl w:val="0"/>
              <w:spacing w:line="240" w:lineRule="auto"/>
              <w:ind w:firstLine="0"/>
              <w:jc w:val="center"/>
              <w:rPr>
                <w:i/>
                <w:snapToGrid/>
                <w:sz w:val="22"/>
                <w:szCs w:val="22"/>
              </w:rPr>
            </w:pPr>
            <w:r w:rsidRPr="001B12EC">
              <w:rPr>
                <w:i/>
                <w:snapToGrid/>
                <w:sz w:val="22"/>
                <w:szCs w:val="22"/>
              </w:rPr>
              <w:t>5</w:t>
            </w:r>
          </w:p>
        </w:tc>
      </w:tr>
      <w:tr w:rsidR="00CB2C63" w:rsidRPr="001B12EC" w:rsidTr="00685828">
        <w:trPr>
          <w:trHeight w:val="1017"/>
        </w:trPr>
        <w:tc>
          <w:tcPr>
            <w:tcW w:w="781" w:type="dxa"/>
            <w:shd w:val="clear" w:color="auto" w:fill="auto"/>
          </w:tcPr>
          <w:p w:rsidR="00CB2C63" w:rsidRPr="001B12EC" w:rsidRDefault="00CB2C63" w:rsidP="001F6163">
            <w:pPr>
              <w:widowControl w:val="0"/>
              <w:spacing w:line="240" w:lineRule="auto"/>
              <w:ind w:firstLine="0"/>
              <w:jc w:val="center"/>
              <w:rPr>
                <w:snapToGrid/>
                <w:sz w:val="22"/>
                <w:szCs w:val="22"/>
              </w:rPr>
            </w:pPr>
          </w:p>
        </w:tc>
        <w:tc>
          <w:tcPr>
            <w:tcW w:w="3359" w:type="dxa"/>
            <w:shd w:val="clear" w:color="auto" w:fill="auto"/>
          </w:tcPr>
          <w:p w:rsidR="00CB2C63" w:rsidRPr="001B12EC" w:rsidRDefault="00CB2C63" w:rsidP="001F6163">
            <w:pPr>
              <w:widowControl w:val="0"/>
              <w:spacing w:line="240" w:lineRule="auto"/>
              <w:ind w:firstLine="0"/>
              <w:rPr>
                <w:bCs/>
                <w:iCs/>
                <w:sz w:val="22"/>
                <w:szCs w:val="22"/>
                <w:lang w:eastAsia="en-US"/>
              </w:rPr>
            </w:pPr>
            <w:r w:rsidRPr="001B12EC">
              <w:rPr>
                <w:bCs/>
                <w:iCs/>
                <w:sz w:val="22"/>
                <w:szCs w:val="22"/>
                <w:lang w:eastAsia="en-US"/>
              </w:rPr>
              <w:t>Сервер …..</w:t>
            </w:r>
            <w:r w:rsidRPr="001B12EC">
              <w:rPr>
                <w:rStyle w:val="af0"/>
                <w:bCs/>
                <w:iCs/>
                <w:sz w:val="22"/>
                <w:szCs w:val="22"/>
                <w:lang w:eastAsia="en-US"/>
              </w:rPr>
              <w:footnoteReference w:id="6"/>
            </w:r>
          </w:p>
          <w:p w:rsidR="00CB2C63" w:rsidRPr="001B12EC" w:rsidRDefault="00CB2C63" w:rsidP="001F6163">
            <w:pPr>
              <w:widowControl w:val="0"/>
              <w:spacing w:line="240" w:lineRule="auto"/>
              <w:ind w:firstLine="0"/>
              <w:rPr>
                <w:bCs/>
                <w:iCs/>
                <w:sz w:val="22"/>
                <w:szCs w:val="22"/>
                <w:lang w:eastAsia="en-US"/>
              </w:rPr>
            </w:pPr>
          </w:p>
          <w:p w:rsidR="00CB2C63" w:rsidRPr="001B12EC" w:rsidRDefault="00CB2C63" w:rsidP="001F6163">
            <w:pPr>
              <w:widowControl w:val="0"/>
              <w:spacing w:line="240" w:lineRule="auto"/>
              <w:ind w:firstLine="0"/>
              <w:rPr>
                <w:snapToGrid/>
                <w:sz w:val="22"/>
                <w:szCs w:val="22"/>
              </w:rPr>
            </w:pPr>
            <w:r w:rsidRPr="001B12EC">
              <w:rPr>
                <w:bCs/>
                <w:iCs/>
                <w:sz w:val="22"/>
                <w:szCs w:val="22"/>
                <w:lang w:eastAsia="en-US"/>
              </w:rPr>
              <w:t>(согласно Спецификации 1)</w:t>
            </w:r>
          </w:p>
        </w:tc>
        <w:tc>
          <w:tcPr>
            <w:tcW w:w="2077" w:type="dxa"/>
            <w:shd w:val="clear" w:color="auto" w:fill="auto"/>
          </w:tcPr>
          <w:p w:rsidR="00CB2C63" w:rsidRPr="001B12EC" w:rsidRDefault="00CB2C63" w:rsidP="001F6163">
            <w:pPr>
              <w:widowControl w:val="0"/>
              <w:spacing w:line="240" w:lineRule="auto"/>
              <w:ind w:firstLine="0"/>
              <w:rPr>
                <w:snapToGrid/>
                <w:sz w:val="22"/>
                <w:szCs w:val="22"/>
              </w:rPr>
            </w:pPr>
          </w:p>
        </w:tc>
        <w:tc>
          <w:tcPr>
            <w:tcW w:w="1755" w:type="dxa"/>
            <w:shd w:val="clear" w:color="auto" w:fill="auto"/>
          </w:tcPr>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2</w:t>
            </w:r>
          </w:p>
        </w:tc>
        <w:tc>
          <w:tcPr>
            <w:tcW w:w="2077" w:type="dxa"/>
            <w:shd w:val="clear" w:color="auto" w:fill="auto"/>
          </w:tcPr>
          <w:p w:rsidR="00CB2C63" w:rsidRPr="001B12EC" w:rsidRDefault="00CB2C63" w:rsidP="001F6163">
            <w:pPr>
              <w:widowControl w:val="0"/>
              <w:spacing w:line="240" w:lineRule="auto"/>
              <w:ind w:firstLine="0"/>
              <w:rPr>
                <w:snapToGrid/>
                <w:sz w:val="22"/>
                <w:szCs w:val="22"/>
              </w:rPr>
            </w:pPr>
          </w:p>
        </w:tc>
      </w:tr>
      <w:tr w:rsidR="00CB2C63" w:rsidRPr="001B12EC" w:rsidTr="00685828">
        <w:trPr>
          <w:trHeight w:val="801"/>
        </w:trPr>
        <w:tc>
          <w:tcPr>
            <w:tcW w:w="781" w:type="dxa"/>
            <w:shd w:val="clear" w:color="auto" w:fill="auto"/>
          </w:tcPr>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2</w:t>
            </w:r>
          </w:p>
        </w:tc>
        <w:tc>
          <w:tcPr>
            <w:tcW w:w="3359" w:type="dxa"/>
            <w:shd w:val="clear" w:color="auto" w:fill="auto"/>
          </w:tcPr>
          <w:p w:rsidR="00CB2C63" w:rsidRPr="001B12EC" w:rsidRDefault="00CB2C63" w:rsidP="001F6163">
            <w:pPr>
              <w:widowControl w:val="0"/>
              <w:spacing w:line="240" w:lineRule="auto"/>
              <w:ind w:firstLine="0"/>
              <w:rPr>
                <w:bCs/>
                <w:iCs/>
                <w:sz w:val="22"/>
                <w:szCs w:val="22"/>
                <w:lang w:eastAsia="en-US"/>
              </w:rPr>
            </w:pPr>
            <w:r w:rsidRPr="001B12EC">
              <w:rPr>
                <w:bCs/>
                <w:iCs/>
                <w:sz w:val="22"/>
                <w:szCs w:val="22"/>
                <w:lang w:eastAsia="en-US"/>
              </w:rPr>
              <w:t>Сервер …..</w:t>
            </w:r>
            <w:r w:rsidRPr="001B12EC">
              <w:rPr>
                <w:rStyle w:val="af0"/>
                <w:bCs/>
                <w:iCs/>
                <w:sz w:val="22"/>
                <w:szCs w:val="22"/>
                <w:lang w:eastAsia="en-US"/>
              </w:rPr>
              <w:footnoteReference w:id="7"/>
            </w:r>
          </w:p>
          <w:p w:rsidR="00CB2C63" w:rsidRPr="001B12EC" w:rsidRDefault="00CB2C63" w:rsidP="001F6163">
            <w:pPr>
              <w:widowControl w:val="0"/>
              <w:spacing w:line="240" w:lineRule="auto"/>
              <w:ind w:firstLine="0"/>
              <w:rPr>
                <w:snapToGrid/>
                <w:sz w:val="22"/>
                <w:szCs w:val="22"/>
              </w:rPr>
            </w:pPr>
            <w:r w:rsidRPr="001B12EC">
              <w:rPr>
                <w:bCs/>
                <w:iCs/>
                <w:sz w:val="22"/>
                <w:szCs w:val="22"/>
                <w:lang w:eastAsia="en-US"/>
              </w:rPr>
              <w:t>(согласно Спецификации) 2</w:t>
            </w:r>
          </w:p>
        </w:tc>
        <w:tc>
          <w:tcPr>
            <w:tcW w:w="2077" w:type="dxa"/>
            <w:shd w:val="clear" w:color="auto" w:fill="auto"/>
          </w:tcPr>
          <w:p w:rsidR="00CB2C63" w:rsidRPr="001B12EC" w:rsidRDefault="00CB2C63" w:rsidP="001F6163">
            <w:pPr>
              <w:widowControl w:val="0"/>
              <w:spacing w:line="240" w:lineRule="auto"/>
              <w:ind w:firstLine="0"/>
              <w:rPr>
                <w:snapToGrid/>
                <w:sz w:val="22"/>
                <w:szCs w:val="22"/>
              </w:rPr>
            </w:pPr>
          </w:p>
        </w:tc>
        <w:tc>
          <w:tcPr>
            <w:tcW w:w="1755" w:type="dxa"/>
            <w:shd w:val="clear" w:color="auto" w:fill="auto"/>
          </w:tcPr>
          <w:p w:rsidR="00CB2C63" w:rsidRPr="001B12EC" w:rsidRDefault="00CB2C63" w:rsidP="001F6163">
            <w:pPr>
              <w:widowControl w:val="0"/>
              <w:spacing w:line="240" w:lineRule="auto"/>
              <w:ind w:firstLine="0"/>
              <w:jc w:val="center"/>
              <w:rPr>
                <w:snapToGrid/>
                <w:sz w:val="22"/>
                <w:szCs w:val="22"/>
              </w:rPr>
            </w:pPr>
            <w:r w:rsidRPr="001B12EC">
              <w:rPr>
                <w:snapToGrid/>
                <w:sz w:val="22"/>
                <w:szCs w:val="22"/>
              </w:rPr>
              <w:t>2</w:t>
            </w:r>
          </w:p>
        </w:tc>
        <w:tc>
          <w:tcPr>
            <w:tcW w:w="2077" w:type="dxa"/>
            <w:shd w:val="clear" w:color="auto" w:fill="auto"/>
          </w:tcPr>
          <w:p w:rsidR="00CB2C63" w:rsidRPr="001B12EC" w:rsidRDefault="00CB2C63" w:rsidP="001F6163">
            <w:pPr>
              <w:widowControl w:val="0"/>
              <w:spacing w:line="240" w:lineRule="auto"/>
              <w:ind w:firstLine="0"/>
              <w:rPr>
                <w:snapToGrid/>
                <w:sz w:val="22"/>
                <w:szCs w:val="22"/>
              </w:rPr>
            </w:pPr>
          </w:p>
        </w:tc>
      </w:tr>
      <w:tr w:rsidR="00CB2C63" w:rsidRPr="001B12EC" w:rsidTr="00685828">
        <w:trPr>
          <w:trHeight w:val="503"/>
        </w:trPr>
        <w:tc>
          <w:tcPr>
            <w:tcW w:w="781" w:type="dxa"/>
            <w:shd w:val="clear" w:color="auto" w:fill="auto"/>
          </w:tcPr>
          <w:p w:rsidR="00CB2C63" w:rsidRPr="001B12EC" w:rsidRDefault="00CB2C63" w:rsidP="001F6163">
            <w:pPr>
              <w:widowControl w:val="0"/>
              <w:spacing w:line="240" w:lineRule="auto"/>
              <w:ind w:firstLine="0"/>
              <w:jc w:val="center"/>
              <w:rPr>
                <w:snapToGrid/>
                <w:sz w:val="22"/>
                <w:szCs w:val="22"/>
              </w:rPr>
            </w:pPr>
          </w:p>
        </w:tc>
        <w:tc>
          <w:tcPr>
            <w:tcW w:w="3359" w:type="dxa"/>
            <w:shd w:val="clear" w:color="auto" w:fill="auto"/>
          </w:tcPr>
          <w:p w:rsidR="00CB2C63" w:rsidRPr="001B12EC" w:rsidRDefault="00CB2C63" w:rsidP="001F6163">
            <w:pPr>
              <w:widowControl w:val="0"/>
              <w:spacing w:line="240" w:lineRule="auto"/>
              <w:ind w:firstLine="0"/>
              <w:jc w:val="left"/>
              <w:rPr>
                <w:bCs/>
                <w:iCs/>
                <w:sz w:val="22"/>
                <w:szCs w:val="22"/>
              </w:rPr>
            </w:pPr>
            <w:r w:rsidRPr="001B12EC">
              <w:rPr>
                <w:bCs/>
                <w:iCs/>
                <w:sz w:val="22"/>
                <w:szCs w:val="22"/>
              </w:rPr>
              <w:t>Итого:</w:t>
            </w:r>
          </w:p>
        </w:tc>
        <w:tc>
          <w:tcPr>
            <w:tcW w:w="2077" w:type="dxa"/>
            <w:shd w:val="clear" w:color="auto" w:fill="auto"/>
          </w:tcPr>
          <w:p w:rsidR="00CB2C63" w:rsidRPr="001B12EC" w:rsidRDefault="00CB2C63" w:rsidP="001F6163">
            <w:pPr>
              <w:widowControl w:val="0"/>
              <w:spacing w:line="240" w:lineRule="auto"/>
              <w:ind w:firstLine="0"/>
              <w:rPr>
                <w:snapToGrid/>
                <w:sz w:val="22"/>
                <w:szCs w:val="22"/>
              </w:rPr>
            </w:pPr>
          </w:p>
        </w:tc>
        <w:tc>
          <w:tcPr>
            <w:tcW w:w="1755" w:type="dxa"/>
            <w:shd w:val="clear" w:color="auto" w:fill="auto"/>
          </w:tcPr>
          <w:p w:rsidR="00CB2C63" w:rsidRPr="001B12EC" w:rsidRDefault="00CB2C63" w:rsidP="001F6163">
            <w:pPr>
              <w:widowControl w:val="0"/>
              <w:spacing w:line="240" w:lineRule="auto"/>
              <w:ind w:firstLine="0"/>
              <w:rPr>
                <w:snapToGrid/>
                <w:sz w:val="22"/>
                <w:szCs w:val="22"/>
              </w:rPr>
            </w:pPr>
          </w:p>
        </w:tc>
        <w:tc>
          <w:tcPr>
            <w:tcW w:w="2077" w:type="dxa"/>
            <w:shd w:val="clear" w:color="auto" w:fill="auto"/>
          </w:tcPr>
          <w:p w:rsidR="00CB2C63" w:rsidRPr="001B12EC" w:rsidRDefault="00CB2C63" w:rsidP="001F6163">
            <w:pPr>
              <w:widowControl w:val="0"/>
              <w:spacing w:line="240" w:lineRule="auto"/>
              <w:ind w:firstLine="0"/>
              <w:rPr>
                <w:snapToGrid/>
                <w:sz w:val="22"/>
                <w:szCs w:val="22"/>
              </w:rPr>
            </w:pPr>
          </w:p>
        </w:tc>
      </w:tr>
    </w:tbl>
    <w:p w:rsidR="00CB2C63" w:rsidRPr="001B12EC" w:rsidRDefault="00CB2C63" w:rsidP="001F6163">
      <w:pPr>
        <w:widowControl w:val="0"/>
        <w:spacing w:line="240" w:lineRule="auto"/>
        <w:ind w:firstLine="0"/>
        <w:jc w:val="center"/>
        <w:rPr>
          <w:b/>
          <w:sz w:val="22"/>
          <w:szCs w:val="22"/>
        </w:rPr>
      </w:pPr>
    </w:p>
    <w:p w:rsidR="003D04A7" w:rsidRPr="001B12EC" w:rsidRDefault="003D04A7" w:rsidP="001F6163">
      <w:pPr>
        <w:widowControl w:val="0"/>
        <w:spacing w:line="240" w:lineRule="auto"/>
        <w:ind w:firstLine="0"/>
        <w:jc w:val="center"/>
        <w:rPr>
          <w:b/>
          <w:sz w:val="22"/>
          <w:szCs w:val="22"/>
        </w:rPr>
      </w:pPr>
    </w:p>
    <w:p w:rsidR="003D04A7" w:rsidRPr="001B12EC" w:rsidRDefault="003D04A7" w:rsidP="001F6163">
      <w:pPr>
        <w:widowControl w:val="0"/>
        <w:spacing w:line="240" w:lineRule="auto"/>
        <w:ind w:firstLine="0"/>
        <w:jc w:val="center"/>
        <w:rPr>
          <w:b/>
          <w:sz w:val="22"/>
          <w:szCs w:val="22"/>
        </w:rPr>
      </w:pPr>
    </w:p>
    <w:p w:rsidR="003D04A7" w:rsidRPr="001B12EC" w:rsidRDefault="003D04A7" w:rsidP="001F6163">
      <w:pPr>
        <w:widowControl w:val="0"/>
        <w:spacing w:line="240" w:lineRule="auto"/>
        <w:ind w:firstLine="0"/>
        <w:rPr>
          <w:sz w:val="22"/>
          <w:szCs w:val="22"/>
        </w:rPr>
      </w:pPr>
    </w:p>
    <w:p w:rsidR="003D04A7" w:rsidRPr="001B12EC" w:rsidRDefault="003D04A7" w:rsidP="001F6163">
      <w:pPr>
        <w:widowControl w:val="0"/>
        <w:spacing w:line="240" w:lineRule="auto"/>
        <w:ind w:firstLine="0"/>
        <w:rPr>
          <w:b/>
          <w:i/>
          <w:sz w:val="22"/>
          <w:szCs w:val="22"/>
        </w:rPr>
      </w:pPr>
      <w:r w:rsidRPr="001B12EC">
        <w:rPr>
          <w:b/>
          <w:i/>
          <w:sz w:val="22"/>
          <w:szCs w:val="22"/>
        </w:rPr>
        <w:t xml:space="preserve">Итого: ________________ (_________________) руб. _____ коп., в </w:t>
      </w:r>
      <w:proofErr w:type="spellStart"/>
      <w:r w:rsidRPr="001B12EC">
        <w:rPr>
          <w:b/>
          <w:i/>
          <w:sz w:val="22"/>
          <w:szCs w:val="22"/>
        </w:rPr>
        <w:t>т.ч</w:t>
      </w:r>
      <w:proofErr w:type="spellEnd"/>
      <w:r w:rsidRPr="001B12EC">
        <w:rPr>
          <w:b/>
          <w:i/>
          <w:sz w:val="22"/>
          <w:szCs w:val="22"/>
        </w:rPr>
        <w:t>. НДС 20% -__________.</w:t>
      </w: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tbl>
      <w:tblPr>
        <w:tblW w:w="0" w:type="auto"/>
        <w:tblLook w:val="01E0" w:firstRow="1" w:lastRow="1" w:firstColumn="1" w:lastColumn="1" w:noHBand="0" w:noVBand="0"/>
      </w:tblPr>
      <w:tblGrid>
        <w:gridCol w:w="4855"/>
        <w:gridCol w:w="4858"/>
      </w:tblGrid>
      <w:tr w:rsidR="003D04A7" w:rsidRPr="001B12EC" w:rsidTr="002767E5">
        <w:tc>
          <w:tcPr>
            <w:tcW w:w="4855" w:type="dxa"/>
          </w:tcPr>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Заказчик:</w:t>
            </w:r>
          </w:p>
          <w:p w:rsidR="003D04A7" w:rsidRPr="001B12EC" w:rsidRDefault="003D04A7" w:rsidP="001F6163">
            <w:pPr>
              <w:widowControl w:val="0"/>
              <w:spacing w:line="240" w:lineRule="auto"/>
              <w:ind w:firstLine="0"/>
              <w:rPr>
                <w:sz w:val="22"/>
                <w:szCs w:val="22"/>
              </w:rPr>
            </w:pP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______________________________</w:t>
            </w:r>
          </w:p>
          <w:p w:rsidR="003D04A7" w:rsidRPr="001B12EC" w:rsidRDefault="001F6163" w:rsidP="001F6163">
            <w:pPr>
              <w:widowControl w:val="0"/>
              <w:spacing w:line="240" w:lineRule="auto"/>
              <w:ind w:firstLine="0"/>
              <w:rPr>
                <w:rFonts w:eastAsia="Calibri"/>
                <w:sz w:val="22"/>
                <w:szCs w:val="22"/>
              </w:rPr>
            </w:pPr>
            <w:r w:rsidRPr="001B12EC">
              <w:rPr>
                <w:rFonts w:eastAsia="Calibri"/>
                <w:b/>
                <w:snapToGrid/>
                <w:sz w:val="22"/>
                <w:szCs w:val="22"/>
                <w:lang w:eastAsia="en-US"/>
              </w:rPr>
              <w:t>М.П.</w:t>
            </w:r>
          </w:p>
        </w:tc>
        <w:tc>
          <w:tcPr>
            <w:tcW w:w="4858" w:type="dxa"/>
          </w:tcPr>
          <w:p w:rsidR="003D04A7" w:rsidRPr="001B12EC" w:rsidRDefault="00685828" w:rsidP="001F6163">
            <w:pPr>
              <w:widowControl w:val="0"/>
              <w:spacing w:line="240" w:lineRule="auto"/>
              <w:ind w:firstLine="0"/>
              <w:rPr>
                <w:rFonts w:eastAsia="Calibri"/>
                <w:b/>
                <w:sz w:val="22"/>
                <w:szCs w:val="22"/>
              </w:rPr>
            </w:pPr>
            <w:r w:rsidRPr="001B12EC">
              <w:rPr>
                <w:rFonts w:eastAsia="Calibri"/>
                <w:b/>
                <w:sz w:val="22"/>
                <w:szCs w:val="22"/>
              </w:rPr>
              <w:t>Исполнитель</w:t>
            </w:r>
            <w:r w:rsidR="003D04A7" w:rsidRPr="001B12EC">
              <w:rPr>
                <w:rFonts w:eastAsia="Calibri"/>
                <w:b/>
                <w:sz w:val="22"/>
                <w:szCs w:val="22"/>
              </w:rPr>
              <w:t>:</w:t>
            </w:r>
          </w:p>
          <w:p w:rsidR="003D04A7" w:rsidRPr="001B12EC" w:rsidRDefault="003D04A7" w:rsidP="001F6163">
            <w:pPr>
              <w:widowControl w:val="0"/>
              <w:spacing w:line="240" w:lineRule="auto"/>
              <w:ind w:firstLine="0"/>
              <w:rPr>
                <w:sz w:val="22"/>
                <w:szCs w:val="22"/>
              </w:rPr>
            </w:pPr>
          </w:p>
          <w:p w:rsidR="003D04A7" w:rsidRPr="001B12EC" w:rsidRDefault="003D04A7" w:rsidP="001F6163">
            <w:pPr>
              <w:widowControl w:val="0"/>
              <w:spacing w:line="240" w:lineRule="auto"/>
              <w:ind w:firstLine="0"/>
              <w:rPr>
                <w:rFonts w:eastAsia="Calibri"/>
                <w:b/>
                <w:sz w:val="22"/>
                <w:szCs w:val="22"/>
              </w:rPr>
            </w:pPr>
            <w:r w:rsidRPr="001B12EC">
              <w:rPr>
                <w:rFonts w:eastAsia="Calibri"/>
                <w:b/>
                <w:sz w:val="22"/>
                <w:szCs w:val="22"/>
              </w:rPr>
              <w:t>_______________________________</w:t>
            </w:r>
          </w:p>
          <w:p w:rsidR="003D04A7" w:rsidRPr="001B12EC" w:rsidRDefault="001F6163" w:rsidP="001F6163">
            <w:pPr>
              <w:widowControl w:val="0"/>
              <w:spacing w:line="240" w:lineRule="auto"/>
              <w:ind w:firstLine="0"/>
              <w:rPr>
                <w:rFonts w:eastAsia="Calibri"/>
                <w:sz w:val="22"/>
                <w:szCs w:val="22"/>
              </w:rPr>
            </w:pPr>
            <w:r w:rsidRPr="001B12EC">
              <w:rPr>
                <w:rFonts w:eastAsia="Calibri"/>
                <w:b/>
                <w:snapToGrid/>
                <w:sz w:val="22"/>
                <w:szCs w:val="22"/>
                <w:lang w:eastAsia="en-US"/>
              </w:rPr>
              <w:t>М.П.</w:t>
            </w:r>
          </w:p>
        </w:tc>
      </w:tr>
    </w:tbl>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jc w:val="center"/>
        <w:rPr>
          <w:i/>
          <w:sz w:val="22"/>
          <w:szCs w:val="22"/>
        </w:rPr>
      </w:pPr>
    </w:p>
    <w:p w:rsidR="003D04A7" w:rsidRPr="001B12EC" w:rsidRDefault="003D04A7" w:rsidP="001F6163">
      <w:pPr>
        <w:widowControl w:val="0"/>
        <w:spacing w:line="240" w:lineRule="auto"/>
        <w:ind w:firstLine="0"/>
        <w:rPr>
          <w:i/>
          <w:sz w:val="22"/>
          <w:szCs w:val="22"/>
        </w:rPr>
      </w:pPr>
      <w:r w:rsidRPr="001B12EC">
        <w:rPr>
          <w:i/>
          <w:sz w:val="22"/>
          <w:szCs w:val="22"/>
        </w:rPr>
        <w:t>(заполняется согласно ценовому (коммерческому) предложению участника закупки)</w:t>
      </w:r>
    </w:p>
    <w:p w:rsidR="003D04A7" w:rsidRPr="001B12EC" w:rsidRDefault="003D04A7" w:rsidP="001F6163">
      <w:pPr>
        <w:widowControl w:val="0"/>
        <w:spacing w:line="240" w:lineRule="auto"/>
        <w:ind w:firstLine="0"/>
        <w:rPr>
          <w:i/>
          <w:sz w:val="22"/>
          <w:szCs w:val="22"/>
        </w:rPr>
      </w:pPr>
    </w:p>
    <w:p w:rsidR="003D04A7" w:rsidRPr="001B12EC" w:rsidRDefault="003D04A7" w:rsidP="001F6163">
      <w:pPr>
        <w:widowControl w:val="0"/>
        <w:spacing w:line="240" w:lineRule="auto"/>
        <w:rPr>
          <w:sz w:val="22"/>
          <w:szCs w:val="22"/>
        </w:rPr>
      </w:pPr>
    </w:p>
    <w:p w:rsidR="00324EE0" w:rsidRPr="001B12EC" w:rsidRDefault="00324EE0" w:rsidP="001F6163">
      <w:pPr>
        <w:widowControl w:val="0"/>
        <w:spacing w:line="240" w:lineRule="auto"/>
        <w:jc w:val="center"/>
        <w:rPr>
          <w:rFonts w:eastAsia="Calibri"/>
          <w:snapToGrid/>
          <w:sz w:val="22"/>
          <w:szCs w:val="22"/>
          <w:lang w:eastAsia="en-US"/>
        </w:rPr>
      </w:pPr>
    </w:p>
    <w:sectPr w:rsidR="00324EE0" w:rsidRPr="001B12EC" w:rsidSect="00CC1927">
      <w:footerReference w:type="default" r:id="rId9"/>
      <w:footerReference w:type="first" r:id="rId10"/>
      <w:pgSz w:w="11906" w:h="16838"/>
      <w:pgMar w:top="567" w:right="707" w:bottom="567" w:left="993" w:header="708" w:footer="4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B4" w:rsidRDefault="00D629B4" w:rsidP="00F401C5">
      <w:pPr>
        <w:spacing w:line="240" w:lineRule="auto"/>
      </w:pPr>
      <w:r>
        <w:separator/>
      </w:r>
    </w:p>
  </w:endnote>
  <w:endnote w:type="continuationSeparator" w:id="0">
    <w:p w:rsidR="00D629B4" w:rsidRDefault="00D629B4" w:rsidP="00F40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08703"/>
      <w:docPartObj>
        <w:docPartGallery w:val="Page Numbers (Bottom of Page)"/>
        <w:docPartUnique/>
      </w:docPartObj>
    </w:sdtPr>
    <w:sdtEndPr/>
    <w:sdtContent>
      <w:p w:rsidR="002767E5" w:rsidRPr="00B44223" w:rsidRDefault="002767E5" w:rsidP="00B44223">
        <w:pPr>
          <w:pStyle w:val="ad"/>
          <w:spacing w:before="120"/>
          <w:jc w:val="center"/>
        </w:pPr>
        <w:r>
          <w:fldChar w:fldCharType="begin"/>
        </w:r>
        <w:r>
          <w:instrText>PAGE   \* MERGEFORMAT</w:instrText>
        </w:r>
        <w:r>
          <w:fldChar w:fldCharType="separate"/>
        </w:r>
        <w:r w:rsidR="00D91CAF">
          <w:rPr>
            <w:noProof/>
          </w:rPr>
          <w:t>11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E5" w:rsidRDefault="002767E5">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B4" w:rsidRDefault="00D629B4" w:rsidP="00F401C5">
      <w:pPr>
        <w:spacing w:line="240" w:lineRule="auto"/>
      </w:pPr>
      <w:r>
        <w:separator/>
      </w:r>
    </w:p>
  </w:footnote>
  <w:footnote w:type="continuationSeparator" w:id="0">
    <w:p w:rsidR="00D629B4" w:rsidRDefault="00D629B4" w:rsidP="00F401C5">
      <w:pPr>
        <w:spacing w:line="240" w:lineRule="auto"/>
      </w:pPr>
      <w:r>
        <w:continuationSeparator/>
      </w:r>
    </w:p>
  </w:footnote>
  <w:footnote w:id="1">
    <w:p w:rsidR="002767E5" w:rsidRDefault="002767E5" w:rsidP="003D04A7">
      <w:pPr>
        <w:pStyle w:val="af6"/>
      </w:pPr>
      <w:r>
        <w:rPr>
          <w:rStyle w:val="af0"/>
        </w:rPr>
        <w:footnoteRef/>
      </w:r>
      <w:r>
        <w:t xml:space="preserve"> Указывается полное наименование исполнителя  </w:t>
      </w:r>
    </w:p>
  </w:footnote>
  <w:footnote w:id="2">
    <w:p w:rsidR="002767E5" w:rsidRDefault="002767E5" w:rsidP="003D04A7">
      <w:pPr>
        <w:pStyle w:val="af6"/>
      </w:pPr>
      <w:r>
        <w:rPr>
          <w:rStyle w:val="af0"/>
        </w:rPr>
        <w:footnoteRef/>
      </w:r>
      <w:r>
        <w:t xml:space="preserve"> Указываются данные уполномоченного лица, имеющего право подписать договор от имени исполнителя</w:t>
      </w:r>
    </w:p>
  </w:footnote>
  <w:footnote w:id="3">
    <w:p w:rsidR="002767E5" w:rsidRPr="0042213D" w:rsidRDefault="002767E5" w:rsidP="00235E2E">
      <w:pPr>
        <w:pStyle w:val="af6"/>
      </w:pPr>
      <w:r w:rsidRPr="00EE2188">
        <w:rPr>
          <w:rStyle w:val="af0"/>
        </w:rPr>
        <w:footnoteRef/>
      </w:r>
      <w:r w:rsidRPr="00EE2188">
        <w:t xml:space="preserve"> </w:t>
      </w:r>
      <w:r w:rsidRPr="0042213D">
        <w:t xml:space="preserve">Указывается согласно предложению Исполнителя </w:t>
      </w:r>
    </w:p>
  </w:footnote>
  <w:footnote w:id="4">
    <w:p w:rsidR="002767E5" w:rsidRDefault="002767E5" w:rsidP="00235E2E">
      <w:pPr>
        <w:pStyle w:val="af6"/>
      </w:pPr>
      <w:r w:rsidRPr="0042213D">
        <w:rPr>
          <w:rStyle w:val="af0"/>
        </w:rPr>
        <w:footnoteRef/>
      </w:r>
      <w:r w:rsidRPr="0042213D">
        <w:t xml:space="preserve"> Либо НДС не облагается, в случае применения упрощенной системы налогообложения</w:t>
      </w:r>
      <w:r>
        <w:t xml:space="preserve"> </w:t>
      </w:r>
    </w:p>
  </w:footnote>
  <w:footnote w:id="5">
    <w:p w:rsidR="002767E5" w:rsidRPr="00BF4FE5" w:rsidRDefault="002767E5" w:rsidP="00CB2C63">
      <w:pPr>
        <w:pStyle w:val="af6"/>
      </w:pPr>
      <w:r>
        <w:rPr>
          <w:rStyle w:val="af0"/>
        </w:rPr>
        <w:footnoteRef/>
      </w:r>
      <w:r>
        <w:t xml:space="preserve"> В стоимость продукции включены: стоимость товара, тары, упаковки, транспортировка, работы по монтажу (установке) тестирование и пр. расходы, необходимые для исполнения договора.</w:t>
      </w:r>
    </w:p>
  </w:footnote>
  <w:footnote w:id="6">
    <w:p w:rsidR="002767E5" w:rsidRPr="00BC6102" w:rsidRDefault="002767E5" w:rsidP="00CB2C63">
      <w:pPr>
        <w:pStyle w:val="af6"/>
      </w:pPr>
      <w:r>
        <w:rPr>
          <w:rStyle w:val="af0"/>
        </w:rPr>
        <w:footnoteRef/>
      </w:r>
      <w:r>
        <w:t xml:space="preserve"> Указать фирменное наименование продукции</w:t>
      </w:r>
    </w:p>
  </w:footnote>
  <w:footnote w:id="7">
    <w:p w:rsidR="002767E5" w:rsidRPr="00BC6102" w:rsidRDefault="002767E5" w:rsidP="00CB2C63">
      <w:pPr>
        <w:pStyle w:val="af6"/>
      </w:pPr>
      <w:r>
        <w:rPr>
          <w:rStyle w:val="af0"/>
        </w:rPr>
        <w:footnoteRef/>
      </w:r>
      <w:r>
        <w:t xml:space="preserve"> Указать фирменное наименование продукции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AF02CC"/>
    <w:multiLevelType w:val="hybridMultilevel"/>
    <w:tmpl w:val="340C3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F110C"/>
    <w:multiLevelType w:val="hybridMultilevel"/>
    <w:tmpl w:val="D228096A"/>
    <w:lvl w:ilvl="0" w:tplc="AA28540C">
      <w:start w:val="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15:restartNumberingAfterBreak="0">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1" w15:restartNumberingAfterBreak="0">
    <w:nsid w:val="28BF736B"/>
    <w:multiLevelType w:val="hybridMultilevel"/>
    <w:tmpl w:val="38D48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36C46"/>
    <w:multiLevelType w:val="hybridMultilevel"/>
    <w:tmpl w:val="93C8F396"/>
    <w:lvl w:ilvl="0" w:tplc="636A517A">
      <w:start w:val="5"/>
      <w:numFmt w:val="decimal"/>
      <w:pStyle w:val="21"/>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3" w15:restartNumberingAfterBreak="0">
    <w:nsid w:val="2D3B6CD3"/>
    <w:multiLevelType w:val="hybridMultilevel"/>
    <w:tmpl w:val="7B723534"/>
    <w:lvl w:ilvl="0" w:tplc="E32E063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07A7D7E"/>
    <w:multiLevelType w:val="multilevel"/>
    <w:tmpl w:val="5CD83866"/>
    <w:lvl w:ilvl="0">
      <w:start w:val="6"/>
      <w:numFmt w:val="decimal"/>
      <w:lvlText w:val="%1."/>
      <w:lvlJc w:val="left"/>
      <w:pPr>
        <w:ind w:left="360" w:hanging="360"/>
      </w:pPr>
      <w:rPr>
        <w:rFonts w:ascii="Times New Roman" w:hAnsi="Times New Roman" w:cs="Times New Roman" w:hint="default"/>
      </w:rPr>
    </w:lvl>
    <w:lvl w:ilvl="1">
      <w:start w:val="2"/>
      <w:numFmt w:val="decimal"/>
      <w:lvlText w:val="14.%2"/>
      <w:lvlJc w:val="left"/>
      <w:pPr>
        <w:ind w:left="792" w:hanging="432"/>
      </w:pPr>
      <w:rPr>
        <w:rFonts w:hint="default"/>
        <w:sz w:val="24"/>
        <w:szCs w:val="24"/>
      </w:rPr>
    </w:lvl>
    <w:lvl w:ilvl="2">
      <w:start w:val="1"/>
      <w:numFmt w:val="decimal"/>
      <w:lvlText w:val="14.2.%3"/>
      <w:lvlJc w:val="left"/>
      <w:pPr>
        <w:ind w:left="1224" w:hanging="504"/>
      </w:pPr>
      <w:rPr>
        <w:rFonts w:hint="default"/>
      </w:rPr>
    </w:lvl>
    <w:lvl w:ilvl="3">
      <w:start w:val="1"/>
      <w:numFmt w:val="decimal"/>
      <w:lvlText w:val="6.3.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3C776D3F"/>
    <w:multiLevelType w:val="hybridMultilevel"/>
    <w:tmpl w:val="D2BACE84"/>
    <w:lvl w:ilvl="0" w:tplc="4B98816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41384EF3"/>
    <w:multiLevelType w:val="hybridMultilevel"/>
    <w:tmpl w:val="3754F55E"/>
    <w:lvl w:ilvl="0" w:tplc="53AEAECE">
      <w:start w:val="1"/>
      <w:numFmt w:val="decimal"/>
      <w:lvlText w:val="%1."/>
      <w:lvlJc w:val="left"/>
      <w:pPr>
        <w:tabs>
          <w:tab w:val="num" w:pos="0"/>
        </w:tabs>
        <w:ind w:left="0" w:firstLine="113"/>
      </w:pPr>
      <w:rPr>
        <w:rFonts w:hint="default"/>
      </w:rPr>
    </w:lvl>
    <w:lvl w:ilvl="1" w:tplc="C874876A" w:tentative="1">
      <w:start w:val="1"/>
      <w:numFmt w:val="lowerLetter"/>
      <w:lvlText w:val="%2."/>
      <w:lvlJc w:val="left"/>
      <w:pPr>
        <w:tabs>
          <w:tab w:val="num" w:pos="1440"/>
        </w:tabs>
        <w:ind w:left="1440" w:hanging="360"/>
      </w:pPr>
    </w:lvl>
    <w:lvl w:ilvl="2" w:tplc="57165796" w:tentative="1">
      <w:start w:val="1"/>
      <w:numFmt w:val="lowerRoman"/>
      <w:lvlText w:val="%3."/>
      <w:lvlJc w:val="right"/>
      <w:pPr>
        <w:tabs>
          <w:tab w:val="num" w:pos="2160"/>
        </w:tabs>
        <w:ind w:left="2160" w:hanging="180"/>
      </w:pPr>
    </w:lvl>
    <w:lvl w:ilvl="3" w:tplc="95881C0E" w:tentative="1">
      <w:start w:val="1"/>
      <w:numFmt w:val="decimal"/>
      <w:lvlText w:val="%4."/>
      <w:lvlJc w:val="left"/>
      <w:pPr>
        <w:tabs>
          <w:tab w:val="num" w:pos="2880"/>
        </w:tabs>
        <w:ind w:left="2880" w:hanging="360"/>
      </w:pPr>
    </w:lvl>
    <w:lvl w:ilvl="4" w:tplc="A5AC1F70" w:tentative="1">
      <w:start w:val="1"/>
      <w:numFmt w:val="lowerLetter"/>
      <w:lvlText w:val="%5."/>
      <w:lvlJc w:val="left"/>
      <w:pPr>
        <w:tabs>
          <w:tab w:val="num" w:pos="3600"/>
        </w:tabs>
        <w:ind w:left="3600" w:hanging="360"/>
      </w:pPr>
    </w:lvl>
    <w:lvl w:ilvl="5" w:tplc="572EFD30" w:tentative="1">
      <w:start w:val="1"/>
      <w:numFmt w:val="lowerRoman"/>
      <w:lvlText w:val="%6."/>
      <w:lvlJc w:val="right"/>
      <w:pPr>
        <w:tabs>
          <w:tab w:val="num" w:pos="4320"/>
        </w:tabs>
        <w:ind w:left="4320" w:hanging="180"/>
      </w:pPr>
    </w:lvl>
    <w:lvl w:ilvl="6" w:tplc="D5687DDE" w:tentative="1">
      <w:start w:val="1"/>
      <w:numFmt w:val="decimal"/>
      <w:lvlText w:val="%7."/>
      <w:lvlJc w:val="left"/>
      <w:pPr>
        <w:tabs>
          <w:tab w:val="num" w:pos="5040"/>
        </w:tabs>
        <w:ind w:left="5040" w:hanging="360"/>
      </w:pPr>
    </w:lvl>
    <w:lvl w:ilvl="7" w:tplc="33746478" w:tentative="1">
      <w:start w:val="1"/>
      <w:numFmt w:val="lowerLetter"/>
      <w:lvlText w:val="%8."/>
      <w:lvlJc w:val="left"/>
      <w:pPr>
        <w:tabs>
          <w:tab w:val="num" w:pos="5760"/>
        </w:tabs>
        <w:ind w:left="5760" w:hanging="360"/>
      </w:pPr>
    </w:lvl>
    <w:lvl w:ilvl="8" w:tplc="C514445E" w:tentative="1">
      <w:start w:val="1"/>
      <w:numFmt w:val="lowerRoman"/>
      <w:lvlText w:val="%9."/>
      <w:lvlJc w:val="right"/>
      <w:pPr>
        <w:tabs>
          <w:tab w:val="num" w:pos="6480"/>
        </w:tabs>
        <w:ind w:left="6480" w:hanging="180"/>
      </w:pPr>
    </w:lvl>
  </w:abstractNum>
  <w:abstractNum w:abstractNumId="22" w15:restartNumberingAfterBreak="0">
    <w:nsid w:val="43E57D47"/>
    <w:multiLevelType w:val="hybridMultilevel"/>
    <w:tmpl w:val="846ED74C"/>
    <w:lvl w:ilvl="0" w:tplc="C8283062">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2"/>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993"/>
        </w:tabs>
        <w:ind w:left="993"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3"/>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4CB92380"/>
    <w:multiLevelType w:val="singleLevel"/>
    <w:tmpl w:val="4120F080"/>
    <w:lvl w:ilvl="0">
      <w:start w:val="1"/>
      <w:numFmt w:val="decimal"/>
      <w:lvlText w:val="%1."/>
      <w:lvlJc w:val="left"/>
    </w:lvl>
  </w:abstractNum>
  <w:abstractNum w:abstractNumId="27" w15:restartNumberingAfterBreak="0">
    <w:nsid w:val="4DAF7FB1"/>
    <w:multiLevelType w:val="hybridMultilevel"/>
    <w:tmpl w:val="6EB0D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684DDC"/>
    <w:multiLevelType w:val="multilevel"/>
    <w:tmpl w:val="66B82B0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55F56FE9"/>
    <w:multiLevelType w:val="hybridMultilevel"/>
    <w:tmpl w:val="4C4C9774"/>
    <w:lvl w:ilvl="0" w:tplc="A6BE4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C1435E4"/>
    <w:multiLevelType w:val="multilevel"/>
    <w:tmpl w:val="97983C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204F59"/>
    <w:multiLevelType w:val="hybridMultilevel"/>
    <w:tmpl w:val="C89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68256C"/>
    <w:multiLevelType w:val="singleLevel"/>
    <w:tmpl w:val="FB0A7386"/>
    <w:lvl w:ilvl="0">
      <w:start w:val="1"/>
      <w:numFmt w:val="decimal"/>
      <w:lvlText w:val="%1)"/>
      <w:legacy w:legacy="1" w:legacySpace="0" w:legacyIndent="274"/>
      <w:lvlJc w:val="left"/>
      <w:rPr>
        <w:rFonts w:ascii="Times New Roman" w:hAnsi="Times New Roman" w:cs="Times New Roman" w:hint="default"/>
      </w:rPr>
    </w:lvl>
  </w:abstractNum>
  <w:abstractNum w:abstractNumId="35" w15:restartNumberingAfterBreak="0">
    <w:nsid w:val="6E3B176D"/>
    <w:multiLevelType w:val="hybridMultilevel"/>
    <w:tmpl w:val="A5B6CD58"/>
    <w:lvl w:ilvl="0" w:tplc="8C169198">
      <w:start w:val="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7303E"/>
    <w:multiLevelType w:val="hybridMultilevel"/>
    <w:tmpl w:val="664E5DDE"/>
    <w:lvl w:ilvl="0" w:tplc="61DA6D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77792137"/>
    <w:multiLevelType w:val="hybridMultilevel"/>
    <w:tmpl w:val="7A54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82F62"/>
    <w:multiLevelType w:val="multilevel"/>
    <w:tmpl w:val="4EE08182"/>
    <w:lvl w:ilvl="0">
      <w:start w:val="15"/>
      <w:numFmt w:val="decimal"/>
      <w:lvlText w:val="%1."/>
      <w:lvlJc w:val="left"/>
      <w:pPr>
        <w:ind w:left="480" w:hanging="480"/>
      </w:pPr>
      <w:rPr>
        <w:rFonts w:hint="default"/>
      </w:rPr>
    </w:lvl>
    <w:lvl w:ilvl="1">
      <w:start w:val="2"/>
      <w:numFmt w:val="decimal"/>
      <w:lvlText w:val="%1.%2."/>
      <w:lvlJc w:val="left"/>
      <w:pPr>
        <w:ind w:left="1473" w:hanging="480"/>
      </w:pPr>
      <w:rPr>
        <w:rFonts w:hint="default"/>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15:restartNumberingAfterBreak="0">
    <w:nsid w:val="7B7515D8"/>
    <w:multiLevelType w:val="hybridMultilevel"/>
    <w:tmpl w:val="2EEA4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DE53FC"/>
    <w:multiLevelType w:val="hybridMultilevel"/>
    <w:tmpl w:val="60E0F3D8"/>
    <w:lvl w:ilvl="0" w:tplc="CDCCA4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15:restartNumberingAfterBreak="0">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3"/>
  </w:num>
  <w:num w:numId="2">
    <w:abstractNumId w:val="30"/>
  </w:num>
  <w:num w:numId="3">
    <w:abstractNumId w:val="18"/>
  </w:num>
  <w:num w:numId="4">
    <w:abstractNumId w:val="24"/>
  </w:num>
  <w:num w:numId="5">
    <w:abstractNumId w:val="7"/>
  </w:num>
  <w:num w:numId="6">
    <w:abstractNumId w:val="19"/>
  </w:num>
  <w:num w:numId="7">
    <w:abstractNumId w:val="1"/>
  </w:num>
  <w:num w:numId="8">
    <w:abstractNumId w:val="39"/>
  </w:num>
  <w:num w:numId="9">
    <w:abstractNumId w:val="25"/>
  </w:num>
  <w:num w:numId="10">
    <w:abstractNumId w:val="3"/>
  </w:num>
  <w:num w:numId="11">
    <w:abstractNumId w:val="5"/>
  </w:num>
  <w:num w:numId="12">
    <w:abstractNumId w:val="4"/>
  </w:num>
  <w:num w:numId="13">
    <w:abstractNumId w:val="32"/>
  </w:num>
  <w:num w:numId="14">
    <w:abstractNumId w:val="12"/>
  </w:num>
  <w:num w:numId="15">
    <w:abstractNumId w:val="42"/>
  </w:num>
  <w:num w:numId="16">
    <w:abstractNumId w:val="34"/>
  </w:num>
  <w:num w:numId="17">
    <w:abstractNumId w:val="31"/>
  </w:num>
  <w:num w:numId="18">
    <w:abstractNumId w:val="2"/>
  </w:num>
  <w:num w:numId="19">
    <w:abstractNumId w:val="15"/>
  </w:num>
  <w:num w:numId="20">
    <w:abstractNumId w:val="0"/>
  </w:num>
  <w:num w:numId="21">
    <w:abstractNumId w:val="14"/>
  </w:num>
  <w:num w:numId="22">
    <w:abstractNumId w:val="6"/>
  </w:num>
  <w:num w:numId="23">
    <w:abstractNumId w:val="26"/>
  </w:num>
  <w:num w:numId="24">
    <w:abstractNumId w:val="24"/>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25">
    <w:abstractNumId w:val="36"/>
  </w:num>
  <w:num w:numId="26">
    <w:abstractNumId w:val="22"/>
  </w:num>
  <w:num w:numId="27">
    <w:abstractNumId w:val="41"/>
  </w:num>
  <w:num w:numId="28">
    <w:abstractNumId w:val="37"/>
  </w:num>
  <w:num w:numId="29">
    <w:abstractNumId w:val="13"/>
  </w:num>
  <w:num w:numId="30">
    <w:abstractNumId w:val="20"/>
  </w:num>
  <w:num w:numId="31">
    <w:abstractNumId w:val="9"/>
  </w:num>
  <w:num w:numId="32">
    <w:abstractNumId w:val="33"/>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6"/>
  </w:num>
  <w:num w:numId="36">
    <w:abstractNumId w:val="29"/>
  </w:num>
  <w:num w:numId="37">
    <w:abstractNumId w:val="11"/>
  </w:num>
  <w:num w:numId="38">
    <w:abstractNumId w:val="27"/>
  </w:num>
  <w:num w:numId="39">
    <w:abstractNumId w:val="40"/>
  </w:num>
  <w:num w:numId="40">
    <w:abstractNumId w:val="35"/>
  </w:num>
  <w:num w:numId="41">
    <w:abstractNumId w:val="8"/>
  </w:num>
  <w:num w:numId="42">
    <w:abstractNumId w:val="10"/>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C5"/>
    <w:rsid w:val="00004467"/>
    <w:rsid w:val="00006FFE"/>
    <w:rsid w:val="00007433"/>
    <w:rsid w:val="00027982"/>
    <w:rsid w:val="000338F6"/>
    <w:rsid w:val="00044590"/>
    <w:rsid w:val="000502DD"/>
    <w:rsid w:val="00080EF1"/>
    <w:rsid w:val="0008261D"/>
    <w:rsid w:val="00090C70"/>
    <w:rsid w:val="000936D9"/>
    <w:rsid w:val="000A35EB"/>
    <w:rsid w:val="000C53CF"/>
    <w:rsid w:val="000D57C8"/>
    <w:rsid w:val="000D6217"/>
    <w:rsid w:val="000E3D32"/>
    <w:rsid w:val="000E765C"/>
    <w:rsid w:val="000F5DEA"/>
    <w:rsid w:val="00101715"/>
    <w:rsid w:val="0010285C"/>
    <w:rsid w:val="001042D3"/>
    <w:rsid w:val="0012672D"/>
    <w:rsid w:val="0015166B"/>
    <w:rsid w:val="001A2255"/>
    <w:rsid w:val="001B12EC"/>
    <w:rsid w:val="001B161F"/>
    <w:rsid w:val="001C1FB8"/>
    <w:rsid w:val="001C6F1E"/>
    <w:rsid w:val="001D28BB"/>
    <w:rsid w:val="001E0779"/>
    <w:rsid w:val="001E29D3"/>
    <w:rsid w:val="001E428A"/>
    <w:rsid w:val="001F6163"/>
    <w:rsid w:val="002117BA"/>
    <w:rsid w:val="00213DD7"/>
    <w:rsid w:val="00225C39"/>
    <w:rsid w:val="00235E2E"/>
    <w:rsid w:val="002518BB"/>
    <w:rsid w:val="00254971"/>
    <w:rsid w:val="00275454"/>
    <w:rsid w:val="002767E5"/>
    <w:rsid w:val="00295140"/>
    <w:rsid w:val="002B0710"/>
    <w:rsid w:val="002C632C"/>
    <w:rsid w:val="002F3E18"/>
    <w:rsid w:val="002F41F5"/>
    <w:rsid w:val="00304C49"/>
    <w:rsid w:val="00314320"/>
    <w:rsid w:val="00324507"/>
    <w:rsid w:val="00324EE0"/>
    <w:rsid w:val="00353C4D"/>
    <w:rsid w:val="003671E6"/>
    <w:rsid w:val="0037117B"/>
    <w:rsid w:val="003823EC"/>
    <w:rsid w:val="0039025B"/>
    <w:rsid w:val="003A4869"/>
    <w:rsid w:val="003B36B5"/>
    <w:rsid w:val="003B4D06"/>
    <w:rsid w:val="003B71A3"/>
    <w:rsid w:val="003D04A7"/>
    <w:rsid w:val="003D5B19"/>
    <w:rsid w:val="003E3EDB"/>
    <w:rsid w:val="003F7BEE"/>
    <w:rsid w:val="004022B5"/>
    <w:rsid w:val="004142CD"/>
    <w:rsid w:val="00430602"/>
    <w:rsid w:val="00432E3B"/>
    <w:rsid w:val="00433F75"/>
    <w:rsid w:val="00451830"/>
    <w:rsid w:val="00471805"/>
    <w:rsid w:val="0048286A"/>
    <w:rsid w:val="00483ED1"/>
    <w:rsid w:val="00495210"/>
    <w:rsid w:val="00496024"/>
    <w:rsid w:val="004B391E"/>
    <w:rsid w:val="004B5875"/>
    <w:rsid w:val="004C0B85"/>
    <w:rsid w:val="004D3B20"/>
    <w:rsid w:val="004D44DB"/>
    <w:rsid w:val="004D49C4"/>
    <w:rsid w:val="004E3827"/>
    <w:rsid w:val="005229FE"/>
    <w:rsid w:val="00530934"/>
    <w:rsid w:val="00541093"/>
    <w:rsid w:val="00553F0E"/>
    <w:rsid w:val="00561980"/>
    <w:rsid w:val="005817DC"/>
    <w:rsid w:val="005962F3"/>
    <w:rsid w:val="005A2B8B"/>
    <w:rsid w:val="005A2F09"/>
    <w:rsid w:val="005A3A5F"/>
    <w:rsid w:val="005A6031"/>
    <w:rsid w:val="005B41D8"/>
    <w:rsid w:val="005E48F4"/>
    <w:rsid w:val="005E7C83"/>
    <w:rsid w:val="00606244"/>
    <w:rsid w:val="006269ED"/>
    <w:rsid w:val="00631EB4"/>
    <w:rsid w:val="006504B2"/>
    <w:rsid w:val="006635F7"/>
    <w:rsid w:val="00664292"/>
    <w:rsid w:val="00685828"/>
    <w:rsid w:val="006868B8"/>
    <w:rsid w:val="00692F85"/>
    <w:rsid w:val="006D054A"/>
    <w:rsid w:val="006D4DF2"/>
    <w:rsid w:val="00710B7D"/>
    <w:rsid w:val="00755065"/>
    <w:rsid w:val="007938FA"/>
    <w:rsid w:val="00796EDD"/>
    <w:rsid w:val="007B393B"/>
    <w:rsid w:val="007C64B4"/>
    <w:rsid w:val="007E240B"/>
    <w:rsid w:val="007E5C28"/>
    <w:rsid w:val="007E648D"/>
    <w:rsid w:val="008008E8"/>
    <w:rsid w:val="00825F39"/>
    <w:rsid w:val="008323D2"/>
    <w:rsid w:val="008342DA"/>
    <w:rsid w:val="00835B68"/>
    <w:rsid w:val="00843CC1"/>
    <w:rsid w:val="00847587"/>
    <w:rsid w:val="00857288"/>
    <w:rsid w:val="00872A72"/>
    <w:rsid w:val="008C3B9E"/>
    <w:rsid w:val="008C7BA0"/>
    <w:rsid w:val="008D4368"/>
    <w:rsid w:val="008E11C9"/>
    <w:rsid w:val="008E3FC9"/>
    <w:rsid w:val="0090292C"/>
    <w:rsid w:val="00902A3C"/>
    <w:rsid w:val="00904F10"/>
    <w:rsid w:val="00920FC7"/>
    <w:rsid w:val="00921598"/>
    <w:rsid w:val="009256ED"/>
    <w:rsid w:val="0093439C"/>
    <w:rsid w:val="009366EB"/>
    <w:rsid w:val="009508D8"/>
    <w:rsid w:val="00955406"/>
    <w:rsid w:val="0095700B"/>
    <w:rsid w:val="0095704A"/>
    <w:rsid w:val="009821D6"/>
    <w:rsid w:val="00984707"/>
    <w:rsid w:val="00990918"/>
    <w:rsid w:val="009978BA"/>
    <w:rsid w:val="009C10B7"/>
    <w:rsid w:val="009C6E68"/>
    <w:rsid w:val="009D2B2A"/>
    <w:rsid w:val="009E0967"/>
    <w:rsid w:val="009E2522"/>
    <w:rsid w:val="009E6139"/>
    <w:rsid w:val="009F5793"/>
    <w:rsid w:val="00A13BA6"/>
    <w:rsid w:val="00A14C93"/>
    <w:rsid w:val="00A51753"/>
    <w:rsid w:val="00A53C25"/>
    <w:rsid w:val="00A60099"/>
    <w:rsid w:val="00A70687"/>
    <w:rsid w:val="00A97243"/>
    <w:rsid w:val="00AA11D8"/>
    <w:rsid w:val="00AA666C"/>
    <w:rsid w:val="00AA687F"/>
    <w:rsid w:val="00AB2283"/>
    <w:rsid w:val="00AD3B18"/>
    <w:rsid w:val="00AD6F9C"/>
    <w:rsid w:val="00AF112D"/>
    <w:rsid w:val="00B06593"/>
    <w:rsid w:val="00B06971"/>
    <w:rsid w:val="00B07F3A"/>
    <w:rsid w:val="00B21A5A"/>
    <w:rsid w:val="00B22613"/>
    <w:rsid w:val="00B234F9"/>
    <w:rsid w:val="00B24BA9"/>
    <w:rsid w:val="00B340BA"/>
    <w:rsid w:val="00B4342F"/>
    <w:rsid w:val="00B44223"/>
    <w:rsid w:val="00B504AF"/>
    <w:rsid w:val="00B510BC"/>
    <w:rsid w:val="00B52E96"/>
    <w:rsid w:val="00B62811"/>
    <w:rsid w:val="00B70AEF"/>
    <w:rsid w:val="00B7114A"/>
    <w:rsid w:val="00B76004"/>
    <w:rsid w:val="00B81F47"/>
    <w:rsid w:val="00B90586"/>
    <w:rsid w:val="00BB24DF"/>
    <w:rsid w:val="00BD492C"/>
    <w:rsid w:val="00C04E5B"/>
    <w:rsid w:val="00C06EA2"/>
    <w:rsid w:val="00C11490"/>
    <w:rsid w:val="00C1286B"/>
    <w:rsid w:val="00C12923"/>
    <w:rsid w:val="00C17918"/>
    <w:rsid w:val="00C35A0F"/>
    <w:rsid w:val="00C40789"/>
    <w:rsid w:val="00C52D46"/>
    <w:rsid w:val="00C665F0"/>
    <w:rsid w:val="00C904C1"/>
    <w:rsid w:val="00CB2C63"/>
    <w:rsid w:val="00CC1927"/>
    <w:rsid w:val="00CC659C"/>
    <w:rsid w:val="00CD63FC"/>
    <w:rsid w:val="00CD68B7"/>
    <w:rsid w:val="00D049DC"/>
    <w:rsid w:val="00D3291A"/>
    <w:rsid w:val="00D400C4"/>
    <w:rsid w:val="00D42140"/>
    <w:rsid w:val="00D504EE"/>
    <w:rsid w:val="00D53650"/>
    <w:rsid w:val="00D62729"/>
    <w:rsid w:val="00D629B4"/>
    <w:rsid w:val="00D8780B"/>
    <w:rsid w:val="00D91CAF"/>
    <w:rsid w:val="00D924BD"/>
    <w:rsid w:val="00D95A0D"/>
    <w:rsid w:val="00DA21F8"/>
    <w:rsid w:val="00DC08D4"/>
    <w:rsid w:val="00DE2A2F"/>
    <w:rsid w:val="00DE64E2"/>
    <w:rsid w:val="00E05550"/>
    <w:rsid w:val="00E454C7"/>
    <w:rsid w:val="00E53D0F"/>
    <w:rsid w:val="00E5644C"/>
    <w:rsid w:val="00E67D93"/>
    <w:rsid w:val="00E73DAD"/>
    <w:rsid w:val="00E82E78"/>
    <w:rsid w:val="00E9023A"/>
    <w:rsid w:val="00E93737"/>
    <w:rsid w:val="00E941EF"/>
    <w:rsid w:val="00E97ACD"/>
    <w:rsid w:val="00EB3472"/>
    <w:rsid w:val="00EC7C5C"/>
    <w:rsid w:val="00ED00BA"/>
    <w:rsid w:val="00ED170D"/>
    <w:rsid w:val="00F070D0"/>
    <w:rsid w:val="00F16480"/>
    <w:rsid w:val="00F401C5"/>
    <w:rsid w:val="00F530BC"/>
    <w:rsid w:val="00F55D79"/>
    <w:rsid w:val="00F56D52"/>
    <w:rsid w:val="00F56E4E"/>
    <w:rsid w:val="00F61051"/>
    <w:rsid w:val="00F61834"/>
    <w:rsid w:val="00F64F28"/>
    <w:rsid w:val="00F949E5"/>
    <w:rsid w:val="00FA27F8"/>
    <w:rsid w:val="00FA6D43"/>
    <w:rsid w:val="00FD58AC"/>
    <w:rsid w:val="00FE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910F5"/>
  <w15:chartTrackingRefBased/>
  <w15:docId w15:val="{5EF76ED7-92D8-4D16-B590-88CF0E8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401C5"/>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uiPriority w:val="99"/>
    <w:qFormat/>
    <w:rsid w:val="00F401C5"/>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4"/>
    <w:uiPriority w:val="99"/>
    <w:qFormat/>
    <w:rsid w:val="00F401C5"/>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F401C5"/>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uiPriority w:val="99"/>
    <w:qFormat/>
    <w:rsid w:val="00F401C5"/>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uiPriority w:val="99"/>
    <w:qFormat/>
    <w:rsid w:val="00F401C5"/>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F401C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F401C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F401C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F401C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F401C5"/>
    <w:rPr>
      <w:rFonts w:ascii="Arial" w:eastAsia="Times New Roman" w:hAnsi="Arial" w:cs="Times New Roman"/>
      <w:b/>
      <w:kern w:val="28"/>
      <w:sz w:val="40"/>
      <w:szCs w:val="20"/>
      <w:lang w:eastAsia="ru-RU"/>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2"/>
    <w:uiPriority w:val="99"/>
    <w:rsid w:val="00F401C5"/>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uiPriority w:val="99"/>
    <w:rsid w:val="00F401C5"/>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uiPriority w:val="99"/>
    <w:rsid w:val="00F401C5"/>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F401C5"/>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F401C5"/>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F401C5"/>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F401C5"/>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F401C5"/>
    <w:rPr>
      <w:rFonts w:ascii="Arial" w:eastAsia="Times New Roman" w:hAnsi="Arial" w:cs="Times New Roman"/>
      <w:snapToGrid w:val="0"/>
      <w:szCs w:val="20"/>
      <w:lang w:eastAsia="ru-RU"/>
    </w:rPr>
  </w:style>
  <w:style w:type="paragraph" w:styleId="ab">
    <w:name w:val="header"/>
    <w:basedOn w:val="a7"/>
    <w:link w:val="ac"/>
    <w:uiPriority w:val="99"/>
    <w:rsid w:val="00F401C5"/>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F401C5"/>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F401C5"/>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F401C5"/>
    <w:rPr>
      <w:rFonts w:ascii="Times New Roman" w:eastAsia="Times New Roman" w:hAnsi="Times New Roman" w:cs="Times New Roman"/>
      <w:snapToGrid w:val="0"/>
      <w:sz w:val="20"/>
      <w:szCs w:val="20"/>
      <w:lang w:eastAsia="ru-RU"/>
    </w:rPr>
  </w:style>
  <w:style w:type="character" w:styleId="af">
    <w:name w:val="Hyperlink"/>
    <w:uiPriority w:val="99"/>
    <w:rsid w:val="00F401C5"/>
    <w:rPr>
      <w:color w:val="0000FF"/>
      <w:u w:val="single"/>
    </w:rPr>
  </w:style>
  <w:style w:type="character" w:styleId="af0">
    <w:name w:val="footnote reference"/>
    <w:aliases w:val="Ссылка на сноску 45"/>
    <w:rsid w:val="00F401C5"/>
    <w:rPr>
      <w:vertAlign w:val="superscript"/>
    </w:rPr>
  </w:style>
  <w:style w:type="character" w:styleId="af1">
    <w:name w:val="page number"/>
    <w:rsid w:val="00F401C5"/>
    <w:rPr>
      <w:rFonts w:ascii="Times New Roman" w:hAnsi="Times New Roman"/>
      <w:sz w:val="20"/>
    </w:rPr>
  </w:style>
  <w:style w:type="paragraph" w:styleId="13">
    <w:name w:val="toc 1"/>
    <w:basedOn w:val="a7"/>
    <w:next w:val="a7"/>
    <w:autoRedefine/>
    <w:uiPriority w:val="39"/>
    <w:rsid w:val="00F401C5"/>
    <w:pPr>
      <w:keepNext/>
      <w:tabs>
        <w:tab w:val="left" w:pos="851"/>
        <w:tab w:val="right" w:pos="10065"/>
      </w:tabs>
      <w:spacing w:line="240" w:lineRule="auto"/>
      <w:ind w:right="-2" w:firstLine="0"/>
      <w:jc w:val="left"/>
    </w:pPr>
    <w:rPr>
      <w:bCs/>
      <w:caps/>
      <w:noProof/>
      <w:sz w:val="22"/>
      <w:szCs w:val="22"/>
    </w:rPr>
  </w:style>
  <w:style w:type="paragraph" w:styleId="25">
    <w:name w:val="toc 2"/>
    <w:basedOn w:val="a7"/>
    <w:next w:val="a7"/>
    <w:autoRedefine/>
    <w:uiPriority w:val="39"/>
    <w:rsid w:val="00F401C5"/>
    <w:pPr>
      <w:keepNext/>
      <w:keepLines/>
      <w:tabs>
        <w:tab w:val="right" w:pos="10206"/>
      </w:tabs>
      <w:suppressAutoHyphens/>
      <w:spacing w:line="240" w:lineRule="auto"/>
      <w:ind w:right="-2" w:firstLine="0"/>
    </w:pPr>
    <w:rPr>
      <w:b/>
      <w:noProof/>
      <w:sz w:val="22"/>
      <w:szCs w:val="22"/>
    </w:rPr>
  </w:style>
  <w:style w:type="paragraph" w:styleId="33">
    <w:name w:val="toc 3"/>
    <w:basedOn w:val="a7"/>
    <w:next w:val="a7"/>
    <w:autoRedefine/>
    <w:uiPriority w:val="39"/>
    <w:rsid w:val="00F401C5"/>
    <w:pPr>
      <w:keepNext/>
      <w:keepLines/>
      <w:tabs>
        <w:tab w:val="left" w:pos="2268"/>
        <w:tab w:val="right" w:pos="10065"/>
      </w:tabs>
      <w:suppressAutoHyphens/>
      <w:spacing w:line="240" w:lineRule="auto"/>
      <w:ind w:right="-2" w:firstLine="0"/>
      <w:jc w:val="center"/>
    </w:pPr>
    <w:rPr>
      <w:b/>
      <w:iCs/>
      <w:noProof/>
      <w:sz w:val="22"/>
      <w:szCs w:val="22"/>
    </w:rPr>
  </w:style>
  <w:style w:type="paragraph" w:styleId="43">
    <w:name w:val="toc 4"/>
    <w:basedOn w:val="a7"/>
    <w:next w:val="a7"/>
    <w:autoRedefine/>
    <w:uiPriority w:val="39"/>
    <w:rsid w:val="00F401C5"/>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F401C5"/>
    <w:rPr>
      <w:color w:val="800080"/>
      <w:u w:val="single"/>
    </w:rPr>
  </w:style>
  <w:style w:type="paragraph" w:styleId="af3">
    <w:name w:val="Document Map"/>
    <w:basedOn w:val="a7"/>
    <w:link w:val="af4"/>
    <w:uiPriority w:val="99"/>
    <w:semiHidden/>
    <w:rsid w:val="00F401C5"/>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F401C5"/>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F401C5"/>
    <w:pPr>
      <w:keepNext/>
      <w:spacing w:before="40" w:after="40" w:line="240" w:lineRule="auto"/>
      <w:ind w:left="57" w:right="57" w:firstLine="0"/>
      <w:jc w:val="left"/>
    </w:pPr>
    <w:rPr>
      <w:sz w:val="22"/>
    </w:rPr>
  </w:style>
  <w:style w:type="paragraph" w:styleId="af6">
    <w:name w:val="footnote text"/>
    <w:aliases w:val=" Знак,Знак"/>
    <w:basedOn w:val="a7"/>
    <w:link w:val="af7"/>
    <w:uiPriority w:val="99"/>
    <w:rsid w:val="00F401C5"/>
    <w:pPr>
      <w:spacing w:line="240" w:lineRule="auto"/>
    </w:pPr>
    <w:rPr>
      <w:sz w:val="20"/>
    </w:rPr>
  </w:style>
  <w:style w:type="character" w:customStyle="1" w:styleId="af7">
    <w:name w:val="Текст сноски Знак"/>
    <w:aliases w:val=" Знак Знак,Знак Знак"/>
    <w:basedOn w:val="a8"/>
    <w:link w:val="af6"/>
    <w:uiPriority w:val="99"/>
    <w:rsid w:val="00F401C5"/>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F401C5"/>
    <w:pPr>
      <w:spacing w:before="40" w:after="40" w:line="240" w:lineRule="auto"/>
      <w:ind w:left="57" w:right="57" w:firstLine="0"/>
      <w:jc w:val="left"/>
    </w:pPr>
    <w:rPr>
      <w:sz w:val="24"/>
    </w:rPr>
  </w:style>
  <w:style w:type="paragraph" w:styleId="af9">
    <w:name w:val="caption"/>
    <w:basedOn w:val="a7"/>
    <w:next w:val="a7"/>
    <w:qFormat/>
    <w:rsid w:val="00F401C5"/>
    <w:pPr>
      <w:pageBreakBefore/>
      <w:suppressAutoHyphens/>
      <w:spacing w:before="120" w:after="120" w:line="240" w:lineRule="auto"/>
      <w:ind w:firstLine="0"/>
    </w:pPr>
    <w:rPr>
      <w:bCs/>
      <w:i/>
      <w:sz w:val="24"/>
    </w:rPr>
  </w:style>
  <w:style w:type="paragraph" w:styleId="52">
    <w:name w:val="toc 5"/>
    <w:basedOn w:val="a7"/>
    <w:next w:val="a7"/>
    <w:autoRedefine/>
    <w:uiPriority w:val="39"/>
    <w:rsid w:val="00F401C5"/>
    <w:pPr>
      <w:ind w:left="1120"/>
      <w:jc w:val="left"/>
    </w:pPr>
    <w:rPr>
      <w:sz w:val="18"/>
      <w:szCs w:val="18"/>
    </w:rPr>
  </w:style>
  <w:style w:type="paragraph" w:styleId="62">
    <w:name w:val="toc 6"/>
    <w:basedOn w:val="a7"/>
    <w:next w:val="a7"/>
    <w:autoRedefine/>
    <w:uiPriority w:val="39"/>
    <w:rsid w:val="00F401C5"/>
    <w:pPr>
      <w:ind w:left="1400"/>
      <w:jc w:val="left"/>
    </w:pPr>
    <w:rPr>
      <w:sz w:val="18"/>
      <w:szCs w:val="18"/>
    </w:rPr>
  </w:style>
  <w:style w:type="paragraph" w:styleId="71">
    <w:name w:val="toc 7"/>
    <w:basedOn w:val="a7"/>
    <w:next w:val="a7"/>
    <w:autoRedefine/>
    <w:uiPriority w:val="39"/>
    <w:rsid w:val="00F401C5"/>
    <w:pPr>
      <w:ind w:left="1680"/>
      <w:jc w:val="left"/>
    </w:pPr>
    <w:rPr>
      <w:sz w:val="18"/>
      <w:szCs w:val="18"/>
    </w:rPr>
  </w:style>
  <w:style w:type="paragraph" w:styleId="81">
    <w:name w:val="toc 8"/>
    <w:basedOn w:val="a7"/>
    <w:next w:val="a7"/>
    <w:autoRedefine/>
    <w:uiPriority w:val="39"/>
    <w:rsid w:val="00F401C5"/>
    <w:pPr>
      <w:ind w:left="1960"/>
      <w:jc w:val="left"/>
    </w:pPr>
    <w:rPr>
      <w:sz w:val="18"/>
      <w:szCs w:val="18"/>
    </w:rPr>
  </w:style>
  <w:style w:type="paragraph" w:styleId="91">
    <w:name w:val="toc 9"/>
    <w:basedOn w:val="a7"/>
    <w:next w:val="a7"/>
    <w:autoRedefine/>
    <w:uiPriority w:val="39"/>
    <w:rsid w:val="00F401C5"/>
    <w:pPr>
      <w:ind w:left="2240"/>
      <w:jc w:val="left"/>
    </w:pPr>
    <w:rPr>
      <w:sz w:val="18"/>
      <w:szCs w:val="18"/>
    </w:rPr>
  </w:style>
  <w:style w:type="paragraph" w:customStyle="1" w:styleId="afa">
    <w:name w:val="Служебный"/>
    <w:basedOn w:val="a1"/>
    <w:rsid w:val="00F401C5"/>
  </w:style>
  <w:style w:type="paragraph" w:customStyle="1" w:styleId="a1">
    <w:name w:val="Главы"/>
    <w:basedOn w:val="a2"/>
    <w:next w:val="a7"/>
    <w:rsid w:val="00F401C5"/>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F401C5"/>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F401C5"/>
    <w:pPr>
      <w:tabs>
        <w:tab w:val="num" w:pos="1701"/>
      </w:tabs>
      <w:ind w:left="1701" w:hanging="567"/>
    </w:pPr>
  </w:style>
  <w:style w:type="paragraph" w:customStyle="1" w:styleId="a4">
    <w:name w:val="Пункт"/>
    <w:basedOn w:val="a7"/>
    <w:link w:val="14"/>
    <w:rsid w:val="00F401C5"/>
    <w:pPr>
      <w:numPr>
        <w:ilvl w:val="2"/>
        <w:numId w:val="4"/>
      </w:numPr>
    </w:pPr>
  </w:style>
  <w:style w:type="character" w:customStyle="1" w:styleId="afc">
    <w:name w:val="Пункт Знак"/>
    <w:rsid w:val="00F401C5"/>
    <w:rPr>
      <w:sz w:val="28"/>
      <w:lang w:val="ru-RU" w:eastAsia="ru-RU" w:bidi="ar-SA"/>
    </w:rPr>
  </w:style>
  <w:style w:type="paragraph" w:customStyle="1" w:styleId="a5">
    <w:name w:val="Подпункт"/>
    <w:basedOn w:val="a4"/>
    <w:link w:val="15"/>
    <w:rsid w:val="00F401C5"/>
    <w:pPr>
      <w:numPr>
        <w:ilvl w:val="3"/>
      </w:numPr>
    </w:pPr>
  </w:style>
  <w:style w:type="character" w:customStyle="1" w:styleId="afd">
    <w:name w:val="Подпункт Знак"/>
    <w:rsid w:val="00F401C5"/>
    <w:rPr>
      <w:sz w:val="28"/>
      <w:lang w:val="ru-RU" w:eastAsia="ru-RU" w:bidi="ar-SA"/>
    </w:rPr>
  </w:style>
  <w:style w:type="character" w:customStyle="1" w:styleId="afe">
    <w:name w:val="комментарий"/>
    <w:rsid w:val="00F401C5"/>
    <w:rPr>
      <w:b/>
      <w:i/>
      <w:shd w:val="clear" w:color="auto" w:fill="FFFF99"/>
    </w:rPr>
  </w:style>
  <w:style w:type="paragraph" w:customStyle="1" w:styleId="26">
    <w:name w:val="Пункт2"/>
    <w:basedOn w:val="a4"/>
    <w:link w:val="27"/>
    <w:rsid w:val="00F401C5"/>
    <w:pPr>
      <w:keepNext/>
      <w:suppressAutoHyphens/>
      <w:spacing w:before="240" w:after="120" w:line="240" w:lineRule="auto"/>
      <w:jc w:val="left"/>
      <w:outlineLvl w:val="2"/>
    </w:pPr>
    <w:rPr>
      <w:b/>
    </w:rPr>
  </w:style>
  <w:style w:type="paragraph" w:customStyle="1" w:styleId="a6">
    <w:name w:val="Подподпункт"/>
    <w:basedOn w:val="a5"/>
    <w:rsid w:val="00F401C5"/>
    <w:pPr>
      <w:numPr>
        <w:ilvl w:val="4"/>
      </w:numPr>
    </w:pPr>
  </w:style>
  <w:style w:type="paragraph" w:styleId="a3">
    <w:name w:val="List Number"/>
    <w:basedOn w:val="a7"/>
    <w:rsid w:val="00F401C5"/>
    <w:pPr>
      <w:numPr>
        <w:numId w:val="6"/>
      </w:numPr>
      <w:autoSpaceDE w:val="0"/>
      <w:autoSpaceDN w:val="0"/>
      <w:spacing w:before="60"/>
    </w:pPr>
    <w:rPr>
      <w:snapToGrid/>
      <w:szCs w:val="24"/>
    </w:rPr>
  </w:style>
  <w:style w:type="paragraph" w:customStyle="1" w:styleId="aff">
    <w:name w:val="Текст таблицы"/>
    <w:basedOn w:val="a7"/>
    <w:semiHidden/>
    <w:rsid w:val="00F401C5"/>
    <w:pPr>
      <w:spacing w:before="40" w:after="40" w:line="240" w:lineRule="auto"/>
      <w:ind w:left="57" w:right="57" w:firstLine="0"/>
      <w:jc w:val="left"/>
    </w:pPr>
    <w:rPr>
      <w:snapToGrid/>
      <w:sz w:val="24"/>
      <w:szCs w:val="24"/>
    </w:rPr>
  </w:style>
  <w:style w:type="paragraph" w:customStyle="1" w:styleId="aff0">
    <w:name w:val="Пункт б/н"/>
    <w:basedOn w:val="a7"/>
    <w:rsid w:val="00F401C5"/>
    <w:pPr>
      <w:tabs>
        <w:tab w:val="left" w:pos="1134"/>
      </w:tabs>
      <w:ind w:left="1134" w:firstLine="0"/>
    </w:pPr>
  </w:style>
  <w:style w:type="paragraph" w:styleId="a">
    <w:name w:val="List Bullet"/>
    <w:basedOn w:val="a7"/>
    <w:autoRedefine/>
    <w:rsid w:val="00F401C5"/>
    <w:pPr>
      <w:numPr>
        <w:numId w:val="7"/>
      </w:numPr>
    </w:pPr>
  </w:style>
  <w:style w:type="paragraph" w:styleId="aff1">
    <w:name w:val="Balloon Text"/>
    <w:basedOn w:val="a7"/>
    <w:link w:val="aff2"/>
    <w:uiPriority w:val="99"/>
    <w:semiHidden/>
    <w:rsid w:val="00F401C5"/>
    <w:rPr>
      <w:rFonts w:ascii="Tahoma" w:hAnsi="Tahoma" w:cs="Tahoma"/>
      <w:sz w:val="16"/>
      <w:szCs w:val="16"/>
    </w:rPr>
  </w:style>
  <w:style w:type="character" w:customStyle="1" w:styleId="aff2">
    <w:name w:val="Текст выноски Знак"/>
    <w:basedOn w:val="a8"/>
    <w:link w:val="aff1"/>
    <w:uiPriority w:val="99"/>
    <w:semiHidden/>
    <w:rsid w:val="00F401C5"/>
    <w:rPr>
      <w:rFonts w:ascii="Tahoma" w:eastAsia="Times New Roman" w:hAnsi="Tahoma" w:cs="Tahoma"/>
      <w:snapToGrid w:val="0"/>
      <w:sz w:val="16"/>
      <w:szCs w:val="16"/>
      <w:lang w:eastAsia="ru-RU"/>
    </w:rPr>
  </w:style>
  <w:style w:type="paragraph" w:customStyle="1" w:styleId="aff3">
    <w:name w:val="Подподподпункт"/>
    <w:basedOn w:val="a7"/>
    <w:rsid w:val="00F401C5"/>
    <w:pPr>
      <w:tabs>
        <w:tab w:val="left" w:pos="1134"/>
        <w:tab w:val="left" w:pos="1701"/>
        <w:tab w:val="num" w:pos="3560"/>
      </w:tabs>
      <w:ind w:left="3560" w:hanging="1008"/>
    </w:pPr>
  </w:style>
  <w:style w:type="paragraph" w:styleId="aff4">
    <w:name w:val="annotation text"/>
    <w:basedOn w:val="a7"/>
    <w:link w:val="aff5"/>
    <w:uiPriority w:val="99"/>
    <w:semiHidden/>
    <w:rsid w:val="00F401C5"/>
    <w:rPr>
      <w:snapToGrid/>
      <w:sz w:val="20"/>
    </w:rPr>
  </w:style>
  <w:style w:type="character" w:customStyle="1" w:styleId="aff5">
    <w:name w:val="Текст примечания Знак"/>
    <w:basedOn w:val="a8"/>
    <w:link w:val="aff4"/>
    <w:uiPriority w:val="99"/>
    <w:semiHidden/>
    <w:rsid w:val="00F401C5"/>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F401C5"/>
    <w:rPr>
      <w:b/>
      <w:bCs/>
    </w:rPr>
  </w:style>
  <w:style w:type="character" w:customStyle="1" w:styleId="aff7">
    <w:name w:val="Тема примечания Знак"/>
    <w:basedOn w:val="aff5"/>
    <w:link w:val="aff6"/>
    <w:uiPriority w:val="99"/>
    <w:semiHidden/>
    <w:rsid w:val="00F401C5"/>
    <w:rPr>
      <w:rFonts w:ascii="Times New Roman" w:eastAsia="Times New Roman" w:hAnsi="Times New Roman" w:cs="Times New Roman"/>
      <w:b/>
      <w:bCs/>
      <w:sz w:val="20"/>
      <w:szCs w:val="20"/>
      <w:lang w:eastAsia="ru-RU"/>
    </w:rPr>
  </w:style>
  <w:style w:type="paragraph" w:customStyle="1" w:styleId="16">
    <w:name w:val="Стиль1"/>
    <w:basedOn w:val="a5"/>
    <w:rsid w:val="00F401C5"/>
    <w:pPr>
      <w:numPr>
        <w:ilvl w:val="0"/>
        <w:numId w:val="0"/>
      </w:numPr>
      <w:spacing w:line="240" w:lineRule="auto"/>
    </w:pPr>
    <w:rPr>
      <w:szCs w:val="28"/>
    </w:rPr>
  </w:style>
  <w:style w:type="paragraph" w:customStyle="1" w:styleId="11">
    <w:name w:val="Пункт1"/>
    <w:basedOn w:val="a7"/>
    <w:rsid w:val="00F401C5"/>
    <w:pPr>
      <w:numPr>
        <w:numId w:val="8"/>
      </w:numPr>
      <w:spacing w:before="240"/>
      <w:jc w:val="center"/>
    </w:pPr>
    <w:rPr>
      <w:rFonts w:ascii="Arial" w:hAnsi="Arial"/>
      <w:b/>
      <w:szCs w:val="28"/>
    </w:rPr>
  </w:style>
  <w:style w:type="character" w:styleId="aff8">
    <w:name w:val="annotation reference"/>
    <w:uiPriority w:val="99"/>
    <w:semiHidden/>
    <w:rsid w:val="00F401C5"/>
    <w:rPr>
      <w:sz w:val="16"/>
      <w:szCs w:val="16"/>
    </w:rPr>
  </w:style>
  <w:style w:type="character" w:customStyle="1" w:styleId="14">
    <w:name w:val="Пункт Знак1"/>
    <w:link w:val="a4"/>
    <w:rsid w:val="00F401C5"/>
    <w:rPr>
      <w:rFonts w:ascii="Times New Roman" w:eastAsia="Times New Roman" w:hAnsi="Times New Roman" w:cs="Times New Roman"/>
      <w:snapToGrid w:val="0"/>
      <w:sz w:val="28"/>
      <w:szCs w:val="20"/>
      <w:lang w:eastAsia="ru-RU"/>
    </w:rPr>
  </w:style>
  <w:style w:type="character" w:customStyle="1" w:styleId="27">
    <w:name w:val="Пункт2 Знак"/>
    <w:link w:val="26"/>
    <w:rsid w:val="00F401C5"/>
    <w:rPr>
      <w:rFonts w:ascii="Times New Roman" w:eastAsia="Times New Roman" w:hAnsi="Times New Roman" w:cs="Times New Roman"/>
      <w:b/>
      <w:snapToGrid w:val="0"/>
      <w:sz w:val="28"/>
      <w:szCs w:val="20"/>
      <w:lang w:eastAsia="ru-RU"/>
    </w:rPr>
  </w:style>
  <w:style w:type="paragraph" w:customStyle="1" w:styleId="23">
    <w:name w:val="Пункт_2"/>
    <w:basedOn w:val="a7"/>
    <w:rsid w:val="00F401C5"/>
    <w:pPr>
      <w:numPr>
        <w:ilvl w:val="1"/>
        <w:numId w:val="9"/>
      </w:numPr>
      <w:tabs>
        <w:tab w:val="left" w:pos="1134"/>
      </w:tabs>
    </w:pPr>
  </w:style>
  <w:style w:type="paragraph" w:customStyle="1" w:styleId="31">
    <w:name w:val="Пункт_3"/>
    <w:basedOn w:val="23"/>
    <w:rsid w:val="00F401C5"/>
    <w:pPr>
      <w:numPr>
        <w:ilvl w:val="2"/>
      </w:numPr>
      <w:tabs>
        <w:tab w:val="clear" w:pos="1134"/>
      </w:tabs>
    </w:pPr>
  </w:style>
  <w:style w:type="paragraph" w:customStyle="1" w:styleId="41">
    <w:name w:val="Пункт_4"/>
    <w:basedOn w:val="31"/>
    <w:rsid w:val="00F401C5"/>
    <w:pPr>
      <w:numPr>
        <w:ilvl w:val="3"/>
      </w:numPr>
      <w:tabs>
        <w:tab w:val="left" w:pos="1134"/>
        <w:tab w:val="left" w:pos="1418"/>
      </w:tabs>
    </w:pPr>
    <w:rPr>
      <w:snapToGrid/>
    </w:rPr>
  </w:style>
  <w:style w:type="paragraph" w:customStyle="1" w:styleId="5ABCD">
    <w:name w:val="Пункт_5_ABCD"/>
    <w:basedOn w:val="a7"/>
    <w:rsid w:val="00F401C5"/>
    <w:pPr>
      <w:numPr>
        <w:ilvl w:val="4"/>
        <w:numId w:val="9"/>
      </w:numPr>
      <w:tabs>
        <w:tab w:val="left" w:pos="1134"/>
        <w:tab w:val="left" w:pos="1701"/>
      </w:tabs>
    </w:pPr>
  </w:style>
  <w:style w:type="paragraph" w:customStyle="1" w:styleId="10">
    <w:name w:val="Пункт_1"/>
    <w:basedOn w:val="a7"/>
    <w:rsid w:val="00F401C5"/>
    <w:pPr>
      <w:keepNext/>
      <w:numPr>
        <w:numId w:val="9"/>
      </w:numPr>
      <w:spacing w:before="240"/>
      <w:ind w:hanging="278"/>
      <w:jc w:val="center"/>
    </w:pPr>
    <w:rPr>
      <w:rFonts w:ascii="Arial" w:hAnsi="Arial"/>
      <w:b/>
      <w:szCs w:val="28"/>
    </w:rPr>
  </w:style>
  <w:style w:type="paragraph" w:customStyle="1" w:styleId="tztxtlist">
    <w:name w:val="tz_txt_list"/>
    <w:basedOn w:val="a7"/>
    <w:rsid w:val="00F401C5"/>
    <w:pPr>
      <w:numPr>
        <w:numId w:val="10"/>
      </w:numPr>
    </w:pPr>
  </w:style>
  <w:style w:type="paragraph" w:styleId="aff9">
    <w:name w:val="List Paragraph"/>
    <w:basedOn w:val="a7"/>
    <w:uiPriority w:val="34"/>
    <w:qFormat/>
    <w:rsid w:val="00F401C5"/>
    <w:pPr>
      <w:spacing w:line="240" w:lineRule="auto"/>
      <w:ind w:left="720" w:firstLine="0"/>
      <w:contextualSpacing/>
      <w:jc w:val="left"/>
    </w:pPr>
    <w:rPr>
      <w:snapToGrid/>
      <w:sz w:val="24"/>
      <w:szCs w:val="24"/>
    </w:rPr>
  </w:style>
  <w:style w:type="paragraph" w:customStyle="1" w:styleId="Times12">
    <w:name w:val="Times 12"/>
    <w:basedOn w:val="a7"/>
    <w:rsid w:val="00F401C5"/>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footnote text,Обычный (веб) Знак Знак Знак Знак,Обычный (веб)1,Обычный (веб) Знак Знак Знак1,Знак Знак Знак Знак Знак,Знак Знак1 Знак,Знак Знак Знак1 Знак Знак1"/>
    <w:basedOn w:val="a7"/>
    <w:link w:val="affb"/>
    <w:uiPriority w:val="99"/>
    <w:qFormat/>
    <w:rsid w:val="00F401C5"/>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footnote text Знак,Обычный (веб) Знак Знак Знак Знак Знак,Обычный (веб)1 Знак,Обычный (веб) Знак Знак Знак1 Знак,Знак Знак Знак Знак Знак Знак"/>
    <w:link w:val="affa"/>
    <w:rsid w:val="00F401C5"/>
    <w:rPr>
      <w:rFonts w:ascii="Times New Roman" w:eastAsia="Times New Roman" w:hAnsi="Times New Roman" w:cs="Times New Roman"/>
      <w:sz w:val="24"/>
      <w:szCs w:val="24"/>
      <w:lang w:eastAsia="ru-RU"/>
    </w:rPr>
  </w:style>
  <w:style w:type="paragraph" w:styleId="affc">
    <w:name w:val="List Continue"/>
    <w:basedOn w:val="a7"/>
    <w:rsid w:val="00F401C5"/>
    <w:pPr>
      <w:spacing w:after="120"/>
      <w:ind w:left="283"/>
      <w:contextualSpacing/>
    </w:pPr>
  </w:style>
  <w:style w:type="paragraph" w:styleId="34">
    <w:name w:val="Body Text 3"/>
    <w:basedOn w:val="a7"/>
    <w:link w:val="35"/>
    <w:uiPriority w:val="99"/>
    <w:rsid w:val="00F401C5"/>
    <w:pPr>
      <w:spacing w:after="120" w:line="240" w:lineRule="auto"/>
      <w:ind w:firstLine="0"/>
      <w:jc w:val="left"/>
    </w:pPr>
    <w:rPr>
      <w:snapToGrid/>
      <w:sz w:val="16"/>
      <w:szCs w:val="16"/>
    </w:rPr>
  </w:style>
  <w:style w:type="character" w:customStyle="1" w:styleId="35">
    <w:name w:val="Основной текст 3 Знак"/>
    <w:basedOn w:val="a8"/>
    <w:link w:val="34"/>
    <w:uiPriority w:val="99"/>
    <w:rsid w:val="00F401C5"/>
    <w:rPr>
      <w:rFonts w:ascii="Times New Roman" w:eastAsia="Times New Roman" w:hAnsi="Times New Roman" w:cs="Times New Roman"/>
      <w:sz w:val="16"/>
      <w:szCs w:val="16"/>
      <w:lang w:eastAsia="ru-RU"/>
    </w:rPr>
  </w:style>
  <w:style w:type="paragraph" w:customStyle="1" w:styleId="02statia2">
    <w:name w:val="02statia2"/>
    <w:basedOn w:val="a7"/>
    <w:rsid w:val="00F401C5"/>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nhideWhenUsed/>
    <w:rsid w:val="00F401C5"/>
    <w:pPr>
      <w:numPr>
        <w:numId w:val="11"/>
      </w:numPr>
    </w:pPr>
  </w:style>
  <w:style w:type="paragraph" w:styleId="affd">
    <w:name w:val="Body Text"/>
    <w:basedOn w:val="a7"/>
    <w:link w:val="affe"/>
    <w:uiPriority w:val="99"/>
    <w:rsid w:val="00F401C5"/>
    <w:pPr>
      <w:spacing w:after="120" w:line="240" w:lineRule="auto"/>
      <w:ind w:firstLine="0"/>
      <w:jc w:val="left"/>
    </w:pPr>
    <w:rPr>
      <w:snapToGrid/>
      <w:sz w:val="24"/>
      <w:szCs w:val="24"/>
    </w:rPr>
  </w:style>
  <w:style w:type="character" w:customStyle="1" w:styleId="affe">
    <w:name w:val="Основной текст Знак"/>
    <w:basedOn w:val="a8"/>
    <w:link w:val="affd"/>
    <w:uiPriority w:val="99"/>
    <w:rsid w:val="00F401C5"/>
    <w:rPr>
      <w:rFonts w:ascii="Times New Roman" w:eastAsia="Times New Roman" w:hAnsi="Times New Roman" w:cs="Times New Roman"/>
      <w:sz w:val="24"/>
      <w:szCs w:val="24"/>
      <w:lang w:eastAsia="ru-RU"/>
    </w:rPr>
  </w:style>
  <w:style w:type="paragraph" w:customStyle="1" w:styleId="ConsPlusNonformat">
    <w:name w:val="ConsPlusNonformat"/>
    <w:rsid w:val="00F401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3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F401C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F401C5"/>
    <w:rPr>
      <w:rFonts w:ascii="Arial" w:hAnsi="Arial" w:cs="Arial"/>
      <w:sz w:val="20"/>
      <w:szCs w:val="20"/>
    </w:rPr>
  </w:style>
  <w:style w:type="character" w:customStyle="1" w:styleId="apple-converted-space">
    <w:name w:val="apple-converted-space"/>
    <w:basedOn w:val="a8"/>
    <w:rsid w:val="00F401C5"/>
  </w:style>
  <w:style w:type="character" w:customStyle="1" w:styleId="bold">
    <w:name w:val="bold"/>
    <w:basedOn w:val="a8"/>
    <w:rsid w:val="00F401C5"/>
  </w:style>
  <w:style w:type="paragraph" w:customStyle="1" w:styleId="Default">
    <w:name w:val="Default"/>
    <w:rsid w:val="00F401C5"/>
    <w:pPr>
      <w:autoSpaceDE w:val="0"/>
      <w:autoSpaceDN w:val="0"/>
      <w:adjustRightInd w:val="0"/>
      <w:spacing w:after="0" w:line="240" w:lineRule="auto"/>
    </w:pPr>
    <w:rPr>
      <w:rFonts w:ascii="Calibri" w:eastAsia="Calibri" w:hAnsi="Calibri" w:cs="Calibri"/>
      <w:color w:val="000000"/>
      <w:sz w:val="24"/>
      <w:szCs w:val="24"/>
    </w:rPr>
  </w:style>
  <w:style w:type="paragraph" w:styleId="afff0">
    <w:name w:val="Plain Text"/>
    <w:aliases w:val=" Знак1 Знак,Основной текст Знак Знак1 Знак Знак"/>
    <w:basedOn w:val="a7"/>
    <w:link w:val="afff1"/>
    <w:uiPriority w:val="99"/>
    <w:unhideWhenUsed/>
    <w:rsid w:val="00F401C5"/>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aliases w:val=" Знак1 Знак Знак1,Основной текст Знак Знак1 Знак Знак Знак1"/>
    <w:basedOn w:val="a8"/>
    <w:link w:val="afff0"/>
    <w:uiPriority w:val="99"/>
    <w:rsid w:val="00F401C5"/>
    <w:rPr>
      <w:rFonts w:ascii="Consolas" w:eastAsia="Calibri" w:hAnsi="Consolas" w:cs="Times New Roman"/>
      <w:sz w:val="21"/>
      <w:szCs w:val="21"/>
    </w:rPr>
  </w:style>
  <w:style w:type="paragraph" w:styleId="28">
    <w:name w:val="Body Text Indent 2"/>
    <w:basedOn w:val="a7"/>
    <w:link w:val="29"/>
    <w:uiPriority w:val="99"/>
    <w:unhideWhenUsed/>
    <w:rsid w:val="00F401C5"/>
    <w:pPr>
      <w:spacing w:after="120" w:line="480" w:lineRule="auto"/>
      <w:ind w:left="283"/>
    </w:pPr>
  </w:style>
  <w:style w:type="character" w:customStyle="1" w:styleId="29">
    <w:name w:val="Основной текст с отступом 2 Знак"/>
    <w:basedOn w:val="a8"/>
    <w:link w:val="28"/>
    <w:uiPriority w:val="99"/>
    <w:rsid w:val="00F401C5"/>
    <w:rPr>
      <w:rFonts w:ascii="Times New Roman" w:eastAsia="Times New Roman" w:hAnsi="Times New Roman" w:cs="Times New Roman"/>
      <w:snapToGrid w:val="0"/>
      <w:sz w:val="28"/>
      <w:szCs w:val="20"/>
      <w:lang w:eastAsia="ru-RU"/>
    </w:rPr>
  </w:style>
  <w:style w:type="paragraph" w:customStyle="1" w:styleId="ConsPlusNormal">
    <w:name w:val="ConsPlusNormal"/>
    <w:rsid w:val="00F401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a">
    <w:name w:val="Body Text 2"/>
    <w:basedOn w:val="a7"/>
    <w:link w:val="2b"/>
    <w:uiPriority w:val="99"/>
    <w:rsid w:val="00F401C5"/>
    <w:pPr>
      <w:spacing w:after="120" w:line="480" w:lineRule="auto"/>
      <w:ind w:firstLine="0"/>
      <w:jc w:val="left"/>
    </w:pPr>
    <w:rPr>
      <w:snapToGrid/>
      <w:kern w:val="32"/>
      <w:szCs w:val="28"/>
    </w:rPr>
  </w:style>
  <w:style w:type="character" w:customStyle="1" w:styleId="2b">
    <w:name w:val="Основной текст 2 Знак"/>
    <w:basedOn w:val="a8"/>
    <w:link w:val="2a"/>
    <w:uiPriority w:val="99"/>
    <w:rsid w:val="00F401C5"/>
    <w:rPr>
      <w:rFonts w:ascii="Times New Roman" w:eastAsia="Times New Roman" w:hAnsi="Times New Roman" w:cs="Times New Roman"/>
      <w:kern w:val="32"/>
      <w:sz w:val="28"/>
      <w:szCs w:val="28"/>
      <w:lang w:eastAsia="ru-RU"/>
    </w:rPr>
  </w:style>
  <w:style w:type="paragraph" w:customStyle="1" w:styleId="ConsNormal">
    <w:name w:val="ConsNormal"/>
    <w:rsid w:val="00F401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F401C5"/>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F401C5"/>
    <w:pPr>
      <w:keepLines/>
      <w:spacing w:before="60" w:after="60"/>
      <w:jc w:val="both"/>
    </w:pPr>
    <w:rPr>
      <w:szCs w:val="20"/>
    </w:rPr>
  </w:style>
  <w:style w:type="paragraph" w:styleId="afff4">
    <w:name w:val="TOC Heading"/>
    <w:basedOn w:val="1"/>
    <w:next w:val="a7"/>
    <w:uiPriority w:val="39"/>
    <w:unhideWhenUsed/>
    <w:qFormat/>
    <w:rsid w:val="00F401C5"/>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F401C5"/>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F401C5"/>
  </w:style>
  <w:style w:type="character" w:customStyle="1" w:styleId="Heading3Char">
    <w:name w:val="Heading 3 Char"/>
    <w:uiPriority w:val="9"/>
    <w:semiHidden/>
    <w:rsid w:val="00F401C5"/>
    <w:rPr>
      <w:rFonts w:ascii="Cambria" w:eastAsia="Times New Roman" w:hAnsi="Cambria" w:cs="Times New Roman"/>
      <w:b/>
      <w:bCs/>
      <w:sz w:val="26"/>
      <w:szCs w:val="26"/>
    </w:rPr>
  </w:style>
  <w:style w:type="character" w:customStyle="1" w:styleId="Heading4Char">
    <w:name w:val="Heading 4 Char"/>
    <w:uiPriority w:val="9"/>
    <w:semiHidden/>
    <w:rsid w:val="00F401C5"/>
    <w:rPr>
      <w:rFonts w:ascii="Calibri" w:eastAsia="Times New Roman" w:hAnsi="Calibri" w:cs="Times New Roman"/>
      <w:b/>
      <w:bCs/>
      <w:sz w:val="28"/>
      <w:szCs w:val="28"/>
    </w:rPr>
  </w:style>
  <w:style w:type="character" w:customStyle="1" w:styleId="Heading5Char">
    <w:name w:val="Heading 5 Char"/>
    <w:uiPriority w:val="9"/>
    <w:semiHidden/>
    <w:rsid w:val="00F401C5"/>
    <w:rPr>
      <w:rFonts w:ascii="Calibri" w:eastAsia="Times New Roman" w:hAnsi="Calibri" w:cs="Times New Roman"/>
      <w:b/>
      <w:bCs/>
      <w:i/>
      <w:iCs/>
      <w:sz w:val="26"/>
      <w:szCs w:val="26"/>
    </w:rPr>
  </w:style>
  <w:style w:type="character" w:customStyle="1" w:styleId="Heading6Char">
    <w:name w:val="Heading 6 Char"/>
    <w:uiPriority w:val="9"/>
    <w:semiHidden/>
    <w:rsid w:val="00F401C5"/>
    <w:rPr>
      <w:rFonts w:ascii="Calibri" w:eastAsia="Times New Roman" w:hAnsi="Calibri" w:cs="Times New Roman"/>
      <w:b/>
      <w:bCs/>
    </w:rPr>
  </w:style>
  <w:style w:type="character" w:customStyle="1" w:styleId="Heading7Char">
    <w:name w:val="Heading 7 Char"/>
    <w:uiPriority w:val="9"/>
    <w:semiHidden/>
    <w:rsid w:val="00F401C5"/>
    <w:rPr>
      <w:rFonts w:ascii="Calibri" w:eastAsia="Times New Roman" w:hAnsi="Calibri" w:cs="Times New Roman"/>
      <w:sz w:val="24"/>
      <w:szCs w:val="24"/>
    </w:rPr>
  </w:style>
  <w:style w:type="character" w:customStyle="1" w:styleId="Heading8Char">
    <w:name w:val="Heading 8 Char"/>
    <w:uiPriority w:val="9"/>
    <w:semiHidden/>
    <w:rsid w:val="00F401C5"/>
    <w:rPr>
      <w:rFonts w:ascii="Calibri" w:eastAsia="Times New Roman" w:hAnsi="Calibri" w:cs="Times New Roman"/>
      <w:i/>
      <w:iCs/>
      <w:sz w:val="24"/>
      <w:szCs w:val="24"/>
    </w:rPr>
  </w:style>
  <w:style w:type="character" w:customStyle="1" w:styleId="Heading9Char">
    <w:name w:val="Heading 9 Char"/>
    <w:uiPriority w:val="9"/>
    <w:semiHidden/>
    <w:rsid w:val="00F401C5"/>
    <w:rPr>
      <w:rFonts w:ascii="Cambria" w:eastAsia="Times New Roman" w:hAnsi="Cambria" w:cs="Times New Roman"/>
    </w:rPr>
  </w:style>
  <w:style w:type="character" w:customStyle="1" w:styleId="BodyTextChar">
    <w:name w:val="Body Text Char"/>
    <w:uiPriority w:val="99"/>
    <w:semiHidden/>
    <w:rsid w:val="00F401C5"/>
    <w:rPr>
      <w:sz w:val="24"/>
      <w:szCs w:val="24"/>
    </w:rPr>
  </w:style>
  <w:style w:type="character" w:customStyle="1" w:styleId="FooterChar">
    <w:name w:val="Footer Char"/>
    <w:uiPriority w:val="99"/>
    <w:semiHidden/>
    <w:rsid w:val="00F401C5"/>
    <w:rPr>
      <w:sz w:val="24"/>
      <w:szCs w:val="24"/>
    </w:rPr>
  </w:style>
  <w:style w:type="character" w:customStyle="1" w:styleId="CommentTextChar">
    <w:name w:val="Comment Text Char"/>
    <w:uiPriority w:val="99"/>
    <w:semiHidden/>
    <w:rsid w:val="00F401C5"/>
    <w:rPr>
      <w:sz w:val="20"/>
      <w:szCs w:val="20"/>
    </w:rPr>
  </w:style>
  <w:style w:type="character" w:customStyle="1" w:styleId="CommentSubjectChar">
    <w:name w:val="Comment Subject Char"/>
    <w:uiPriority w:val="99"/>
    <w:semiHidden/>
    <w:rsid w:val="00F401C5"/>
    <w:rPr>
      <w:b/>
      <w:bCs/>
      <w:sz w:val="20"/>
      <w:szCs w:val="20"/>
    </w:rPr>
  </w:style>
  <w:style w:type="character" w:customStyle="1" w:styleId="BalloonTextChar">
    <w:name w:val="Balloon Text Char"/>
    <w:uiPriority w:val="99"/>
    <w:semiHidden/>
    <w:rsid w:val="00F401C5"/>
    <w:rPr>
      <w:sz w:val="0"/>
      <w:szCs w:val="0"/>
    </w:rPr>
  </w:style>
  <w:style w:type="paragraph" w:styleId="afff5">
    <w:name w:val="Revision"/>
    <w:hidden/>
    <w:uiPriority w:val="99"/>
    <w:semiHidden/>
    <w:rsid w:val="00F401C5"/>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F401C5"/>
    <w:pPr>
      <w:spacing w:after="0" w:line="240" w:lineRule="auto"/>
    </w:pPr>
    <w:rPr>
      <w:rFonts w:ascii="Calibri" w:eastAsia="Calibri" w:hAnsi="Calibri" w:cs="Times New Roman"/>
    </w:rPr>
  </w:style>
  <w:style w:type="paragraph" w:customStyle="1" w:styleId="Style4">
    <w:name w:val="Style4"/>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F401C5"/>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F401C5"/>
    <w:rPr>
      <w:rFonts w:ascii="Arial Narrow" w:hAnsi="Arial Narrow" w:cs="Arial Narrow"/>
      <w:b/>
      <w:bCs/>
      <w:sz w:val="22"/>
      <w:szCs w:val="22"/>
    </w:rPr>
  </w:style>
  <w:style w:type="character" w:customStyle="1" w:styleId="FontStyle12">
    <w:name w:val="Font Style12"/>
    <w:uiPriority w:val="99"/>
    <w:rsid w:val="00F401C5"/>
    <w:rPr>
      <w:rFonts w:ascii="Arial Narrow" w:hAnsi="Arial Narrow" w:cs="Arial Narrow"/>
      <w:sz w:val="22"/>
      <w:szCs w:val="22"/>
    </w:rPr>
  </w:style>
  <w:style w:type="character" w:customStyle="1" w:styleId="FontStyle15">
    <w:name w:val="Font Style15"/>
    <w:uiPriority w:val="99"/>
    <w:rsid w:val="00F401C5"/>
    <w:rPr>
      <w:rFonts w:ascii="Arial" w:hAnsi="Arial" w:cs="Arial"/>
      <w:sz w:val="20"/>
      <w:szCs w:val="20"/>
    </w:rPr>
  </w:style>
  <w:style w:type="paragraph" w:styleId="afff6">
    <w:name w:val="No Spacing"/>
    <w:qFormat/>
    <w:rsid w:val="00F401C5"/>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qFormat/>
    <w:rsid w:val="00F401C5"/>
    <w:rPr>
      <w:b/>
      <w:bCs/>
    </w:rPr>
  </w:style>
  <w:style w:type="character" w:customStyle="1" w:styleId="FontStyle41">
    <w:name w:val="Font Style41"/>
    <w:uiPriority w:val="99"/>
    <w:rsid w:val="00F401C5"/>
    <w:rPr>
      <w:rFonts w:ascii="Times New Roman" w:hAnsi="Times New Roman"/>
      <w:color w:val="000000"/>
      <w:sz w:val="26"/>
    </w:rPr>
  </w:style>
  <w:style w:type="paragraph" w:styleId="36">
    <w:name w:val="Body Text Indent 3"/>
    <w:aliases w:val="uvlaka 3"/>
    <w:basedOn w:val="a7"/>
    <w:link w:val="37"/>
    <w:unhideWhenUsed/>
    <w:rsid w:val="00F401C5"/>
    <w:pPr>
      <w:spacing w:after="120"/>
      <w:ind w:left="283"/>
    </w:pPr>
    <w:rPr>
      <w:sz w:val="16"/>
      <w:szCs w:val="16"/>
    </w:rPr>
  </w:style>
  <w:style w:type="character" w:customStyle="1" w:styleId="37">
    <w:name w:val="Основной текст с отступом 3 Знак"/>
    <w:aliases w:val="uvlaka 3 Знак"/>
    <w:basedOn w:val="a8"/>
    <w:link w:val="36"/>
    <w:rsid w:val="00F401C5"/>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F401C5"/>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F401C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F401C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F401C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F401C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F401C5"/>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F401C5"/>
    <w:rPr>
      <w:rFonts w:ascii="Times New Roman" w:hAnsi="Times New Roman" w:cs="Times New Roman"/>
      <w:b/>
      <w:bCs/>
      <w:i/>
      <w:iCs/>
      <w:sz w:val="20"/>
      <w:szCs w:val="20"/>
    </w:rPr>
  </w:style>
  <w:style w:type="table" w:customStyle="1" w:styleId="2c">
    <w:name w:val="Сетка таблицы2"/>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a"/>
    <w:uiPriority w:val="99"/>
    <w:semiHidden/>
    <w:unhideWhenUsed/>
    <w:rsid w:val="00F401C5"/>
  </w:style>
  <w:style w:type="paragraph" w:customStyle="1" w:styleId="210">
    <w:name w:val="Основной текст с отступом 21"/>
    <w:basedOn w:val="a7"/>
    <w:rsid w:val="00F401C5"/>
    <w:pPr>
      <w:tabs>
        <w:tab w:val="left" w:pos="720"/>
        <w:tab w:val="left" w:pos="864"/>
        <w:tab w:val="left" w:pos="2160"/>
        <w:tab w:val="left" w:pos="4608"/>
      </w:tabs>
      <w:spacing w:line="240" w:lineRule="auto"/>
      <w:ind w:firstLine="578"/>
    </w:pPr>
    <w:rPr>
      <w:rFonts w:ascii="Arial" w:hAnsi="Arial"/>
      <w:snapToGrid/>
      <w:sz w:val="24"/>
    </w:rPr>
  </w:style>
  <w:style w:type="paragraph" w:customStyle="1" w:styleId="1a">
    <w:name w:val="1"/>
    <w:basedOn w:val="a7"/>
    <w:next w:val="afff9"/>
    <w:link w:val="afffa"/>
    <w:uiPriority w:val="10"/>
    <w:qFormat/>
    <w:rsid w:val="00F401C5"/>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1a"/>
    <w:uiPriority w:val="10"/>
    <w:rsid w:val="00F401C5"/>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F401C5"/>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F401C5"/>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F401C5"/>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401C5"/>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F401C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F401C5"/>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4"/>
    <w:uiPriority w:val="99"/>
    <w:qFormat/>
    <w:rsid w:val="00F401C5"/>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4">
    <w:name w:val="[Ростех] Текст Пункта (Уровень 4) Знак"/>
    <w:link w:val="4"/>
    <w:uiPriority w:val="99"/>
    <w:rsid w:val="00F401C5"/>
    <w:rPr>
      <w:rFonts w:ascii="Proxima Nova ExCn Rg" w:eastAsia="Times New Roman" w:hAnsi="Proxima Nova ExCn Rg" w:cs="Times New Roman"/>
      <w:sz w:val="28"/>
      <w:szCs w:val="28"/>
      <w:lang w:eastAsia="ru-RU"/>
    </w:rPr>
  </w:style>
  <w:style w:type="character" w:customStyle="1" w:styleId="38">
    <w:name w:val="[Ростех] Наименование Подраздела (Уровень 3) Знак"/>
    <w:link w:val="3"/>
    <w:uiPriority w:val="99"/>
    <w:rsid w:val="00F401C5"/>
    <w:rPr>
      <w:rFonts w:ascii="Proxima Nova ExCn Rg" w:eastAsia="Times New Roman" w:hAnsi="Proxima Nova ExCn Rg" w:cs="Times New Roman"/>
      <w:b/>
      <w:sz w:val="28"/>
      <w:szCs w:val="28"/>
      <w:lang w:eastAsia="ru-RU"/>
    </w:rPr>
  </w:style>
  <w:style w:type="character" w:customStyle="1" w:styleId="afffb">
    <w:name w:val="[Ростех] Простой текст (Без уровня) Знак"/>
    <w:link w:val="a0"/>
    <w:uiPriority w:val="99"/>
    <w:rsid w:val="00F401C5"/>
    <w:rPr>
      <w:rFonts w:ascii="Proxima Nova ExCn Rg" w:eastAsia="Times New Roman" w:hAnsi="Proxima Nova ExCn Rg" w:cs="Times New Roman"/>
      <w:sz w:val="28"/>
      <w:szCs w:val="28"/>
      <w:lang w:eastAsia="ru-RU"/>
    </w:rPr>
  </w:style>
  <w:style w:type="character" w:styleId="afffc">
    <w:name w:val="Placeholder Text"/>
    <w:uiPriority w:val="99"/>
    <w:semiHidden/>
    <w:rsid w:val="00F401C5"/>
    <w:rPr>
      <w:color w:val="808080"/>
    </w:rPr>
  </w:style>
  <w:style w:type="paragraph" w:customStyle="1" w:styleId="afffd">
    <w:name w:val="Стиль"/>
    <w:rsid w:val="00F401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5">
    <w:name w:val="Подпункт Знак1"/>
    <w:link w:val="a5"/>
    <w:rsid w:val="00F401C5"/>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F401C5"/>
    <w:pPr>
      <w:numPr>
        <w:numId w:val="13"/>
      </w:numPr>
      <w:jc w:val="center"/>
    </w:pPr>
    <w:rPr>
      <w:rFonts w:ascii="Arial" w:hAnsi="Arial"/>
      <w:b/>
      <w:sz w:val="36"/>
      <w:szCs w:val="28"/>
    </w:rPr>
  </w:style>
  <w:style w:type="paragraph" w:customStyle="1" w:styleId="sttext12">
    <w:name w:val="st_text12"/>
    <w:basedOn w:val="a7"/>
    <w:rsid w:val="00F401C5"/>
    <w:pPr>
      <w:numPr>
        <w:ilvl w:val="1"/>
        <w:numId w:val="13"/>
      </w:numPr>
    </w:pPr>
    <w:rPr>
      <w:szCs w:val="28"/>
    </w:rPr>
  </w:style>
  <w:style w:type="paragraph" w:customStyle="1" w:styleId="sttext123">
    <w:name w:val="st_text123"/>
    <w:basedOn w:val="a7"/>
    <w:rsid w:val="00F401C5"/>
    <w:pPr>
      <w:numPr>
        <w:ilvl w:val="2"/>
        <w:numId w:val="13"/>
      </w:numPr>
    </w:pPr>
    <w:rPr>
      <w:szCs w:val="28"/>
    </w:rPr>
  </w:style>
  <w:style w:type="paragraph" w:customStyle="1" w:styleId="sttext1234">
    <w:name w:val="st_text1234"/>
    <w:basedOn w:val="a7"/>
    <w:rsid w:val="00F401C5"/>
    <w:pPr>
      <w:numPr>
        <w:ilvl w:val="3"/>
        <w:numId w:val="13"/>
      </w:numPr>
    </w:pPr>
    <w:rPr>
      <w:szCs w:val="28"/>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F401C5"/>
    <w:rPr>
      <w:rFonts w:ascii="Courier New" w:hAnsi="Courier New" w:cs="Courier New"/>
      <w:lang w:val="ru-RU" w:eastAsia="ru-RU" w:bidi="ar-SA"/>
    </w:rPr>
  </w:style>
  <w:style w:type="character" w:customStyle="1" w:styleId="WW8Num25z3">
    <w:name w:val="WW8Num25z3"/>
    <w:rsid w:val="00F401C5"/>
    <w:rPr>
      <w:rFonts w:ascii="Symbol" w:hAnsi="Symbol"/>
    </w:rPr>
  </w:style>
  <w:style w:type="character" w:customStyle="1" w:styleId="FontStyle21">
    <w:name w:val="Font Style21"/>
    <w:uiPriority w:val="99"/>
    <w:rsid w:val="00F401C5"/>
    <w:rPr>
      <w:rFonts w:ascii="Franklin Gothic Medium Cond" w:hAnsi="Franklin Gothic Medium Cond" w:cs="Franklin Gothic Medium Cond"/>
      <w:color w:val="000000"/>
      <w:sz w:val="22"/>
      <w:szCs w:val="22"/>
    </w:rPr>
  </w:style>
  <w:style w:type="paragraph" w:customStyle="1" w:styleId="2e">
    <w:name w:val="Стиль2"/>
    <w:basedOn w:val="21"/>
    <w:rsid w:val="00F401C5"/>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1">
    <w:name w:val="List Number 2"/>
    <w:basedOn w:val="a7"/>
    <w:uiPriority w:val="99"/>
    <w:semiHidden/>
    <w:unhideWhenUsed/>
    <w:rsid w:val="00F401C5"/>
    <w:pPr>
      <w:numPr>
        <w:numId w:val="14"/>
      </w:numPr>
      <w:contextualSpacing/>
    </w:pPr>
  </w:style>
  <w:style w:type="paragraph" w:customStyle="1" w:styleId="afffe">
    <w:name w:val="Знак Знак Знак Знак"/>
    <w:basedOn w:val="a7"/>
    <w:rsid w:val="00F401C5"/>
    <w:pPr>
      <w:spacing w:after="160" w:line="240" w:lineRule="exact"/>
      <w:ind w:firstLine="0"/>
      <w:jc w:val="left"/>
    </w:pPr>
    <w:rPr>
      <w:rFonts w:ascii="Verdana" w:hAnsi="Verdana"/>
      <w:snapToGrid/>
      <w:sz w:val="24"/>
      <w:szCs w:val="24"/>
      <w:lang w:val="en-US" w:eastAsia="en-US"/>
    </w:rPr>
  </w:style>
  <w:style w:type="paragraph" w:styleId="affff">
    <w:name w:val="Body Text Indent"/>
    <w:basedOn w:val="a7"/>
    <w:link w:val="affff0"/>
    <w:uiPriority w:val="99"/>
    <w:unhideWhenUsed/>
    <w:rsid w:val="00F401C5"/>
    <w:pPr>
      <w:spacing w:after="120"/>
      <w:ind w:left="283"/>
    </w:pPr>
  </w:style>
  <w:style w:type="character" w:customStyle="1" w:styleId="affff0">
    <w:name w:val="Основной текст с отступом Знак"/>
    <w:basedOn w:val="a8"/>
    <w:link w:val="affff"/>
    <w:uiPriority w:val="99"/>
    <w:rsid w:val="00F401C5"/>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F401C5"/>
    <w:pPr>
      <w:numPr>
        <w:numId w:val="17"/>
      </w:numPr>
    </w:pPr>
  </w:style>
  <w:style w:type="character" w:customStyle="1" w:styleId="FontStyle13">
    <w:name w:val="Font Style13"/>
    <w:rsid w:val="00F401C5"/>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F401C5"/>
    <w:pPr>
      <w:numPr>
        <w:numId w:val="4"/>
      </w:numPr>
    </w:pPr>
  </w:style>
  <w:style w:type="character" w:styleId="affff1">
    <w:name w:val="Emphasis"/>
    <w:uiPriority w:val="20"/>
    <w:qFormat/>
    <w:rsid w:val="00F401C5"/>
    <w:rPr>
      <w:i/>
      <w:iCs/>
    </w:rPr>
  </w:style>
  <w:style w:type="paragraph" w:customStyle="1" w:styleId="1c">
    <w:name w:val="Текст1"/>
    <w:basedOn w:val="a7"/>
    <w:rsid w:val="00F401C5"/>
    <w:pPr>
      <w:spacing w:line="240" w:lineRule="auto"/>
      <w:ind w:firstLine="0"/>
      <w:jc w:val="left"/>
    </w:pPr>
    <w:rPr>
      <w:rFonts w:ascii="Courier New" w:hAnsi="Courier New" w:cs="Courier New"/>
      <w:snapToGrid/>
      <w:sz w:val="20"/>
      <w:lang w:eastAsia="ar-SA"/>
    </w:rPr>
  </w:style>
  <w:style w:type="numbering" w:customStyle="1" w:styleId="39">
    <w:name w:val="Нет списка3"/>
    <w:next w:val="aa"/>
    <w:uiPriority w:val="99"/>
    <w:semiHidden/>
    <w:unhideWhenUsed/>
    <w:rsid w:val="00F401C5"/>
  </w:style>
  <w:style w:type="paragraph" w:styleId="2">
    <w:name w:val="List Bullet 2"/>
    <w:basedOn w:val="a7"/>
    <w:autoRedefine/>
    <w:semiHidden/>
    <w:rsid w:val="00F401C5"/>
    <w:pPr>
      <w:numPr>
        <w:numId w:val="20"/>
      </w:numPr>
      <w:spacing w:after="60" w:line="240" w:lineRule="auto"/>
    </w:pPr>
    <w:rPr>
      <w:snapToGrid/>
      <w:sz w:val="24"/>
    </w:rPr>
  </w:style>
  <w:style w:type="paragraph" w:customStyle="1" w:styleId="affff2">
    <w:name w:val="Обычный таблица"/>
    <w:basedOn w:val="a7"/>
    <w:rsid w:val="00F401C5"/>
    <w:pPr>
      <w:suppressAutoHyphens/>
      <w:spacing w:line="240" w:lineRule="auto"/>
      <w:ind w:firstLine="0"/>
      <w:jc w:val="left"/>
    </w:pPr>
    <w:rPr>
      <w:snapToGrid/>
      <w:sz w:val="18"/>
      <w:szCs w:val="18"/>
      <w:lang w:eastAsia="zh-CN"/>
    </w:rPr>
  </w:style>
  <w:style w:type="numbering" w:customStyle="1" w:styleId="45">
    <w:name w:val="Нет списка4"/>
    <w:next w:val="aa"/>
    <w:uiPriority w:val="99"/>
    <w:semiHidden/>
    <w:unhideWhenUsed/>
    <w:rsid w:val="00F401C5"/>
  </w:style>
  <w:style w:type="character" w:customStyle="1" w:styleId="1d">
    <w:name w:val="Название Знак1"/>
    <w:locked/>
    <w:rsid w:val="00F401C5"/>
    <w:rPr>
      <w:rFonts w:ascii="Times New Roman" w:eastAsia="Times New Roman" w:hAnsi="Times New Roman" w:cs="Times New Roman"/>
      <w:b/>
      <w:color w:val="000000"/>
      <w:sz w:val="28"/>
      <w:szCs w:val="28"/>
      <w:lang w:eastAsia="ru-RU"/>
    </w:rPr>
  </w:style>
  <w:style w:type="table" w:customStyle="1" w:styleId="3a">
    <w:name w:val="Сетка таблицы3"/>
    <w:basedOn w:val="a9"/>
    <w:next w:val="afff"/>
    <w:uiPriority w:val="3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9"/>
    <w:next w:val="afff"/>
    <w:uiPriority w:val="5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9">
    <w:name w:val="Font Style99"/>
    <w:uiPriority w:val="99"/>
    <w:rsid w:val="00F401C5"/>
    <w:rPr>
      <w:rFonts w:ascii="Times New Roman" w:hAnsi="Times New Roman" w:cs="Times New Roman"/>
      <w:color w:val="000000"/>
      <w:sz w:val="24"/>
      <w:szCs w:val="24"/>
    </w:rPr>
  </w:style>
  <w:style w:type="paragraph" w:customStyle="1" w:styleId="Style11">
    <w:name w:val="Style11"/>
    <w:basedOn w:val="a7"/>
    <w:uiPriority w:val="99"/>
    <w:rsid w:val="00F401C5"/>
    <w:pPr>
      <w:widowControl w:val="0"/>
      <w:autoSpaceDE w:val="0"/>
      <w:autoSpaceDN w:val="0"/>
      <w:adjustRightInd w:val="0"/>
      <w:spacing w:line="283" w:lineRule="exact"/>
      <w:ind w:firstLine="298"/>
    </w:pPr>
    <w:rPr>
      <w:snapToGrid/>
      <w:sz w:val="24"/>
      <w:szCs w:val="24"/>
    </w:rPr>
  </w:style>
  <w:style w:type="paragraph" w:customStyle="1" w:styleId="1e">
    <w:name w:val="Заголовок оглавления1"/>
    <w:basedOn w:val="1"/>
    <w:next w:val="a7"/>
    <w:rsid w:val="00F401C5"/>
    <w:pPr>
      <w:pageBreakBefore w:val="0"/>
      <w:numPr>
        <w:numId w:val="0"/>
      </w:numPr>
      <w:suppressAutoHyphens w:val="0"/>
      <w:spacing w:after="0" w:line="276" w:lineRule="auto"/>
      <w:outlineLvl w:val="9"/>
    </w:pPr>
    <w:rPr>
      <w:rFonts w:ascii="Cambria" w:hAnsi="Cambria"/>
      <w:bCs/>
      <w:color w:val="365F91"/>
      <w:kern w:val="0"/>
      <w:sz w:val="28"/>
      <w:szCs w:val="28"/>
      <w:lang w:eastAsia="en-US"/>
    </w:rPr>
  </w:style>
  <w:style w:type="character" w:customStyle="1" w:styleId="1f">
    <w:name w:val="Название книги1"/>
    <w:rsid w:val="00F401C5"/>
    <w:rPr>
      <w:b/>
      <w:smallCaps/>
      <w:spacing w:val="5"/>
    </w:rPr>
  </w:style>
  <w:style w:type="paragraph" w:customStyle="1" w:styleId="1f0">
    <w:name w:val="Абзац списка1"/>
    <w:basedOn w:val="a7"/>
    <w:rsid w:val="00F401C5"/>
    <w:pPr>
      <w:suppressAutoHyphens/>
      <w:spacing w:after="60" w:line="240" w:lineRule="auto"/>
      <w:ind w:left="720" w:firstLine="0"/>
      <w:contextualSpacing/>
    </w:pPr>
    <w:rPr>
      <w:snapToGrid/>
      <w:sz w:val="24"/>
      <w:szCs w:val="24"/>
      <w:lang w:eastAsia="ar-SA"/>
    </w:rPr>
  </w:style>
  <w:style w:type="character" w:customStyle="1" w:styleId="s3">
    <w:name w:val="s3"/>
    <w:rsid w:val="00F401C5"/>
  </w:style>
  <w:style w:type="numbering" w:customStyle="1" w:styleId="54">
    <w:name w:val="Нет списка5"/>
    <w:next w:val="aa"/>
    <w:uiPriority w:val="99"/>
    <w:semiHidden/>
    <w:unhideWhenUsed/>
    <w:rsid w:val="00F401C5"/>
  </w:style>
  <w:style w:type="paragraph" w:customStyle="1" w:styleId="FR1">
    <w:name w:val="FR1"/>
    <w:uiPriority w:val="99"/>
    <w:rsid w:val="00F401C5"/>
    <w:pPr>
      <w:widowControl w:val="0"/>
      <w:autoSpaceDE w:val="0"/>
      <w:autoSpaceDN w:val="0"/>
      <w:spacing w:before="300" w:after="0" w:line="240" w:lineRule="auto"/>
    </w:pPr>
    <w:rPr>
      <w:rFonts w:ascii="Arial" w:eastAsia="Times New Roman" w:hAnsi="Arial" w:cs="Arial"/>
      <w:noProof/>
      <w:sz w:val="20"/>
      <w:szCs w:val="20"/>
      <w:lang w:val="en-US" w:eastAsia="ru-RU"/>
    </w:rPr>
  </w:style>
  <w:style w:type="paragraph" w:customStyle="1" w:styleId="FR2">
    <w:name w:val="FR2"/>
    <w:uiPriority w:val="99"/>
    <w:rsid w:val="00F401C5"/>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numbering" w:customStyle="1" w:styleId="63">
    <w:name w:val="Нет списка6"/>
    <w:next w:val="aa"/>
    <w:uiPriority w:val="99"/>
    <w:semiHidden/>
    <w:unhideWhenUsed/>
    <w:rsid w:val="00F401C5"/>
  </w:style>
  <w:style w:type="paragraph" w:styleId="afff9">
    <w:name w:val="Title"/>
    <w:basedOn w:val="a7"/>
    <w:next w:val="a7"/>
    <w:link w:val="affff3"/>
    <w:uiPriority w:val="10"/>
    <w:qFormat/>
    <w:rsid w:val="00F401C5"/>
    <w:pPr>
      <w:spacing w:line="240" w:lineRule="auto"/>
      <w:contextualSpacing/>
    </w:pPr>
    <w:rPr>
      <w:rFonts w:asciiTheme="majorHAnsi" w:eastAsiaTheme="majorEastAsia" w:hAnsiTheme="majorHAnsi" w:cstheme="majorBidi"/>
      <w:spacing w:val="-10"/>
      <w:kern w:val="28"/>
      <w:sz w:val="56"/>
      <w:szCs w:val="56"/>
    </w:rPr>
  </w:style>
  <w:style w:type="character" w:customStyle="1" w:styleId="affff3">
    <w:name w:val="Заголовок Знак"/>
    <w:basedOn w:val="a8"/>
    <w:link w:val="afff9"/>
    <w:uiPriority w:val="10"/>
    <w:rsid w:val="00F401C5"/>
    <w:rPr>
      <w:rFonts w:asciiTheme="majorHAnsi" w:eastAsiaTheme="majorEastAsia" w:hAnsiTheme="majorHAnsi" w:cstheme="majorBidi"/>
      <w:snapToGrid w:val="0"/>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29212">
      <w:bodyDiv w:val="1"/>
      <w:marLeft w:val="0"/>
      <w:marRight w:val="0"/>
      <w:marTop w:val="0"/>
      <w:marBottom w:val="0"/>
      <w:divBdr>
        <w:top w:val="none" w:sz="0" w:space="0" w:color="auto"/>
        <w:left w:val="none" w:sz="0" w:space="0" w:color="auto"/>
        <w:bottom w:val="none" w:sz="0" w:space="0" w:color="auto"/>
        <w:right w:val="none" w:sz="0" w:space="0" w:color="auto"/>
      </w:divBdr>
    </w:div>
    <w:div w:id="1494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go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8515-76A0-42F0-B609-FF84CADE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11</Pages>
  <Words>5216</Words>
  <Characters>29733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140</cp:revision>
  <cp:lastPrinted>2021-04-15T10:01:00Z</cp:lastPrinted>
  <dcterms:created xsi:type="dcterms:W3CDTF">2021-04-05T10:20:00Z</dcterms:created>
  <dcterms:modified xsi:type="dcterms:W3CDTF">2021-12-22T13:51:00Z</dcterms:modified>
</cp:coreProperties>
</file>