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4D" w:rsidRPr="00CC0A93" w:rsidRDefault="00B9114D" w:rsidP="00B9114D">
      <w:pPr>
        <w:widowControl w:val="0"/>
        <w:shd w:val="clear" w:color="auto" w:fill="F7CAAC"/>
        <w:spacing w:line="240" w:lineRule="auto"/>
        <w:ind w:firstLine="0"/>
        <w:jc w:val="right"/>
        <w:outlineLvl w:val="0"/>
        <w:rPr>
          <w:b/>
          <w:iCs/>
          <w:sz w:val="22"/>
          <w:szCs w:val="22"/>
        </w:rPr>
      </w:pPr>
      <w:bookmarkStart w:id="0" w:name="_Toc89203841"/>
      <w:r w:rsidRPr="00CC0A93">
        <w:rPr>
          <w:b/>
          <w:iCs/>
          <w:sz w:val="22"/>
          <w:szCs w:val="22"/>
        </w:rPr>
        <w:t>Приложение № 3 к документации о закупке</w:t>
      </w:r>
    </w:p>
    <w:p w:rsidR="00793F0F" w:rsidRPr="00CC0A93" w:rsidRDefault="00B9114D" w:rsidP="00B9114D">
      <w:pPr>
        <w:widowControl w:val="0"/>
        <w:shd w:val="clear" w:color="auto" w:fill="F7CAAC"/>
        <w:spacing w:line="240" w:lineRule="auto"/>
        <w:ind w:firstLine="0"/>
        <w:jc w:val="right"/>
        <w:outlineLvl w:val="0"/>
        <w:rPr>
          <w:b/>
          <w:snapToGrid/>
          <w:kern w:val="28"/>
          <w:sz w:val="22"/>
          <w:szCs w:val="22"/>
        </w:rPr>
      </w:pPr>
      <w:r w:rsidRPr="00CC0A93">
        <w:rPr>
          <w:b/>
          <w:snapToGrid/>
          <w:kern w:val="28"/>
          <w:sz w:val="22"/>
          <w:szCs w:val="22"/>
        </w:rPr>
        <w:t>Раздел 9</w:t>
      </w:r>
      <w:r w:rsidR="00793F0F" w:rsidRPr="00CC0A93">
        <w:rPr>
          <w:b/>
          <w:snapToGrid/>
          <w:kern w:val="28"/>
          <w:sz w:val="22"/>
          <w:szCs w:val="22"/>
        </w:rPr>
        <w:t>.  Обоснование начальной (максимальной цены договора)</w:t>
      </w:r>
      <w:bookmarkEnd w:id="0"/>
    </w:p>
    <w:p w:rsidR="00B9114D" w:rsidRPr="00CC0A93" w:rsidRDefault="00B9114D" w:rsidP="00793F0F">
      <w:pPr>
        <w:widowControl w:val="0"/>
        <w:spacing w:line="240" w:lineRule="auto"/>
        <w:jc w:val="center"/>
        <w:rPr>
          <w:b/>
          <w:sz w:val="22"/>
          <w:szCs w:val="22"/>
        </w:rPr>
      </w:pPr>
      <w:bookmarkStart w:id="1" w:name="_Toc75019060"/>
      <w:bookmarkStart w:id="2" w:name="_Toc75530317"/>
    </w:p>
    <w:p w:rsidR="00793F0F" w:rsidRPr="00CC0A93" w:rsidRDefault="00793F0F" w:rsidP="00793F0F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CC0A93">
        <w:rPr>
          <w:b/>
          <w:sz w:val="22"/>
          <w:szCs w:val="22"/>
        </w:rPr>
        <w:t>Обоснование начальной (максимальной) цены договора</w:t>
      </w:r>
      <w:bookmarkEnd w:id="1"/>
      <w:bookmarkEnd w:id="2"/>
    </w:p>
    <w:p w:rsidR="00793F0F" w:rsidRPr="00CC0A93" w:rsidRDefault="00793F0F" w:rsidP="00793F0F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CC0A93">
        <w:rPr>
          <w:b/>
          <w:snapToGrid/>
          <w:sz w:val="22"/>
          <w:szCs w:val="22"/>
        </w:rPr>
        <w:t xml:space="preserve">на </w:t>
      </w:r>
      <w:r w:rsidRPr="00CC0A93">
        <w:rPr>
          <w:b/>
          <w:sz w:val="22"/>
          <w:szCs w:val="22"/>
        </w:rPr>
        <w:t>выполнение работ по модернизации системы хранения данных основного и резервного центров обработки данных, с поставкой и монтажом оборудования</w:t>
      </w:r>
    </w:p>
    <w:p w:rsidR="00793F0F" w:rsidRPr="00CC0A93" w:rsidRDefault="00793F0F" w:rsidP="00793F0F">
      <w:pPr>
        <w:widowControl w:val="0"/>
        <w:spacing w:line="240" w:lineRule="auto"/>
        <w:rPr>
          <w:b/>
          <w:sz w:val="22"/>
          <w:szCs w:val="22"/>
        </w:rPr>
      </w:pPr>
    </w:p>
    <w:p w:rsidR="00793F0F" w:rsidRDefault="00793F0F" w:rsidP="00083897">
      <w:pPr>
        <w:widowControl w:val="0"/>
        <w:spacing w:line="240" w:lineRule="auto"/>
        <w:ind w:left="-284" w:firstLine="0"/>
        <w:rPr>
          <w:sz w:val="22"/>
          <w:szCs w:val="22"/>
        </w:rPr>
      </w:pPr>
      <w:r w:rsidRPr="00CC0A93">
        <w:rPr>
          <w:sz w:val="22"/>
          <w:szCs w:val="22"/>
        </w:rPr>
        <w:t>Определение начальной (максимальной) цены договоров проведено с использованием метода, предусмотренного п. Б.2.1 (1): анализа рыночной стоимости закупаемых товара (продукции).</w:t>
      </w:r>
    </w:p>
    <w:p w:rsidR="0044523C" w:rsidRPr="00CC0A93" w:rsidRDefault="0044523C" w:rsidP="0044523C">
      <w:pPr>
        <w:widowControl w:val="0"/>
        <w:spacing w:line="240" w:lineRule="auto"/>
        <w:ind w:firstLine="0"/>
        <w:rPr>
          <w:sz w:val="22"/>
          <w:szCs w:val="22"/>
        </w:rPr>
      </w:pP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577"/>
        <w:gridCol w:w="1074"/>
        <w:gridCol w:w="1976"/>
        <w:gridCol w:w="1819"/>
        <w:gridCol w:w="2054"/>
        <w:gridCol w:w="1949"/>
        <w:gridCol w:w="1626"/>
        <w:gridCol w:w="10"/>
        <w:gridCol w:w="663"/>
        <w:gridCol w:w="8"/>
        <w:gridCol w:w="881"/>
        <w:gridCol w:w="8"/>
        <w:gridCol w:w="1694"/>
      </w:tblGrid>
      <w:tr w:rsidR="00083897" w:rsidRPr="0044523C" w:rsidTr="00083897">
        <w:trPr>
          <w:trHeight w:val="1138"/>
          <w:jc w:val="center"/>
        </w:trPr>
        <w:tc>
          <w:tcPr>
            <w:tcW w:w="601" w:type="dxa"/>
            <w:vMerge w:val="restart"/>
            <w:shd w:val="clear" w:color="auto" w:fill="auto"/>
            <w:hideMark/>
          </w:tcPr>
          <w:p w:rsidR="008C096F" w:rsidRPr="0044523C" w:rsidRDefault="008C096F" w:rsidP="007A0E7E">
            <w:pPr>
              <w:widowControl w:val="0"/>
              <w:spacing w:line="240" w:lineRule="auto"/>
              <w:ind w:hanging="13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№ п/п</w:t>
            </w:r>
          </w:p>
        </w:tc>
        <w:tc>
          <w:tcPr>
            <w:tcW w:w="1577" w:type="dxa"/>
            <w:vMerge w:val="restart"/>
            <w:shd w:val="clear" w:color="auto" w:fill="auto"/>
            <w:hideMark/>
          </w:tcPr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Наименование 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продукции </w:t>
            </w:r>
          </w:p>
        </w:tc>
        <w:tc>
          <w:tcPr>
            <w:tcW w:w="1074" w:type="dxa"/>
            <w:vMerge w:val="restart"/>
          </w:tcPr>
          <w:p w:rsidR="008C096F" w:rsidRPr="0044523C" w:rsidRDefault="008C096F" w:rsidP="007A0E7E">
            <w:pPr>
              <w:widowControl w:val="0"/>
              <w:spacing w:line="240" w:lineRule="auto"/>
              <w:ind w:left="-194" w:right="-74"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Код 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left="-194" w:right="-74"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ОКПД2</w:t>
            </w:r>
          </w:p>
        </w:tc>
        <w:tc>
          <w:tcPr>
            <w:tcW w:w="1976" w:type="dxa"/>
            <w:shd w:val="clear" w:color="auto" w:fill="auto"/>
            <w:hideMark/>
          </w:tcPr>
          <w:p w:rsidR="008C096F" w:rsidRPr="0044523C" w:rsidRDefault="008C096F" w:rsidP="007A0E7E">
            <w:pPr>
              <w:widowControl w:val="0"/>
              <w:spacing w:line="240" w:lineRule="auto"/>
              <w:ind w:left="-194" w:right="-74"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Ком предложение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Поставщика</w:t>
            </w:r>
          </w:p>
          <w:p w:rsidR="00083897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№ 1</w:t>
            </w:r>
            <w:r>
              <w:rPr>
                <w:sz w:val="20"/>
              </w:rPr>
              <w:t xml:space="preserve"> </w:t>
            </w:r>
            <w:r w:rsidRPr="0044523C">
              <w:rPr>
                <w:sz w:val="20"/>
              </w:rPr>
              <w:t xml:space="preserve">от 15.11.21 г. 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№ 266 </w:t>
            </w:r>
          </w:p>
          <w:p w:rsidR="008C096F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Цена за 1 ед. продукции</w:t>
            </w:r>
          </w:p>
          <w:p w:rsidR="00083897" w:rsidRPr="0044523C" w:rsidRDefault="00083897" w:rsidP="00083897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(в </w:t>
            </w:r>
            <w:proofErr w:type="spellStart"/>
            <w:r w:rsidRPr="0044523C">
              <w:rPr>
                <w:sz w:val="20"/>
              </w:rPr>
              <w:t>т.ч</w:t>
            </w:r>
            <w:proofErr w:type="spellEnd"/>
            <w:r w:rsidRPr="0044523C">
              <w:rPr>
                <w:sz w:val="20"/>
              </w:rPr>
              <w:t>. НДС 20%), (руб.)</w:t>
            </w:r>
          </w:p>
        </w:tc>
        <w:tc>
          <w:tcPr>
            <w:tcW w:w="1819" w:type="dxa"/>
            <w:shd w:val="clear" w:color="auto" w:fill="auto"/>
            <w:hideMark/>
          </w:tcPr>
          <w:p w:rsidR="008C096F" w:rsidRPr="0044523C" w:rsidRDefault="008C096F" w:rsidP="007A0E7E">
            <w:pPr>
              <w:widowControl w:val="0"/>
              <w:spacing w:line="240" w:lineRule="auto"/>
              <w:ind w:left="-120" w:right="-111"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Ком предложение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Поставщика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№ 2</w:t>
            </w:r>
            <w:r>
              <w:rPr>
                <w:sz w:val="20"/>
              </w:rPr>
              <w:t xml:space="preserve"> </w:t>
            </w:r>
            <w:r w:rsidRPr="0044523C">
              <w:rPr>
                <w:sz w:val="20"/>
              </w:rPr>
              <w:t xml:space="preserve">от 12.11.21 г.  № 1683 </w:t>
            </w:r>
          </w:p>
          <w:p w:rsidR="008C096F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Цена за 1 ед. продукции</w:t>
            </w:r>
          </w:p>
          <w:p w:rsidR="00083897" w:rsidRPr="0044523C" w:rsidRDefault="00083897" w:rsidP="00083897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(в </w:t>
            </w:r>
            <w:proofErr w:type="spellStart"/>
            <w:r w:rsidRPr="0044523C">
              <w:rPr>
                <w:sz w:val="20"/>
              </w:rPr>
              <w:t>т.ч</w:t>
            </w:r>
            <w:proofErr w:type="spellEnd"/>
            <w:r w:rsidRPr="0044523C">
              <w:rPr>
                <w:sz w:val="20"/>
              </w:rPr>
              <w:t xml:space="preserve">. НДС 20%), (руб.) </w:t>
            </w:r>
          </w:p>
        </w:tc>
        <w:tc>
          <w:tcPr>
            <w:tcW w:w="2054" w:type="dxa"/>
            <w:shd w:val="clear" w:color="auto" w:fill="auto"/>
          </w:tcPr>
          <w:p w:rsidR="008C096F" w:rsidRPr="00005A9F" w:rsidRDefault="008C096F" w:rsidP="007A0E7E">
            <w:pPr>
              <w:widowControl w:val="0"/>
              <w:spacing w:line="240" w:lineRule="auto"/>
              <w:ind w:left="-28" w:right="-74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>Ком предложение</w:t>
            </w:r>
          </w:p>
          <w:p w:rsidR="008C096F" w:rsidRPr="00005A9F" w:rsidRDefault="008C096F" w:rsidP="007A0E7E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>Поставщика</w:t>
            </w:r>
          </w:p>
          <w:p w:rsidR="00083897" w:rsidRDefault="008C096F" w:rsidP="007A0E7E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 xml:space="preserve">№ 3 </w:t>
            </w:r>
            <w:r w:rsidRPr="00005A9F">
              <w:rPr>
                <w:sz w:val="20"/>
              </w:rPr>
              <w:t xml:space="preserve">от </w:t>
            </w:r>
            <w:r w:rsidRPr="00005A9F">
              <w:rPr>
                <w:sz w:val="20"/>
              </w:rPr>
              <w:t xml:space="preserve">23.10.21 г. </w:t>
            </w:r>
          </w:p>
          <w:p w:rsidR="008C096F" w:rsidRPr="00005A9F" w:rsidRDefault="008C096F" w:rsidP="007A0E7E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>№ 255</w:t>
            </w:r>
            <w:r w:rsidRPr="00005A9F">
              <w:rPr>
                <w:sz w:val="20"/>
              </w:rPr>
              <w:t xml:space="preserve"> </w:t>
            </w:r>
          </w:p>
          <w:p w:rsidR="008C096F" w:rsidRDefault="008C096F" w:rsidP="00083897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>(</w:t>
            </w:r>
            <w:r>
              <w:rPr>
                <w:sz w:val="20"/>
              </w:rPr>
              <w:t>Цена за 1 ед. продукции</w:t>
            </w:r>
            <w:r w:rsidR="00083897">
              <w:rPr>
                <w:sz w:val="20"/>
              </w:rPr>
              <w:t>,</w:t>
            </w:r>
          </w:p>
          <w:p w:rsidR="00083897" w:rsidRPr="00005A9F" w:rsidRDefault="00083897" w:rsidP="00083897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 xml:space="preserve">в </w:t>
            </w:r>
            <w:proofErr w:type="spellStart"/>
            <w:r w:rsidRPr="00005A9F">
              <w:rPr>
                <w:sz w:val="20"/>
              </w:rPr>
              <w:t>т.ч</w:t>
            </w:r>
            <w:proofErr w:type="spellEnd"/>
            <w:r w:rsidRPr="00005A9F">
              <w:rPr>
                <w:sz w:val="20"/>
              </w:rPr>
              <w:t>. НДС 20%), (руб.)</w:t>
            </w:r>
          </w:p>
        </w:tc>
        <w:tc>
          <w:tcPr>
            <w:tcW w:w="1949" w:type="dxa"/>
            <w:shd w:val="clear" w:color="auto" w:fill="auto"/>
          </w:tcPr>
          <w:p w:rsidR="008C096F" w:rsidRPr="00005A9F" w:rsidRDefault="008C096F" w:rsidP="007A0E7E">
            <w:pPr>
              <w:widowControl w:val="0"/>
              <w:spacing w:line="240" w:lineRule="auto"/>
              <w:ind w:left="-28" w:right="-111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>Ком предложение</w:t>
            </w:r>
          </w:p>
          <w:p w:rsidR="008C096F" w:rsidRPr="00005A9F" w:rsidRDefault="008C096F" w:rsidP="007A0E7E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>Поставщика</w:t>
            </w:r>
          </w:p>
          <w:p w:rsidR="008C096F" w:rsidRDefault="008C096F" w:rsidP="007A0E7E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 xml:space="preserve">№ </w:t>
            </w:r>
            <w:r w:rsidRPr="00005A9F">
              <w:rPr>
                <w:sz w:val="20"/>
              </w:rPr>
              <w:t>4</w:t>
            </w:r>
            <w:r w:rsidRPr="00005A9F">
              <w:rPr>
                <w:sz w:val="20"/>
              </w:rPr>
              <w:t xml:space="preserve"> </w:t>
            </w:r>
            <w:r w:rsidRPr="00005A9F">
              <w:rPr>
                <w:sz w:val="20"/>
              </w:rPr>
              <w:t xml:space="preserve">от 25.10.21 г.  </w:t>
            </w:r>
          </w:p>
          <w:p w:rsidR="008C096F" w:rsidRPr="00005A9F" w:rsidRDefault="008C096F" w:rsidP="007A0E7E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>№ 173</w:t>
            </w:r>
            <w:r w:rsidRPr="00005A9F">
              <w:rPr>
                <w:sz w:val="20"/>
              </w:rPr>
              <w:t xml:space="preserve"> </w:t>
            </w:r>
          </w:p>
          <w:p w:rsidR="008C096F" w:rsidRDefault="008C096F" w:rsidP="007A0E7E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>
              <w:rPr>
                <w:sz w:val="20"/>
              </w:rPr>
              <w:t>Цена за 1 ед. продукции</w:t>
            </w:r>
          </w:p>
          <w:p w:rsidR="00083897" w:rsidRPr="00005A9F" w:rsidRDefault="00083897" w:rsidP="00083897">
            <w:pPr>
              <w:widowControl w:val="0"/>
              <w:spacing w:line="240" w:lineRule="auto"/>
              <w:ind w:left="-28" w:firstLine="0"/>
              <w:jc w:val="center"/>
              <w:rPr>
                <w:sz w:val="20"/>
              </w:rPr>
            </w:pPr>
            <w:r w:rsidRPr="00005A9F">
              <w:rPr>
                <w:sz w:val="20"/>
              </w:rPr>
              <w:t xml:space="preserve">(в </w:t>
            </w:r>
            <w:proofErr w:type="spellStart"/>
            <w:r w:rsidRPr="00005A9F">
              <w:rPr>
                <w:sz w:val="20"/>
              </w:rPr>
              <w:t>т.ч</w:t>
            </w:r>
            <w:proofErr w:type="spellEnd"/>
            <w:r w:rsidRPr="00005A9F">
              <w:rPr>
                <w:sz w:val="20"/>
              </w:rPr>
              <w:t xml:space="preserve">. НДС 20%), (руб.) </w:t>
            </w:r>
          </w:p>
        </w:tc>
        <w:tc>
          <w:tcPr>
            <w:tcW w:w="1626" w:type="dxa"/>
            <w:hideMark/>
          </w:tcPr>
          <w:p w:rsidR="008C096F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C096F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C096F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Средняя цена</w:t>
            </w:r>
          </w:p>
          <w:p w:rsidR="008C096F" w:rsidRPr="0044523C" w:rsidRDefault="008C096F" w:rsidP="008C096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за ед. продукции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673" w:type="dxa"/>
            <w:gridSpan w:val="2"/>
            <w:hideMark/>
          </w:tcPr>
          <w:p w:rsidR="008C096F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Ед. 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изм. </w:t>
            </w:r>
          </w:p>
        </w:tc>
        <w:tc>
          <w:tcPr>
            <w:tcW w:w="889" w:type="dxa"/>
            <w:gridSpan w:val="2"/>
            <w:hideMark/>
          </w:tcPr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Кол-во </w:t>
            </w:r>
            <w:proofErr w:type="spellStart"/>
            <w:r w:rsidRPr="0044523C">
              <w:rPr>
                <w:sz w:val="20"/>
              </w:rPr>
              <w:t>продук</w:t>
            </w:r>
            <w:r w:rsidR="00083897">
              <w:rPr>
                <w:sz w:val="20"/>
              </w:rPr>
              <w:t>-</w:t>
            </w:r>
            <w:r w:rsidRPr="0044523C">
              <w:rPr>
                <w:sz w:val="20"/>
              </w:rPr>
              <w:t>ции</w:t>
            </w:r>
            <w:proofErr w:type="spellEnd"/>
          </w:p>
        </w:tc>
        <w:tc>
          <w:tcPr>
            <w:tcW w:w="1702" w:type="dxa"/>
            <w:gridSpan w:val="2"/>
            <w:hideMark/>
          </w:tcPr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Итого  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Стоимость,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 xml:space="preserve">в </w:t>
            </w:r>
            <w:proofErr w:type="spellStart"/>
            <w:r w:rsidRPr="0044523C">
              <w:rPr>
                <w:sz w:val="20"/>
              </w:rPr>
              <w:t>т.ч</w:t>
            </w:r>
            <w:proofErr w:type="spellEnd"/>
            <w:r w:rsidRPr="0044523C">
              <w:rPr>
                <w:sz w:val="20"/>
              </w:rPr>
              <w:t xml:space="preserve">. НДС </w:t>
            </w:r>
          </w:p>
          <w:p w:rsidR="008C096F" w:rsidRPr="0044523C" w:rsidRDefault="008C096F" w:rsidP="007A0E7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(руб.)</w:t>
            </w:r>
          </w:p>
        </w:tc>
      </w:tr>
      <w:tr w:rsidR="00083897" w:rsidRPr="0044523C" w:rsidTr="00083897">
        <w:trPr>
          <w:trHeight w:val="73"/>
          <w:jc w:val="center"/>
        </w:trPr>
        <w:tc>
          <w:tcPr>
            <w:tcW w:w="601" w:type="dxa"/>
            <w:vMerge/>
            <w:shd w:val="clear" w:color="auto" w:fill="auto"/>
          </w:tcPr>
          <w:p w:rsidR="008C096F" w:rsidRPr="0044523C" w:rsidRDefault="008C096F" w:rsidP="000D5F33">
            <w:pPr>
              <w:widowControl w:val="0"/>
              <w:spacing w:line="240" w:lineRule="auto"/>
              <w:ind w:hanging="13"/>
              <w:jc w:val="center"/>
              <w:rPr>
                <w:sz w:val="20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8C096F" w:rsidRPr="0044523C" w:rsidRDefault="008C096F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74" w:type="dxa"/>
            <w:vMerge/>
          </w:tcPr>
          <w:p w:rsidR="008C096F" w:rsidRPr="0044523C" w:rsidRDefault="008C096F" w:rsidP="000D5F33">
            <w:pPr>
              <w:widowControl w:val="0"/>
              <w:spacing w:line="240" w:lineRule="auto"/>
              <w:ind w:left="-194" w:right="-74" w:firstLine="0"/>
              <w:jc w:val="center"/>
              <w:rPr>
                <w:sz w:val="20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8C096F" w:rsidRPr="007A0E7E" w:rsidRDefault="008C096F" w:rsidP="000D5F33">
            <w:pPr>
              <w:widowControl w:val="0"/>
              <w:spacing w:line="240" w:lineRule="auto"/>
              <w:ind w:left="-120" w:right="-111" w:firstLine="0"/>
              <w:jc w:val="center"/>
              <w:rPr>
                <w:sz w:val="18"/>
                <w:szCs w:val="18"/>
              </w:rPr>
            </w:pPr>
            <w:r w:rsidRPr="007A0E7E">
              <w:rPr>
                <w:sz w:val="18"/>
                <w:szCs w:val="18"/>
              </w:rPr>
              <w:t xml:space="preserve">Товар, вкл. в Реестр промышленной, произведенной на территории РФ продукции </w:t>
            </w:r>
          </w:p>
        </w:tc>
        <w:tc>
          <w:tcPr>
            <w:tcW w:w="4003" w:type="dxa"/>
            <w:gridSpan w:val="2"/>
          </w:tcPr>
          <w:p w:rsidR="008C096F" w:rsidRPr="0044523C" w:rsidRDefault="008C096F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7A0E7E">
              <w:rPr>
                <w:sz w:val="18"/>
                <w:szCs w:val="18"/>
              </w:rPr>
              <w:t>Товар,</w:t>
            </w:r>
            <w:r>
              <w:rPr>
                <w:sz w:val="18"/>
                <w:szCs w:val="18"/>
              </w:rPr>
              <w:t xml:space="preserve"> не</w:t>
            </w:r>
            <w:r w:rsidRPr="007A0E7E">
              <w:rPr>
                <w:sz w:val="18"/>
                <w:szCs w:val="18"/>
              </w:rPr>
              <w:t xml:space="preserve"> вкл. в Реестр промышленной, произведенной на территории РФ продукции</w:t>
            </w:r>
          </w:p>
        </w:tc>
        <w:tc>
          <w:tcPr>
            <w:tcW w:w="1636" w:type="dxa"/>
            <w:gridSpan w:val="2"/>
          </w:tcPr>
          <w:p w:rsidR="008C096F" w:rsidRPr="0044523C" w:rsidRDefault="008C096F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(руб.)</w:t>
            </w:r>
          </w:p>
        </w:tc>
        <w:tc>
          <w:tcPr>
            <w:tcW w:w="663" w:type="dxa"/>
          </w:tcPr>
          <w:p w:rsidR="008C096F" w:rsidRPr="0044523C" w:rsidRDefault="008C096F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89" w:type="dxa"/>
            <w:gridSpan w:val="2"/>
          </w:tcPr>
          <w:p w:rsidR="008C096F" w:rsidRPr="0044523C" w:rsidRDefault="008C096F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2" w:type="dxa"/>
            <w:gridSpan w:val="2"/>
          </w:tcPr>
          <w:p w:rsidR="008C096F" w:rsidRPr="0044523C" w:rsidRDefault="008C096F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83897" w:rsidRPr="0044523C" w:rsidTr="00083897">
        <w:trPr>
          <w:trHeight w:val="280"/>
          <w:jc w:val="center"/>
        </w:trPr>
        <w:tc>
          <w:tcPr>
            <w:tcW w:w="601" w:type="dxa"/>
            <w:shd w:val="clear" w:color="auto" w:fill="auto"/>
            <w:vAlign w:val="center"/>
            <w:hideMark/>
          </w:tcPr>
          <w:p w:rsidR="0044523C" w:rsidRPr="00043B7A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043B7A">
              <w:rPr>
                <w:i/>
                <w:sz w:val="20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44523C" w:rsidRPr="00043B7A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043B7A">
              <w:rPr>
                <w:i/>
                <w:sz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44523C" w:rsidRPr="00043B7A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043B7A">
              <w:rPr>
                <w:i/>
                <w:sz w:val="20"/>
              </w:rPr>
              <w:t>3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44523C" w:rsidRPr="00043B7A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043B7A">
              <w:rPr>
                <w:i/>
                <w:sz w:val="20"/>
              </w:rPr>
              <w:t>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44523C" w:rsidRPr="00043B7A" w:rsidRDefault="0044523C" w:rsidP="00793F0F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043B7A">
              <w:rPr>
                <w:i/>
                <w:sz w:val="20"/>
              </w:rPr>
              <w:t>5</w:t>
            </w:r>
          </w:p>
        </w:tc>
        <w:tc>
          <w:tcPr>
            <w:tcW w:w="2054" w:type="dxa"/>
            <w:vAlign w:val="center"/>
          </w:tcPr>
          <w:p w:rsidR="0044523C" w:rsidRPr="00043B7A" w:rsidRDefault="007A0E7E" w:rsidP="00B9114D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043B7A">
              <w:rPr>
                <w:i/>
                <w:sz w:val="20"/>
              </w:rPr>
              <w:t>6</w:t>
            </w:r>
          </w:p>
        </w:tc>
        <w:tc>
          <w:tcPr>
            <w:tcW w:w="1949" w:type="dxa"/>
            <w:vAlign w:val="center"/>
          </w:tcPr>
          <w:p w:rsidR="0044523C" w:rsidRPr="00043B7A" w:rsidRDefault="007A0E7E" w:rsidP="00B9114D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043B7A">
              <w:rPr>
                <w:i/>
                <w:sz w:val="20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4523C" w:rsidRPr="00043B7A" w:rsidRDefault="00005A9F" w:rsidP="00B9114D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043B7A">
              <w:rPr>
                <w:i/>
                <w:sz w:val="20"/>
              </w:rPr>
              <w:t>8</w:t>
            </w:r>
            <w:r w:rsidR="0044523C" w:rsidRPr="00043B7A">
              <w:rPr>
                <w:i/>
                <w:sz w:val="20"/>
              </w:rPr>
              <w:t>=(4+5</w:t>
            </w:r>
            <w:r w:rsidRPr="00043B7A">
              <w:rPr>
                <w:i/>
                <w:sz w:val="20"/>
              </w:rPr>
              <w:t>+6+7</w:t>
            </w:r>
            <w:r w:rsidR="0044523C" w:rsidRPr="00043B7A">
              <w:rPr>
                <w:i/>
                <w:sz w:val="20"/>
              </w:rPr>
              <w:t>)/</w:t>
            </w:r>
            <w:r w:rsidR="007A0E7E" w:rsidRPr="00043B7A">
              <w:rPr>
                <w:i/>
                <w:sz w:val="20"/>
              </w:rPr>
              <w:t>4</w:t>
            </w:r>
          </w:p>
        </w:tc>
        <w:tc>
          <w:tcPr>
            <w:tcW w:w="673" w:type="dxa"/>
            <w:gridSpan w:val="2"/>
            <w:shd w:val="clear" w:color="auto" w:fill="auto"/>
            <w:vAlign w:val="center"/>
            <w:hideMark/>
          </w:tcPr>
          <w:p w:rsidR="0044523C" w:rsidRPr="00043B7A" w:rsidRDefault="00043B7A" w:rsidP="000D5F33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  <w:hideMark/>
          </w:tcPr>
          <w:p w:rsidR="0044523C" w:rsidRPr="00043B7A" w:rsidRDefault="00043B7A" w:rsidP="000D5F33">
            <w:pPr>
              <w:widowControl w:val="0"/>
              <w:spacing w:line="240" w:lineRule="auto"/>
              <w:ind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44523C" w:rsidRPr="00043B7A" w:rsidRDefault="00043B7A" w:rsidP="00043B7A">
            <w:pPr>
              <w:widowControl w:val="0"/>
              <w:spacing w:line="240" w:lineRule="auto"/>
              <w:ind w:firstLine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  <w:r w:rsidR="0044523C" w:rsidRPr="00043B7A">
              <w:rPr>
                <w:i/>
                <w:sz w:val="20"/>
              </w:rPr>
              <w:t>=</w:t>
            </w:r>
            <w:r>
              <w:rPr>
                <w:i/>
                <w:sz w:val="20"/>
              </w:rPr>
              <w:t>80</w:t>
            </w:r>
            <w:r w:rsidR="0044523C" w:rsidRPr="00043B7A">
              <w:rPr>
                <w:i/>
                <w:sz w:val="20"/>
              </w:rPr>
              <w:t>*8</w:t>
            </w:r>
            <w:r>
              <w:rPr>
                <w:i/>
                <w:sz w:val="20"/>
              </w:rPr>
              <w:t>10</w:t>
            </w:r>
          </w:p>
        </w:tc>
      </w:tr>
      <w:tr w:rsidR="0044523C" w:rsidRPr="0044523C" w:rsidTr="00083897">
        <w:trPr>
          <w:trHeight w:val="353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339" w:type="dxa"/>
            <w:gridSpan w:val="13"/>
            <w:shd w:val="clear" w:color="auto" w:fill="auto"/>
            <w:vAlign w:val="center"/>
          </w:tcPr>
          <w:p w:rsidR="0044523C" w:rsidRPr="0044523C" w:rsidRDefault="0044523C" w:rsidP="0044523C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44523C">
              <w:rPr>
                <w:sz w:val="20"/>
              </w:rPr>
              <w:t>В</w:t>
            </w:r>
            <w:r w:rsidRPr="0044523C">
              <w:rPr>
                <w:sz w:val="20"/>
              </w:rPr>
              <w:t>ыполнение работ по модернизации системы хранения данных основного и резервного центров обработки данных, с поставкой и монтажом оборудования</w:t>
            </w:r>
            <w:r w:rsidRPr="0044523C">
              <w:rPr>
                <w:sz w:val="20"/>
              </w:rPr>
              <w:t xml:space="preserve"> включает: поставку, монтаж (вкл. настройку, тестирование) оборудования, требования к характеристикам которого приведены в Техническом задании (раздел 7 документации о закупке). </w:t>
            </w:r>
          </w:p>
        </w:tc>
      </w:tr>
      <w:tr w:rsidR="00083897" w:rsidRPr="0044523C" w:rsidTr="00083897">
        <w:trPr>
          <w:trHeight w:val="533"/>
          <w:jc w:val="center"/>
        </w:trPr>
        <w:tc>
          <w:tcPr>
            <w:tcW w:w="601" w:type="dxa"/>
            <w:shd w:val="clear" w:color="auto" w:fill="auto"/>
            <w:vAlign w:val="center"/>
            <w:hideMark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4523C">
              <w:rPr>
                <w:snapToGrid/>
                <w:sz w:val="20"/>
              </w:rPr>
              <w:t>Сервер (Тип 1), с монтажом</w:t>
            </w:r>
          </w:p>
        </w:tc>
        <w:tc>
          <w:tcPr>
            <w:tcW w:w="1074" w:type="dxa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523C">
              <w:rPr>
                <w:snapToGrid/>
                <w:sz w:val="20"/>
              </w:rPr>
              <w:t>33.20.39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523C">
              <w:rPr>
                <w:snapToGrid/>
                <w:sz w:val="20"/>
              </w:rPr>
              <w:t>2 604 404,00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2 436 262,00</w:t>
            </w:r>
          </w:p>
        </w:tc>
        <w:tc>
          <w:tcPr>
            <w:tcW w:w="2054" w:type="dxa"/>
            <w:vAlign w:val="center"/>
          </w:tcPr>
          <w:p w:rsidR="0044523C" w:rsidRPr="0044523C" w:rsidRDefault="00005A9F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2 531 965,00</w:t>
            </w:r>
          </w:p>
        </w:tc>
        <w:tc>
          <w:tcPr>
            <w:tcW w:w="1949" w:type="dxa"/>
            <w:vAlign w:val="center"/>
          </w:tcPr>
          <w:p w:rsidR="0044523C" w:rsidRPr="0044523C" w:rsidRDefault="00005A9F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2 544 357,00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4523C" w:rsidRPr="0044523C" w:rsidRDefault="00005A9F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2 529 247,00</w:t>
            </w: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44523C" w:rsidRPr="0044523C" w:rsidRDefault="0044523C" w:rsidP="00B9114D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Шт.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</w:tcPr>
          <w:p w:rsidR="0044523C" w:rsidRPr="0044523C" w:rsidRDefault="00B02881" w:rsidP="000D5F33">
            <w:pPr>
              <w:widowControl w:val="0"/>
              <w:spacing w:line="240" w:lineRule="auto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5 058 494,00</w:t>
            </w:r>
          </w:p>
        </w:tc>
      </w:tr>
      <w:tr w:rsidR="00083897" w:rsidRPr="0044523C" w:rsidTr="00083897">
        <w:trPr>
          <w:trHeight w:val="569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4523C">
              <w:rPr>
                <w:snapToGrid/>
                <w:sz w:val="20"/>
              </w:rPr>
              <w:t>Сервер (Тип 2), с монтажом</w:t>
            </w:r>
          </w:p>
        </w:tc>
        <w:tc>
          <w:tcPr>
            <w:tcW w:w="1074" w:type="dxa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523C">
              <w:rPr>
                <w:snapToGrid/>
                <w:sz w:val="20"/>
              </w:rPr>
              <w:t>33.20.39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523C">
              <w:rPr>
                <w:snapToGrid/>
                <w:sz w:val="20"/>
              </w:rPr>
              <w:t>2 282 279,00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2 126 794,00</w:t>
            </w:r>
          </w:p>
        </w:tc>
        <w:tc>
          <w:tcPr>
            <w:tcW w:w="2054" w:type="dxa"/>
            <w:vAlign w:val="center"/>
          </w:tcPr>
          <w:p w:rsidR="0044523C" w:rsidRPr="0044523C" w:rsidRDefault="00005A9F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2 209 083,00</w:t>
            </w:r>
          </w:p>
        </w:tc>
        <w:tc>
          <w:tcPr>
            <w:tcW w:w="1949" w:type="dxa"/>
            <w:vAlign w:val="center"/>
          </w:tcPr>
          <w:p w:rsidR="0044523C" w:rsidRPr="0044523C" w:rsidRDefault="00005A9F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2 221 282,00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4523C" w:rsidRPr="0044523C" w:rsidRDefault="00005A9F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2 209 859,50</w:t>
            </w: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Шт.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44523C" w:rsidRPr="0044523C" w:rsidRDefault="0044523C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44523C">
              <w:rPr>
                <w:sz w:val="20"/>
              </w:rPr>
              <w:t>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</w:tcPr>
          <w:p w:rsidR="0044523C" w:rsidRPr="0044523C" w:rsidRDefault="00B02881" w:rsidP="000D5F33">
            <w:pPr>
              <w:widowControl w:val="0"/>
              <w:spacing w:line="240" w:lineRule="auto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4 419 719,00</w:t>
            </w:r>
          </w:p>
        </w:tc>
      </w:tr>
      <w:tr w:rsidR="00491F25" w:rsidRPr="0044523C" w:rsidTr="00083897">
        <w:trPr>
          <w:trHeight w:val="339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91F25" w:rsidRPr="0044523C" w:rsidRDefault="00491F25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085" w:type="dxa"/>
            <w:gridSpan w:val="8"/>
            <w:shd w:val="clear" w:color="auto" w:fill="auto"/>
            <w:vAlign w:val="center"/>
          </w:tcPr>
          <w:p w:rsidR="00491F25" w:rsidRDefault="00491F25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Итого :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491F25" w:rsidRPr="0044523C" w:rsidRDefault="00491F25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491F25" w:rsidRPr="0044523C" w:rsidRDefault="00491F25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491F25" w:rsidRDefault="00491F25" w:rsidP="000D5F33">
            <w:pPr>
              <w:widowControl w:val="0"/>
              <w:spacing w:line="240" w:lineRule="auto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9 478 213,00</w:t>
            </w:r>
          </w:p>
        </w:tc>
      </w:tr>
      <w:tr w:rsidR="00083897" w:rsidRPr="0044523C" w:rsidTr="00083897">
        <w:trPr>
          <w:trHeight w:val="382"/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083897" w:rsidRPr="0044523C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083897" w:rsidRDefault="00083897" w:rsidP="00491F25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Итого стоимость работ с поставкой серверов</w:t>
            </w:r>
            <w:r>
              <w:rPr>
                <w:snapToGrid/>
                <w:sz w:val="20"/>
              </w:rPr>
              <w:t xml:space="preserve"> двух типов</w:t>
            </w:r>
          </w:p>
        </w:tc>
        <w:tc>
          <w:tcPr>
            <w:tcW w:w="7798" w:type="dxa"/>
            <w:gridSpan w:val="4"/>
            <w:shd w:val="clear" w:color="auto" w:fill="auto"/>
            <w:vAlign w:val="center"/>
          </w:tcPr>
          <w:p w:rsidR="00083897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A0E7E">
              <w:rPr>
                <w:sz w:val="18"/>
                <w:szCs w:val="18"/>
              </w:rPr>
              <w:t>вкл. в Реестр промышленной, произведенной на территории РФ продукции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083897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4 724 869,50</w:t>
            </w:r>
          </w:p>
        </w:tc>
        <w:tc>
          <w:tcPr>
            <w:tcW w:w="673" w:type="dxa"/>
            <w:gridSpan w:val="2"/>
            <w:vMerge w:val="restart"/>
            <w:shd w:val="clear" w:color="auto" w:fill="auto"/>
            <w:vAlign w:val="center"/>
          </w:tcPr>
          <w:p w:rsidR="00083897" w:rsidRPr="0044523C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89" w:type="dxa"/>
            <w:gridSpan w:val="2"/>
            <w:vMerge w:val="restart"/>
            <w:shd w:val="clear" w:color="auto" w:fill="auto"/>
            <w:vAlign w:val="center"/>
          </w:tcPr>
          <w:p w:rsidR="00083897" w:rsidRPr="0044523C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noWrap/>
            <w:vAlign w:val="center"/>
          </w:tcPr>
          <w:p w:rsidR="00083897" w:rsidRDefault="00083897" w:rsidP="000D5F33">
            <w:pPr>
              <w:widowControl w:val="0"/>
              <w:spacing w:line="240" w:lineRule="auto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9 449 739,00</w:t>
            </w:r>
          </w:p>
        </w:tc>
      </w:tr>
      <w:tr w:rsidR="00083897" w:rsidRPr="0044523C" w:rsidTr="00083897">
        <w:trPr>
          <w:trHeight w:val="382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083897" w:rsidRPr="0044523C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083897" w:rsidRDefault="00083897" w:rsidP="00297E73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7798" w:type="dxa"/>
            <w:gridSpan w:val="4"/>
            <w:shd w:val="clear" w:color="auto" w:fill="auto"/>
            <w:vAlign w:val="center"/>
          </w:tcPr>
          <w:p w:rsidR="00083897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z w:val="20"/>
              </w:rPr>
              <w:t>4 886 683,00+4 563056,00/2= 4 724 869,50</w:t>
            </w: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083897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673" w:type="dxa"/>
            <w:gridSpan w:val="2"/>
            <w:vMerge/>
            <w:shd w:val="clear" w:color="auto" w:fill="auto"/>
            <w:vAlign w:val="center"/>
          </w:tcPr>
          <w:p w:rsidR="00083897" w:rsidRPr="0044523C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  <w:vAlign w:val="center"/>
          </w:tcPr>
          <w:p w:rsidR="00083897" w:rsidRPr="0044523C" w:rsidRDefault="00083897" w:rsidP="000D5F33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noWrap/>
            <w:vAlign w:val="center"/>
          </w:tcPr>
          <w:p w:rsidR="00083897" w:rsidRDefault="00083897" w:rsidP="000D5F33">
            <w:pPr>
              <w:widowControl w:val="0"/>
              <w:spacing w:line="240" w:lineRule="auto"/>
              <w:ind w:firstLine="15"/>
              <w:jc w:val="center"/>
              <w:rPr>
                <w:sz w:val="20"/>
              </w:rPr>
            </w:pPr>
          </w:p>
        </w:tc>
      </w:tr>
    </w:tbl>
    <w:p w:rsidR="00083897" w:rsidRDefault="00083897" w:rsidP="00083897">
      <w:pPr>
        <w:keepNext/>
        <w:spacing w:line="240" w:lineRule="auto"/>
        <w:ind w:left="-284" w:firstLine="0"/>
        <w:rPr>
          <w:sz w:val="20"/>
        </w:rPr>
      </w:pPr>
    </w:p>
    <w:p w:rsidR="00793F0F" w:rsidRPr="00083897" w:rsidRDefault="00793F0F" w:rsidP="00083897">
      <w:pPr>
        <w:keepNext/>
        <w:spacing w:line="240" w:lineRule="auto"/>
        <w:ind w:left="-284" w:firstLine="0"/>
        <w:rPr>
          <w:sz w:val="20"/>
        </w:rPr>
      </w:pPr>
      <w:r w:rsidRPr="00083897">
        <w:rPr>
          <w:sz w:val="20"/>
        </w:rPr>
        <w:t>Начальная (максималь</w:t>
      </w:r>
      <w:r w:rsidR="00CC0A93" w:rsidRPr="00083897">
        <w:rPr>
          <w:sz w:val="20"/>
        </w:rPr>
        <w:t>ная) цена договора</w:t>
      </w:r>
      <w:r w:rsidR="00083897">
        <w:rPr>
          <w:sz w:val="20"/>
        </w:rPr>
        <w:t xml:space="preserve"> (НМЦД)</w:t>
      </w:r>
      <w:r w:rsidR="00CC0A93" w:rsidRPr="00083897">
        <w:rPr>
          <w:sz w:val="20"/>
        </w:rPr>
        <w:t xml:space="preserve"> включает в себя сумму всех расходов, связанны</w:t>
      </w:r>
      <w:r w:rsidR="00BF10D9" w:rsidRPr="00083897">
        <w:rPr>
          <w:sz w:val="20"/>
        </w:rPr>
        <w:t>х с поставкой товара, выполнением работ, оказанием</w:t>
      </w:r>
      <w:r w:rsidR="00CC0A93" w:rsidRPr="00083897">
        <w:rPr>
          <w:sz w:val="20"/>
        </w:rPr>
        <w:t xml:space="preserve"> услуг и исполнением обязательств по договору, в том числе оплату труда работников, все налоги, пошлины и прочие сборы в соответствии с действующим законодательством Российской Федерации, а</w:t>
      </w:r>
      <w:bookmarkStart w:id="3" w:name="_GoBack"/>
      <w:bookmarkEnd w:id="3"/>
      <w:r w:rsidR="00CC0A93" w:rsidRPr="00083897">
        <w:rPr>
          <w:sz w:val="20"/>
        </w:rPr>
        <w:t xml:space="preserve"> также иные расходы, связанные с исполнением условий договора.</w:t>
      </w:r>
    </w:p>
    <w:p w:rsidR="0044523C" w:rsidRPr="00CC0A93" w:rsidRDefault="0044523C" w:rsidP="0044523C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083897" w:rsidRDefault="00083897" w:rsidP="00083897">
      <w:pPr>
        <w:widowControl w:val="0"/>
        <w:ind w:left="-426" w:firstLine="0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НМЦД</w:t>
      </w:r>
      <w:r w:rsidR="00793F0F" w:rsidRPr="00CC0A93">
        <w:rPr>
          <w:b/>
          <w:sz w:val="22"/>
          <w:szCs w:val="22"/>
          <w:lang w:eastAsia="x-none"/>
        </w:rPr>
        <w:t xml:space="preserve"> </w:t>
      </w:r>
      <w:r w:rsidR="00005A9F">
        <w:rPr>
          <w:b/>
          <w:sz w:val="22"/>
          <w:szCs w:val="22"/>
          <w:lang w:eastAsia="x-none"/>
        </w:rPr>
        <w:t>для проведения зак</w:t>
      </w:r>
      <w:r w:rsidR="007A0E7E">
        <w:rPr>
          <w:b/>
          <w:sz w:val="22"/>
          <w:szCs w:val="22"/>
          <w:lang w:eastAsia="x-none"/>
        </w:rPr>
        <w:t>у</w:t>
      </w:r>
      <w:r w:rsidR="00005A9F">
        <w:rPr>
          <w:b/>
          <w:sz w:val="22"/>
          <w:szCs w:val="22"/>
          <w:lang w:eastAsia="x-none"/>
        </w:rPr>
        <w:t>поч</w:t>
      </w:r>
      <w:r w:rsidR="007A0E7E">
        <w:rPr>
          <w:b/>
          <w:sz w:val="22"/>
          <w:szCs w:val="22"/>
          <w:lang w:eastAsia="x-none"/>
        </w:rPr>
        <w:t xml:space="preserve">ной процедуры </w:t>
      </w:r>
      <w:r w:rsidR="00297E73">
        <w:rPr>
          <w:b/>
          <w:sz w:val="22"/>
          <w:szCs w:val="22"/>
          <w:lang w:eastAsia="x-none"/>
        </w:rPr>
        <w:t xml:space="preserve">(в рамках бюджета) </w:t>
      </w:r>
      <w:r w:rsidR="00793F0F" w:rsidRPr="00CC0A93">
        <w:rPr>
          <w:b/>
          <w:sz w:val="22"/>
          <w:szCs w:val="22"/>
          <w:lang w:eastAsia="x-none"/>
        </w:rPr>
        <w:t xml:space="preserve">устанавливается в размере </w:t>
      </w:r>
      <w:r w:rsidR="00B9114D" w:rsidRPr="00CC0A93">
        <w:rPr>
          <w:b/>
          <w:sz w:val="22"/>
          <w:szCs w:val="22"/>
          <w:lang w:eastAsia="x-none"/>
        </w:rPr>
        <w:t>9 449 740</w:t>
      </w:r>
      <w:r w:rsidR="00793F0F" w:rsidRPr="00CC0A93">
        <w:rPr>
          <w:b/>
          <w:sz w:val="22"/>
          <w:szCs w:val="22"/>
          <w:lang w:eastAsia="x-none"/>
        </w:rPr>
        <w:t xml:space="preserve"> руб. 00 коп., в </w:t>
      </w:r>
      <w:proofErr w:type="spellStart"/>
      <w:r w:rsidR="00793F0F" w:rsidRPr="00CC0A93">
        <w:rPr>
          <w:b/>
          <w:sz w:val="22"/>
          <w:szCs w:val="22"/>
          <w:lang w:eastAsia="x-none"/>
        </w:rPr>
        <w:t>т.ч</w:t>
      </w:r>
      <w:proofErr w:type="spellEnd"/>
      <w:r w:rsidR="00793F0F" w:rsidRPr="00CC0A93">
        <w:rPr>
          <w:b/>
          <w:sz w:val="22"/>
          <w:szCs w:val="22"/>
          <w:lang w:eastAsia="x-none"/>
        </w:rPr>
        <w:t>. НДС.</w:t>
      </w:r>
    </w:p>
    <w:p w:rsidR="00083897" w:rsidRDefault="00083897" w:rsidP="00083897">
      <w:pPr>
        <w:widowControl w:val="0"/>
        <w:ind w:left="-426" w:firstLine="0"/>
        <w:rPr>
          <w:b/>
          <w:sz w:val="22"/>
          <w:szCs w:val="22"/>
          <w:lang w:eastAsia="x-none"/>
        </w:rPr>
      </w:pPr>
    </w:p>
    <w:p w:rsidR="00793F0F" w:rsidRPr="00083897" w:rsidRDefault="00793F0F" w:rsidP="00A451EC">
      <w:pPr>
        <w:widowControl w:val="0"/>
        <w:ind w:left="-426" w:firstLine="284"/>
        <w:rPr>
          <w:b/>
          <w:sz w:val="22"/>
          <w:szCs w:val="22"/>
          <w:lang w:eastAsia="x-none"/>
        </w:rPr>
      </w:pPr>
      <w:r w:rsidRPr="00CC0A93">
        <w:rPr>
          <w:b/>
          <w:sz w:val="22"/>
          <w:szCs w:val="22"/>
        </w:rPr>
        <w:t xml:space="preserve">Инженер 1 категории по информатизации ______________________ Д.О. Прокофьев </w:t>
      </w:r>
    </w:p>
    <w:p w:rsidR="00793F0F" w:rsidRPr="00CC0A93" w:rsidRDefault="00793F0F" w:rsidP="00B9114D">
      <w:pPr>
        <w:widowControl w:val="0"/>
        <w:spacing w:line="240" w:lineRule="auto"/>
        <w:ind w:left="-284" w:firstLine="0"/>
        <w:rPr>
          <w:bCs/>
          <w:i/>
          <w:iCs/>
          <w:snapToGrid/>
          <w:sz w:val="22"/>
          <w:szCs w:val="22"/>
          <w:shd w:val="clear" w:color="auto" w:fill="FFFFCC"/>
        </w:rPr>
      </w:pPr>
    </w:p>
    <w:p w:rsidR="00957C63" w:rsidRPr="00CC0A93" w:rsidRDefault="00957C63">
      <w:pPr>
        <w:rPr>
          <w:sz w:val="22"/>
          <w:szCs w:val="22"/>
        </w:rPr>
      </w:pPr>
    </w:p>
    <w:sectPr w:rsidR="00957C63" w:rsidRPr="00CC0A93" w:rsidSect="0044523C">
      <w:pgSz w:w="16838" w:h="11906" w:orient="landscape"/>
      <w:pgMar w:top="284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D"/>
    <w:rsid w:val="00005A9F"/>
    <w:rsid w:val="00043B7A"/>
    <w:rsid w:val="00083897"/>
    <w:rsid w:val="00233773"/>
    <w:rsid w:val="00297E73"/>
    <w:rsid w:val="0044523C"/>
    <w:rsid w:val="00461E8D"/>
    <w:rsid w:val="00491F25"/>
    <w:rsid w:val="00793F0F"/>
    <w:rsid w:val="007A0E7E"/>
    <w:rsid w:val="008C096F"/>
    <w:rsid w:val="00957C63"/>
    <w:rsid w:val="00A451EC"/>
    <w:rsid w:val="00B02881"/>
    <w:rsid w:val="00B9114D"/>
    <w:rsid w:val="00BF10D9"/>
    <w:rsid w:val="00C72FCB"/>
    <w:rsid w:val="00C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D061"/>
  <w15:chartTrackingRefBased/>
  <w15:docId w15:val="{9052356C-CEC0-447A-8EAC-31E1131E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0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9F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2021-12-13T11:42:00Z</cp:lastPrinted>
  <dcterms:created xsi:type="dcterms:W3CDTF">2021-12-13T08:23:00Z</dcterms:created>
  <dcterms:modified xsi:type="dcterms:W3CDTF">2021-12-13T12:44:00Z</dcterms:modified>
</cp:coreProperties>
</file>